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один раз ставит тот, кто готовил 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8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8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49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49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49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0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0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в рекомендуемый для уровня: тактический 1:25 000 – 1:50 000,</w:t>
      </w:r>
      <w:r>
        <w:t xml:space="preserve"> </w:t>
      </w:r>
      <w:r>
        <w:t xml:space="preserve">оперативный 1:100 000 – 1:200 000, стратегический 1:200 000 – 1:500 000).</w:t>
      </w:r>
    </w:p>
    <w:p>
      <w:pPr>
        <w:numPr>
          <w:ilvl w:val="0"/>
          <w:numId w:val="1050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</w:p>
    <w:p>
      <w:pPr>
        <w:numPr>
          <w:ilvl w:val="0"/>
          <w:numId w:val="1050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0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0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1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1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2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3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3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3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3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3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2026-10-21T10:58:55Z</dcterms:created>
  <dcterms:modified xsi:type="dcterms:W3CDTF">2026-10-21T10:58:55Z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