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3.jpg" ContentType="image/jpeg"/>
  <Override PartName="/word/media/rId292.jpg" ContentType="image/jpeg"/>
  <Override PartName="/word/media/rId289.jpg" ContentType="image/jpeg"/>
  <Override PartName="/word/media/rId295.jpg" ContentType="image/jpeg"/>
  <Override PartName="/word/media/rId286.jpg" ContentType="image/jpeg"/>
  <Override PartName="/word/media/rId280.jpg" ContentType="image/jpeg"/>
  <Override PartName="/word/media/rId236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9.jpg" ContentType="image/jpeg"/>
  <Override PartName="/word/media/rId32.jpg" ContentType="image/jpeg"/>
  <Override PartName="/word/media/rId35.jpg" ContentType="image/jpeg"/>
  <Override PartName="/word/media/rId128.jpg" ContentType="image/jpeg"/>
  <Override PartName="/word/media/rId116.jpg" ContentType="image/jpeg"/>
  <Override PartName="/word/media/rId119.jpg" ContentType="image/jpeg"/>
  <Override PartName="/word/media/rId107.jpg" ContentType="image/jpeg"/>
  <Override PartName="/word/media/rId122.jpg" ContentType="image/jpeg"/>
  <Override PartName="/word/media/rId113.jpg" ContentType="image/jpeg"/>
  <Override PartName="/word/media/rId110.jpg" ContentType="image/jpeg"/>
  <Override PartName="/word/media/rId125.jpg" ContentType="image/jpeg"/>
  <Override PartName="/word/media/rId166.jpg" ContentType="image/jpeg"/>
  <Override PartName="/word/media/rId194.jpg" ContentType="image/jpeg"/>
  <Override PartName="/word/media/rId211.jpg" ContentType="image/jpeg"/>
  <Override PartName="/word/media/rId173.jpg" ContentType="image/jpeg"/>
  <Override PartName="/word/media/rId170.jpg" ContentType="image/jpeg"/>
  <Override PartName="/word/media/rId160.jpg" ContentType="image/jpeg"/>
  <Override PartName="/word/media/rId207.jpg" ContentType="image/jpeg"/>
  <Override PartName="/word/media/rId225.jpg" ContentType="image/jpeg"/>
  <Override PartName="/word/media/rId221.jpg" ContentType="image/jpeg"/>
  <Override PartName="/word/media/rId228.jpg" ContentType="image/jpeg"/>
  <Override PartName="/word/media/rId217.jpg" ContentType="image/jpeg"/>
  <Override PartName="/word/media/rId214.jpg" ContentType="image/jpeg"/>
  <Override PartName="/word/media/rId157.jpg" ContentType="image/jpeg"/>
  <Override PartName="/word/media/rId45.jpg" ContentType="image/jpeg"/>
  <Override PartName="/word/media/rId52.jpg" ContentType="image/jpeg"/>
  <Override PartName="/word/media/rId150.jpg" ContentType="image/jpeg"/>
  <Override PartName="/word/media/rId153.jpg" ContentType="image/jpeg"/>
  <Override PartName="/word/media/rId201.jpg" ContentType="image/jpeg"/>
  <Override PartName="/word/media/rId204.jpg" ContentType="image/jpeg"/>
  <Override PartName="/word/media/rId198.jpg" ContentType="image/jpeg"/>
  <Override PartName="/word/media/rId147.jpg" ContentType="image/jpeg"/>
  <Override PartName="/word/media/rId135.jpg" ContentType="image/jpeg"/>
  <Override PartName="/word/media/rId132.jpg" ContentType="image/jpeg"/>
  <Override PartName="/word/media/rId233.jpg" ContentType="image/jpeg"/>
  <Override PartName="/word/media/rId144.jpg" ContentType="image/jpeg"/>
  <Override PartName="/word/media/rId141.jpg" ContentType="image/jpeg"/>
  <Override PartName="/word/media/rId138.jpg" ContentType="image/jpeg"/>
  <Override PartName="/word/media/rId182.jpg" ContentType="image/jpeg"/>
  <Override PartName="/word/media/rId176.jpg" ContentType="image/jpeg"/>
  <Override PartName="/word/media/rId179.jpg" ContentType="image/jpeg"/>
  <Override PartName="/word/media/rId163.jpg" ContentType="image/jpeg"/>
  <Override PartName="/word/media/rId191.jpg" ContentType="image/jpeg"/>
  <Override PartName="/word/media/rId186.jpg" ContentType="image/jpeg"/>
  <Override PartName="/word/media/rId74.jpg" ContentType="image/jpeg"/>
  <Override PartName="/word/media/rId80.jpg" ContentType="image/jpeg"/>
  <Override PartName="/word/media/rId77.jpg" ContentType="image/jpeg"/>
  <Override PartName="/word/media/rId71.jpg" ContentType="image/jpeg"/>
  <Override PartName="/word/media/rId98.jpg" ContentType="image/jpeg"/>
  <Override PartName="/word/media/rId101.jpg" ContentType="image/jpeg"/>
  <Override PartName="/word/media/rId83.jpg" ContentType="image/jpeg"/>
  <Override PartName="/word/media/rId86.jpg" ContentType="image/jpeg"/>
  <Override PartName="/word/media/rId89.jpg" ContentType="image/jpeg"/>
  <Override PartName="/word/media/rId65.jpg" ContentType="image/jpeg"/>
  <Override PartName="/word/media/rId95.jpg" ContentType="image/jpeg"/>
  <Override PartName="/word/media/rId92.jpg" ContentType="image/jpeg"/>
  <Override PartName="/word/media/rId104.jpg" ContentType="image/jpeg"/>
  <Override PartName="/word/media/rId62.jpg" ContentType="image/jpeg"/>
  <Override PartName="/word/media/rId68.jpg" ContentType="image/jpeg"/>
  <Override PartName="/word/media/rId58.jpg" ContentType="image/jpeg"/>
  <Override PartName="/word/media/rId315.jpg" ContentType="image/jpeg"/>
  <Override PartName="/word/media/rId318.jpg" ContentType="image/jpeg"/>
  <Override PartName="/word/media/rId309.jpg" ContentType="image/jpeg"/>
  <Override PartName="/word/media/rId306.jpg" ContentType="image/jpeg"/>
  <Override PartName="/word/media/rId321.jpg" ContentType="image/jpeg"/>
  <Override PartName="/word/media/rId312.jpg" ContentType="image/jpeg"/>
  <Override PartName="/word/media/rId55.jpg" ContentType="image/jpeg"/>
  <Override PartName="/word/media/rId257.jpg" ContentType="image/jpeg"/>
  <Override PartName="/word/media/rId254.jpg" ContentType="image/jpeg"/>
  <Override PartName="/word/media/rId263.jpg" ContentType="image/jpeg"/>
  <Override PartName="/word/media/rId248.jpg" ContentType="image/jpeg"/>
  <Override PartName="/word/media/rId242.jpg" ContentType="image/jpeg"/>
  <Override PartName="/word/media/rId260.jpg" ContentType="image/jpeg"/>
  <Override PartName="/word/media/rId251.jpg" ContentType="image/jpeg"/>
  <Override PartName="/word/media/rId245.jpg" ContentType="image/jpeg"/>
  <Override PartName="/word/media/rId239.jpg" ContentType="image/jpeg"/>
  <Override PartName="/word/media/rId2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00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1"/>
    <w:bookmarkStart w:id="44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8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36" name="Picture"/>
            <a:graphic>
              <a:graphicData uri="http://schemas.openxmlformats.org/drawingml/2006/picture">
                <pic:pic>
                  <pic:nvPicPr>
                    <pic:cNvPr descr="img/editor-ohm-1945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38"/>
    <w:bookmarkStart w:id="42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0" name="Picture"/>
            <a:graphic>
              <a:graphicData uri="http://schemas.openxmlformats.org/drawingml/2006/picture">
                <pic:pic>
                  <pic:nvPicPr>
                    <pic:cNvPr descr="img/editor-inspector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2"/>
    <w:bookmarkStart w:id="43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3"/>
    <w:bookmarkEnd w:id="44"/>
    <w:bookmarkStart w:id="50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6" name="Picture"/>
            <a:graphic>
              <a:graphicData uri="http://schemas.openxmlformats.org/drawingml/2006/picture">
                <pic:pic>
                  <pic:nvPicPr>
                    <pic:cNvPr descr="img/library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8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9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0"/>
    <w:bookmarkStart w:id="61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1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3" name="Picture"/>
            <a:graphic>
              <a:graphicData uri="http://schemas.openxmlformats.org/drawingml/2006/picture">
                <pic:pic>
                  <pic:nvPicPr>
                    <pic:cNvPr descr="img/maps-basemaps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6" name="Picture"/>
            <a:graphic>
              <a:graphicData uri="http://schemas.openxmlformats.org/drawingml/2006/picture">
                <pic:pic>
                  <pic:nvPicPr>
                    <pic:cNvPr descr="img/theatre-relief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9" name="Picture"/>
            <a:graphic>
              <a:graphicData uri="http://schemas.openxmlformats.org/drawingml/2006/picture">
                <pic:pic>
                  <pic:nvPicPr>
                    <pic:cNvPr descr="img/theatre-contour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1"/>
    <w:bookmarkStart w:id="131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3" name="Picture"/>
            <a:graphic>
              <a:graphicData uri="http://schemas.openxmlformats.org/drawingml/2006/picture">
                <pic:pic>
                  <pic:nvPicPr>
                    <pic:cNvPr descr="img/replay-tactical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переправы; южнее 49-й армии — оставшийся участок укреплённой полосы на Нижнем Одере (синий, зубцами к противнику; в легенде — «укреплённая полоса (зубцы к противнику)»). Слева — итог пяти прогонов, под ним — сборка данных базы знаний, на которой он посчитан, ниже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6" name="Picture"/>
            <a:graphic>
              <a:graphicData uri="http://schemas.openxmlformats.org/drawingml/2006/picture">
                <pic:pic>
                  <pic:nvPicPr>
                    <pic:cNvPr descr="img/replay-saved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масштабе и у любой стороны: дивизия, корпус или армия на тактическом масштабе,</w:t>
      </w:r>
      <w:r>
        <w:t xml:space="preserve"> </w:t>
      </w:r>
      <w:r>
        <w:t xml:space="preserve">объединение на оперативном, надпись фронта или группы армий на стратегическом.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69" name="Picture"/>
            <a:graphic>
              <a:graphicData uri="http://schemas.openxmlformats.org/drawingml/2006/picture">
                <pic:pic>
                  <pic:nvPicPr>
                    <pic:cNvPr descr="img/replay-unit-card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тактический масштаб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2" name="Picture"/>
            <a:graphic>
              <a:graphicData uri="http://schemas.openxmlformats.org/drawingml/2006/picture">
                <pic:pic>
                  <pic:nvPicPr>
                    <pic:cNvPr descr="img/replay-agents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синими линиями с зубцами на восток — рубежи обороны группы армий «Висла» (у Берлина),</w:t>
      </w:r>
      <w:r>
        <w:rPr>
          <w:iCs/>
          <w:i/>
        </w:rPr>
        <w:t xml:space="preserve"> </w:t>
      </w:r>
      <w:r>
        <w:rPr>
          <w:iCs/>
          <w:i/>
        </w:rPr>
        <w:t xml:space="preserve">3-й танковой и 9-й армий; укреплённых полос театра к этому часу не осталось; слева выбрана «агентная —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дивизии»: 57 % положений в допуске, 7 событий из 15 с 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agen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-staff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81" name="Picture"/>
            <a:graphic>
              <a:graphicData uri="http://schemas.openxmlformats.org/drawingml/2006/picture">
                <pic:pic>
                  <pic:nvPicPr>
                    <pic:cNvPr descr="img/replay-agent-game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центра; зубцы — к противнику.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84" name="Picture"/>
            <a:graphic>
              <a:graphicData uri="http://schemas.openxmlformats.org/drawingml/2006/picture">
                <pic:pic>
                  <pic:nvPicPr>
                    <pic:cNvPr descr="img/replay-layer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87" name="Picture"/>
            <a:graphic>
              <a:graphicData uri="http://schemas.openxmlformats.org/drawingml/2006/picture">
                <pic:pic>
                  <pic:nvPicPr>
                    <pic:cNvPr descr="img/replay-ohm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90" name="Picture"/>
            <a:graphic>
              <a:graphicData uri="http://schemas.openxmlformats.org/drawingml/2006/picture">
                <pic:pic>
                  <pic:nvPicPr>
                    <pic:cNvPr descr="img/replay-operational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(«23.4», «22.4»); справа — ось 2-й гв. танковой армии с ромбами и датами «17.4», «18.4»; Берлин — обвод крепости по застройке города (синяя кромка с зубцами наружу); от Берлина на юго-восток — рубеж обороны 9-й армии зубцами к советским войскам; укреплённые полосы театра к этому дню взяты и с карты ушли;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строками «укреплённая полоса (зубцы к противнику)» и «рубеж обороны».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93" name="Picture"/>
            <a:graphic>
              <a:graphicData uri="http://schemas.openxmlformats.org/drawingml/2006/picture">
                <pic:pic>
                  <pic:nvPicPr>
                    <pic:cNvPr descr="img/replay-strategic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полосой; Берлин — знаком крепости и обводом по застройке города (синяя кромка с зубцами наружу), Франкфурт (справа) — знаком крепости; прямая синяя линия с зубцами на восток от Берлина на северо-восток — рубеж обороны группы армий «Висла»; от укреплённых полос театра у Зееловских высот остался участок позиции «Вотан» южнее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96" name="Picture"/>
            <a:graphic>
              <a:graphicData uri="http://schemas.openxmlformats.org/drawingml/2006/picture">
                <pic:pic>
                  <pic:nvPicPr>
                    <pic:cNvPr descr="img/replay-strategic-late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«Группа армий „Висла“», «1-й Белорусский фронт» — прописными; армии — подписями, танковые — овалами с ромбом; удары фронта — клиньями атласа, у Берлина — с чертой и датой «25.4»; Берлин — знаком крепости внутри обвода по застройке, Франкфурт (справа) — знаком крепости;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99" name="Picture"/>
            <a:graphic>
              <a:graphicData uri="http://schemas.openxmlformats.org/drawingml/2006/picture">
                <pic:pic>
                  <pic:nvPicPr>
                    <pic:cNvPr descr="img/replay-belt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02" name="Picture"/>
            <a:graphic>
              <a:graphicData uri="http://schemas.openxmlformats.org/drawingml/2006/picture">
                <pic:pic>
                  <pic:nvPicPr>
                    <pic:cNvPr descr="img/replay-city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05" name="Picture"/>
            <a:graphic>
              <a:graphicData uri="http://schemas.openxmlformats.org/drawingml/2006/picture">
                <pic:pic>
                  <pic:nvPicPr>
                    <pic:cNvPr descr="img/replay-summary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08" name="Picture"/>
            <a:graphic>
              <a:graphicData uri="http://schemas.openxmlformats.org/drawingml/2006/picture">
                <pic:pic>
                  <pic:nvPicPr>
                    <pic:cNvPr descr="img/game-intel-card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11" name="Picture"/>
            <a:graphic>
              <a:graphicData uri="http://schemas.openxmlformats.org/drawingml/2006/picture">
                <pic:pic>
                  <pic:nvPicPr>
                    <pic:cNvPr descr="img/game-takeover-fact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14" name="Picture"/>
            <a:graphic>
              <a:graphicData uri="http://schemas.openxmlformats.org/drawingml/2006/picture">
                <pic:pic>
                  <pic:nvPicPr>
                    <pic:cNvPr descr="img/game-reserve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17" name="Picture"/>
            <a:graphic>
              <a:graphicData uri="http://schemas.openxmlformats.org/drawingml/2006/picture">
                <pic:pic>
                  <pic:nvPicPr>
                    <pic:cNvPr descr="img/game-bound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20" name="Picture"/>
            <a:graphic>
              <a:graphicData uri="http://schemas.openxmlformats.org/drawingml/2006/picture">
                <pic:pic>
                  <pic:nvPicPr>
                    <pic:cNvPr descr="img/game-directives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23" name="Picture"/>
            <a:graphic>
              <a:graphicData uri="http://schemas.openxmlformats.org/drawingml/2006/picture">
                <pic:pic>
                  <pic:nvPicPr>
                    <pic:cNvPr descr="img/game-reports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26" name="Picture"/>
            <a:graphic>
              <a:graphicData uri="http://schemas.openxmlformats.org/drawingml/2006/picture">
                <pic:pic>
                  <pic:nvPicPr>
                    <pic:cNvPr descr="img/game-umpire-basi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29" name="Picture"/>
            <a:graphic>
              <a:graphicData uri="http://schemas.openxmlformats.org/drawingml/2006/picture">
                <pic:pic>
                  <pic:nvPicPr>
                    <pic:cNvPr descr="img/game-advisor-plans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31"/>
    <w:bookmarkStart w:id="156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33" name="Picture"/>
            <a:graphic>
              <a:graphicData uri="http://schemas.openxmlformats.org/drawingml/2006/picture">
                <pic:pic>
                  <pic:nvPicPr>
                    <pic:cNvPr descr="img/modeling-models.jp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36" name="Picture"/>
            <a:graphic>
              <a:graphicData uri="http://schemas.openxmlformats.org/drawingml/2006/picture">
                <pic:pic>
                  <pic:nvPicPr>
                    <pic:cNvPr descr="img/modeling-compare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(36: они общие для всех наборов и в итог</w:t>
      </w:r>
      <w:r>
        <w:t xml:space="preserve"> </w:t>
      </w:r>
      <w:r>
        <w:t xml:space="preserve">набора не входят). У всех 36 параметров агентной модели во встроенной базе есть норматив (A 11, B 24,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39" name="Picture"/>
            <a:graphic>
              <a:graphicData uri="http://schemas.openxmlformats.org/drawingml/2006/picture">
                <pic:pic>
                  <pic:nvPicPr>
                    <pic:cNvPr descr="img/modeling-rules-basis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42" name="Picture"/>
            <a:graphic>
              <a:graphicData uri="http://schemas.openxmlformats.org/drawingml/2006/picture">
                <pic:pic>
                  <pic:nvPicPr>
                    <pic:cNvPr descr="img/modeling-rules-basis-inputs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145" name="Picture"/>
            <a:graphic>
              <a:graphicData uri="http://schemas.openxmlformats.org/drawingml/2006/picture">
                <pic:pic>
                  <pic:nvPicPr>
                    <pic:cNvPr descr="img/modeling-rules-basis-agents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148" name="Picture"/>
            <a:graphic>
              <a:graphicData uri="http://schemas.openxmlformats.org/drawingml/2006/picture">
                <pic:pic>
                  <pic:nvPicPr>
                    <pic:cNvPr descr="img/modeling-calibrate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36 параметров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51" name="Picture"/>
            <a:graphic>
              <a:graphicData uri="http://schemas.openxmlformats.org/drawingml/2006/picture">
                <pic:pic>
                  <pic:nvPicPr>
                    <pic:cNvPr descr="img/modeling-agents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5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5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5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54" name="Picture"/>
            <a:graphic>
              <a:graphicData uri="http://schemas.openxmlformats.org/drawingml/2006/picture">
                <pic:pic>
                  <pic:nvPicPr>
                    <pic:cNvPr descr="img/modeling-assistant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56"/>
    <w:bookmarkStart w:id="232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69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58" name="Picture"/>
            <a:graphic>
              <a:graphicData uri="http://schemas.openxmlformats.org/drawingml/2006/picture">
                <pic:pic>
                  <pic:nvPicPr>
                    <pic:cNvPr descr="img/kb-upload-progress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61" name="Picture"/>
            <a:graphic>
              <a:graphicData uri="http://schemas.openxmlformats.org/drawingml/2006/picture">
                <pic:pic>
                  <pic:nvPicPr>
                    <pic:cNvPr descr="img/kb-doc-results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64" name="Picture"/>
            <a:graphic>
              <a:graphicData uri="http://schemas.openxmlformats.org/drawingml/2006/picture">
                <pic:pic>
                  <pic:nvPicPr>
                    <pic:cNvPr descr="img/ops-materials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67" name="Picture"/>
            <a:graphic>
              <a:graphicData uri="http://schemas.openxmlformats.org/drawingml/2006/picture">
                <pic:pic>
                  <pic:nvPicPr>
                    <pic:cNvPr descr="img/kb-browse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69"/>
    <w:bookmarkStart w:id="185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71" name="Picture"/>
            <a:graphic>
              <a:graphicData uri="http://schemas.openxmlformats.org/drawingml/2006/picture">
                <pic:pic>
                  <pic:nvPicPr>
                    <pic:cNvPr descr="img/kb-coverage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74" name="Picture"/>
            <a:graphic>
              <a:graphicData uri="http://schemas.openxmlformats.org/drawingml/2006/picture">
                <pic:pic>
                  <pic:nvPicPr>
                    <pic:cNvPr descr="img/kb-coverage-general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77" name="Picture"/>
            <a:graphic>
              <a:graphicData uri="http://schemas.openxmlformats.org/drawingml/2006/picture">
                <pic:pic>
                  <pic:nvPicPr>
                    <pic:cNvPr descr="img/ops-coverage-matrix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80" name="Picture"/>
            <a:graphic>
              <a:graphicData uri="http://schemas.openxmlformats.org/drawingml/2006/picture">
                <pic:pic>
                  <pic:nvPicPr>
                    <pic:cNvPr descr="img/ops-gapmap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83" name="Picture"/>
            <a:graphic>
              <a:graphicData uri="http://schemas.openxmlformats.org/drawingml/2006/picture">
                <pic:pic>
                  <pic:nvPicPr>
                    <pic:cNvPr descr="img/ops-coverage-boundarie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85"/>
    <w:bookmarkStart w:id="189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87" name="Picture"/>
            <a:graphic>
              <a:graphicData uri="http://schemas.openxmlformats.org/drawingml/2006/picture">
                <pic:pic>
                  <pic:nvPicPr>
                    <pic:cNvPr descr="img/ops-sync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89"/>
    <w:bookmarkStart w:id="190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190"/>
    <w:bookmarkStart w:id="197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7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7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7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7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7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92" name="Picture"/>
            <a:graphic>
              <a:graphicData uri="http://schemas.openxmlformats.org/drawingml/2006/picture">
                <pic:pic>
                  <pic:nvPicPr>
                    <pic:cNvPr descr="img/ops-recalc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95" name="Picture"/>
            <a:graphic>
              <a:graphicData uri="http://schemas.openxmlformats.org/drawingml/2006/picture">
                <pic:pic>
                  <pic:nvPicPr>
                    <pic:cNvPr descr="img/kb-calibration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97"/>
    <w:bookmarkStart w:id="210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199" name="Picture"/>
            <a:graphic>
              <a:graphicData uri="http://schemas.openxmlformats.org/drawingml/2006/picture">
                <pic:pic>
                  <pic:nvPicPr>
                    <pic:cNvPr descr="img/modeling-basis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02" name="Picture"/>
            <a:graphic>
              <a:graphicData uri="http://schemas.openxmlformats.org/drawingml/2006/picture">
                <pic:pic>
                  <pic:nvPicPr>
                    <pic:cNvPr descr="img/modeling-basis-conflicts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05" name="Picture"/>
            <a:graphic>
              <a:graphicData uri="http://schemas.openxmlformats.org/drawingml/2006/picture">
                <pic:pic>
                  <pic:nvPicPr>
                    <pic:cNvPr descr="img/modeling-basis-pins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08" name="Picture"/>
            <a:graphic>
              <a:graphicData uri="http://schemas.openxmlformats.org/drawingml/2006/picture">
                <pic:pic>
                  <pic:nvPicPr>
                    <pic:cNvPr descr="img/kb-entry-claims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10"/>
    <w:bookmarkStart w:id="220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12" name="Picture"/>
            <a:graphic>
              <a:graphicData uri="http://schemas.openxmlformats.org/drawingml/2006/picture">
                <pic:pic>
                  <pic:nvPicPr>
                    <pic:cNvPr descr="img/kb-column-mapping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15" name="Picture"/>
            <a:graphic>
              <a:graphicData uri="http://schemas.openxmlformats.org/drawingml/2006/picture">
                <pic:pic>
                  <pic:nvPicPr>
                    <pic:cNvPr descr="img/kb-queue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18" name="Picture"/>
            <a:graphic>
              <a:graphicData uri="http://schemas.openxmlformats.org/drawingml/2006/picture">
                <pic:pic>
                  <pic:nvPicPr>
                    <pic:cNvPr descr="img/kb-queue-scan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20"/>
    <w:bookmarkStart w:id="224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22" name="Picture"/>
            <a:graphic>
              <a:graphicData uri="http://schemas.openxmlformats.org/drawingml/2006/picture">
                <pic:pic>
                  <pic:nvPicPr>
                    <pic:cNvPr descr="img/kb-entry-norms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24"/>
    <w:bookmarkStart w:id="231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26" name="Picture"/>
            <a:graphic>
              <a:graphicData uri="http://schemas.openxmlformats.org/drawingml/2006/picture">
                <pic:pic>
                  <pic:nvPicPr>
                    <pic:cNvPr descr="img/kb-entry-doctrine.jp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29" name="Picture"/>
            <a:graphic>
              <a:graphicData uri="http://schemas.openxmlformats.org/drawingml/2006/picture">
                <pic:pic>
                  <pic:nvPicPr>
                    <pic:cNvPr descr="img/kb-fact-doctrine.jp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31"/>
    <w:bookmarkEnd w:id="232"/>
    <w:bookmarkStart w:id="270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34" name="Picture"/>
            <a:graphic>
              <a:graphicData uri="http://schemas.openxmlformats.org/drawingml/2006/picture">
                <pic:pic>
                  <pic:nvPicPr>
                    <pic:cNvPr descr="img/modeling-roles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37" name="Picture"/>
            <a:graphic>
              <a:graphicData uri="http://schemas.openxmlformats.org/drawingml/2006/picture">
                <pic:pic>
                  <pic:nvPicPr>
                    <pic:cNvPr descr="img/ai-settings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дальше — «Как подготовить». В окне приложения подсказка под адресом говорит «через сервисы приложения».</w:t>
      </w:r>
    </w:p>
    <w:bookmarkStart w:id="269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23"/>
        </w:numPr>
        <w:pStyle w:val="Compact"/>
      </w:pPr>
      <w:r>
        <w:t xml:space="preserve">Один раз установить голосовой сервис: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(нужны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23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Внизу колонки разделов — круглый значок микрофона; его цвет — состояние голоса. Щелчок по значку</w:t>
      </w:r>
      <w:r>
        <w:t xml:space="preserve"> </w:t>
      </w:r>
      <w:r>
        <w:t xml:space="preserve">открывает панель голоса справа.</w:t>
      </w:r>
    </w:p>
    <w:p>
      <w:pPr>
        <w:numPr>
          <w:ilvl w:val="0"/>
          <w:numId w:val="1023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23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23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открывается поверх любого раздела и не закрывает его левую колонку; «Свернуть» убирает её обратно в</w:t>
      </w:r>
      <w:r>
        <w:t xml:space="preserve"> </w:t>
      </w:r>
      <w:r>
        <w:t xml:space="preserve">значок. Открыта панель или свёрнута — запоминается.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40" name="Picture"/>
            <a:graphic>
              <a:graphicData uri="http://schemas.openxmlformats.org/drawingml/2006/picture">
                <pic:pic>
                  <pic:nvPicPr>
                    <pic:cNvPr descr="img/voice-panel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голосовой сервис): вверху — «Говорит начальник штаба»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 «Свернуть», под ними — кнопка «Выключить голос», полоса уровня речи с отметками «слышу вас» и «перебиваете</w:t>
      </w:r>
      <w:r>
        <w:rPr>
          <w:iCs/>
          <w:i/>
        </w:rPr>
        <w:t xml:space="preserve"> </w:t>
      </w:r>
      <w:r>
        <w:rPr>
          <w:iCs/>
          <w:i/>
        </w:rPr>
        <w:t xml:space="preserve">штаб», подсказка «Не знаете, что сказать? Скажите: Штаб, что я могу?»; в ленте — «штаб, открой переигровку», серым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«не мне» — «передайте в штаб армии», «штаб, что я могу сказать» и ответ штаба с примерами;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«Что можно сказать», кнопки «Калибровка» и «Голоса», свёрнутая «Тонкая настройка».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 выключили кнопкой или «Штаб, отбой»: микрофон закрыт, штаб не слушает и не говорит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 выключается; штаб договаривает «Голос выключен. Включить — кнопкой на панели.»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243" name="Picture"/>
            <a:graphic>
              <a:graphicData uri="http://schemas.openxmlformats.org/drawingml/2006/picture">
                <pic:pic>
                  <pic:nvPicPr>
                    <pic:cNvPr descr="img/voice-panel-hints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«штаб, открой переигровку», «штаб, калибровка», «штаб, 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«штаб, что я могу сказать».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24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24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24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24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24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25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25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25"/>
        </w:numPr>
        <w:pStyle w:val="Compact"/>
      </w:pPr>
      <w:r>
        <w:t xml:space="preserve">после «Связи с моделью нет» система три минуты считает модель недоступной и её не зовёт: непонятая фраза сразу,</w:t>
      </w:r>
      <w:r>
        <w:t xml:space="preserve"> </w:t>
      </w:r>
      <w:r>
        <w:t xml:space="preserve">без «Думаю», получает ответ «Не понял вас. Языковая модель сейчас недоступна — говорите готовыми командами,</w:t>
      </w:r>
      <w:r>
        <w:t xml:space="preserve"> </w:t>
      </w:r>
      <w:r>
        <w:t xml:space="preserve">например: …» с двумя готовыми фразами, а «Связи с моделью нет» звучит один раз за сбой. Так же сразу штаб</w:t>
      </w:r>
      <w:r>
        <w:t xml:space="preserve"> </w:t>
      </w:r>
      <w:r>
        <w:t xml:space="preserve">отвечает, если проверка связи в разделе «ИИ» не прошла. Проверка прошла (в том числе при возвращении в окно</w:t>
      </w:r>
      <w:r>
        <w:t xml:space="preserve"> </w:t>
      </w:r>
      <w:r>
        <w:t xml:space="preserve">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246" name="Picture"/>
            <a:graphic>
              <a:graphicData uri="http://schemas.openxmlformats.org/drawingml/2006/picture">
                <pic:pic>
                  <pic:nvPicPr>
                    <pic:cNvPr descr="img/voice-panel-thinking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«штаб, а сыграй мне вальс» и ответ штаба</w:t>
      </w:r>
      <w:r>
        <w:rPr>
          <w:iCs/>
          <w:i/>
        </w:rPr>
        <w:t xml:space="preserve"> </w:t>
      </w:r>
      <w:r>
        <w:rPr>
          <w:iCs/>
          <w:i/>
        </w:rPr>
        <w:t xml:space="preserve">«Этого система пока не предусматривает. Могу: «штаб, открой переигровку», «штаб, калибровка», «штаб, голоса».»,</w:t>
      </w:r>
      <w:r>
        <w:rPr>
          <w:iCs/>
          <w:i/>
        </w:rPr>
        <w:t xml:space="preserve"> </w:t>
      </w:r>
      <w:r>
        <w:rPr>
          <w:iCs/>
          <w:i/>
        </w:rPr>
        <w:t xml:space="preserve">затем «штаб, доложи обстановку»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249" name="Picture"/>
            <a:graphic>
              <a:graphicData uri="http://schemas.openxmlformats.org/drawingml/2006/picture">
                <pic:pic>
                  <pic:nvPicPr>
                    <pic:cNvPr descr="img/voice-panel-aec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«Слушаю» и «Свернуть», кнопка «Выключить голос»,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«Калибровать»; ниже — полоса уровня речи, подсказка «Не знаете,</w:t>
      </w:r>
      <w:r>
        <w:rPr>
          <w:iCs/>
          <w:i/>
        </w:rPr>
        <w:t xml:space="preserve"> </w:t>
      </w:r>
      <w:r>
        <w:rPr>
          <w:iCs/>
          <w:i/>
        </w:rPr>
        <w:t xml:space="preserve">что сказать? Скажите: Штаб, что я могу?», пустая лента, кнопки «Калибровка» и «Голоса».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над подсказкой</w:t>
      </w:r>
      <w:r>
        <w:t xml:space="preserve"> </w:t>
      </w:r>
      <w:r>
        <w:t xml:space="preserve">«Не знаете, что сказать?» — красная надпись «Перебить: скажите «Стоп»».</w:t>
      </w:r>
    </w:p>
    <w:p>
      <w:pPr>
        <w:pStyle w:val="FirstParagraph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252" name="Picture"/>
            <a:graphic>
              <a:graphicData uri="http://schemas.openxmlformats.org/drawingml/2006/picture">
                <pic:pic>
                  <pic:nvPicPr>
                    <pic:cNvPr descr="img/voice-panel-stop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над подсказкой — красная надпись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шага, на каждом — кнопка «Записать»:</w:t>
      </w:r>
    </w:p>
    <w:p>
      <w:pPr>
        <w:numPr>
          <w:ilvl w:val="0"/>
          <w:numId w:val="1027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27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27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27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255" name="Picture"/>
            <a:graphic>
              <a:graphicData uri="http://schemas.openxmlformats.org/drawingml/2006/picture">
                <pic:pic>
                  <pic:nvPicPr>
                    <pic:cNvPr descr="img/voice-calibration.jp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258" name="Picture"/>
            <a:graphic>
              <a:graphicData uri="http://schemas.openxmlformats.org/drawingml/2006/picture">
                <pic:pic>
                  <pic:nvPicPr>
                    <pic:cNvPr descr="img/voice-calibration-done.jpg" id="259" name="Picture"/>
                    <pic:cNvPicPr>
                      <a:picLocks noChangeArrowheads="1" noChangeAspect="1"/>
                    </pic:cNvPicPr>
                  </pic:nvPicPr>
                  <pic:blipFill>
                    <a:blip r:embed="rId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голос.</w:t>
      </w:r>
      <w:r>
        <w:t xml:space="preserve"> </w:t>
      </w:r>
      <w:r>
        <w:t xml:space="preserve">Кнопка «Выключить голос» под надписью панели (или «Штаб, отбой», «Штаб, выключи голос»)</w:t>
      </w:r>
      <w:r>
        <w:t xml:space="preserve"> </w:t>
      </w:r>
      <w:r>
        <w:t xml:space="preserve">закрывает микрофон — гаснет и значок микрофона системы — и обрывает речь штаба (на «отбой» он договаривает</w:t>
      </w:r>
      <w:r>
        <w:t xml:space="preserve"> </w:t>
      </w:r>
      <w:r>
        <w:t xml:space="preserve">ответ). Голосовой сервис остаётся загруженным, поэтому «Включить голос» работает сразу. Выключенный голос</w:t>
      </w:r>
      <w:r>
        <w:t xml:space="preserve"> </w:t>
      </w:r>
      <w:r>
        <w:t xml:space="preserve">остаётся выключенным и после перезапуска приложения. Пока голос выключен, панель пишет «Голос выключен» и</w:t>
      </w:r>
      <w:r>
        <w:t xml:space="preserve"> </w:t>
      </w:r>
      <w:r>
        <w:t xml:space="preserve">«Микрофон выключен: штаб вас не слышит и не говорит.», кнопки «Калибровка» и «Голоса» недоступны, свёрнутая</w:t>
      </w:r>
      <w:r>
        <w:t xml:space="preserve"> </w:t>
      </w:r>
      <w:r>
        <w:t xml:space="preserve">панель — перечёркнутый микрофон с подписью «Голос выключен». Включить голос голосом нельзя — микрофон выключен;</w:t>
      </w:r>
      <w:r>
        <w:t xml:space="preserve"> </w:t>
      </w:r>
      <w:r>
        <w:t xml:space="preserve">только кнопкой.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олос выключен" title="" id="261" name="Picture"/>
            <a:graphic>
              <a:graphicData uri="http://schemas.openxmlformats.org/drawingml/2006/picture">
                <pic:pic>
                  <pic:nvPicPr>
                    <pic:cNvPr descr="img/voice-panel-off.jp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голосе: серая точка и «Голос выключен», красная кнопка «Включить голос», под ней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«Микрофон выключен: штаб вас не слышит и не говорит.»; лента прежних реплик, недоступные «Калибровка» и «Голоса».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264" name="Picture"/>
            <a:graphic>
              <a:graphicData uri="http://schemas.openxmlformats.org/drawingml/2006/picture">
                <pic:pic>
                  <pic:nvPicPr>
                    <pic:cNvPr descr="img/voice-icon-off.jp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будет докладывать</w:t>
      </w:r>
      <w:r>
        <w:t xml:space="preserve"> </w:t>
      </w:r>
      <w:r>
        <w:t xml:space="preserve">итоги хода (когда появятся команды командования).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«Прослушать», «Назначить: Начальник штаба / Посредник»;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28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28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28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28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267" name="Picture"/>
            <a:graphic>
              <a:graphicData uri="http://schemas.openxmlformats.org/drawingml/2006/picture">
                <pic:pic>
                  <pic:nvPicPr>
                    <pic:cNvPr descr="img/voice-voices.jp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«Назначить: 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29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29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269"/>
    <w:bookmarkEnd w:id="270"/>
    <w:bookmarkStart w:id="273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271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72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73"/>
    <w:bookmarkStart w:id="275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74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75"/>
    <w:bookmarkStart w:id="277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276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277"/>
    <w:bookmarkStart w:id="278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31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31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отдельно, один раз: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278"/>
    <w:bookmarkStart w:id="299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279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298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271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281" name="Picture"/>
            <a:graphic>
              <a:graphicData uri="http://schemas.openxmlformats.org/drawingml/2006/picture">
                <pic:pic>
                  <pic:nvPicPr>
                    <pic:cNvPr descr="img/agents-app.jp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284" name="Picture"/>
            <a:graphic>
              <a:graphicData uri="http://schemas.openxmlformats.org/drawingml/2006/picture">
                <pic:pic>
                  <pic:nvPicPr>
                    <pic:cNvPr descr="img/agents-app-berlin.jp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287" name="Picture"/>
            <a:graphic>
              <a:graphicData uri="http://schemas.openxmlformats.org/drawingml/2006/picture">
                <pic:pic>
                  <pic:nvPicPr>
                    <pic:cNvPr descr="img/agents-app-tour.jp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290" name="Picture"/>
            <a:graphic>
              <a:graphicData uri="http://schemas.openxmlformats.org/drawingml/2006/picture">
                <pic:pic>
                  <pic:nvPicPr>
                    <pic:cNvPr descr="img/agents-app-report.jp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293" name="Picture"/>
            <a:graphic>
              <a:graphicData uri="http://schemas.openxmlformats.org/drawingml/2006/picture">
                <pic:pic>
                  <pic:nvPicPr>
                    <pic:cNvPr descr="img/agents-app-compare.jp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296" name="Picture"/>
            <a:graphic>
              <a:graphicData uri="http://schemas.openxmlformats.org/drawingml/2006/picture">
                <pic:pic>
                  <pic:nvPicPr>
                    <pic:cNvPr descr="img/agents-app-staff.jp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298"/>
    <w:bookmarkEnd w:id="299"/>
    <w:bookmarkEnd w:id="300"/>
    <w:bookmarkStart w:id="368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01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02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03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03"/>
    <w:bookmarkStart w:id="304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04"/>
    <w:bookmarkStart w:id="330" w:name="Xb75c2b10631fcbfc04eb3a0e3375c635fd2d8e0"/>
    <w:p>
      <w:pPr>
        <w:pStyle w:val="Heading2"/>
      </w:pPr>
      <w:r>
        <w:t xml:space="preserve">17. Данные</w:t>
      </w:r>
    </w:p>
    <w:bookmarkStart w:id="305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05"/>
    <w:bookmarkStart w:id="326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07" name="Picture"/>
            <a:graphic>
              <a:graphicData uri="http://schemas.openxmlformats.org/drawingml/2006/picture">
                <pic:pic>
                  <pic:nvPicPr>
                    <pic:cNvPr descr="img/theatre-historical-osm.jpg" id="308" name="Picture"/>
                    <pic:cNvPicPr>
                      <a:picLocks noChangeArrowheads="1" noChangeAspect="1"/>
                    </pic:cNvPicPr>
                  </pic:nvPicPr>
                  <pic:blipFill>
                    <a:blip r:embed="rId3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34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34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34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10" name="Picture"/>
            <a:graphic>
              <a:graphicData uri="http://schemas.openxmlformats.org/drawingml/2006/picture">
                <pic:pic>
                  <pic:nvPicPr>
                    <pic:cNvPr descr="img/theatre-historical-ohm.jpg" id="311" name="Picture"/>
                    <pic:cNvPicPr>
                      <a:picLocks noChangeArrowheads="1" noChangeAspect="1"/>
                    </pic:cNvPicPr>
                  </pic:nvPicPr>
                  <pic:blipFill>
                    <a:blip r:embed="rId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313" name="Picture"/>
            <a:graphic>
              <a:graphicData uri="http://schemas.openxmlformats.org/drawingml/2006/picture">
                <pic:pic>
                  <pic:nvPicPr>
                    <pic:cNvPr descr="img/theatre-historical-water.jpg" id="314" name="Picture"/>
                    <pic:cNvPicPr>
                      <a:picLocks noChangeArrowheads="1" noChangeAspect="1"/>
                    </pic:cNvPicPr>
                  </pic:nvPicPr>
                  <pic:blipFill>
                    <a:blip r:embed="rId3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36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36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36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16" name="Picture"/>
            <a:graphic>
              <a:graphicData uri="http://schemas.openxmlformats.org/drawingml/2006/picture">
                <pic:pic>
                  <pic:nvPicPr>
                    <pic:cNvPr descr="img/theatre-historical-marsh.jp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19" name="Picture"/>
            <a:graphic>
              <a:graphicData uri="http://schemas.openxmlformats.org/drawingml/2006/picture">
                <pic:pic>
                  <pic:nvPicPr>
                    <pic:cNvPr descr="img/theatre-historical-network.jpg" id="320" name="Picture"/>
                    <pic:cNvPicPr>
                      <a:picLocks noChangeArrowheads="1" noChangeAspect="1"/>
                    </pic:cNvPicPr>
                  </pic:nvPicPr>
                  <pic:blipFill>
                    <a:blip r:embed="rId3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22" name="Picture"/>
            <a:graphic>
              <a:graphicData uri="http://schemas.openxmlformats.org/drawingml/2006/picture">
                <pic:pic>
                  <pic:nvPicPr>
                    <pic:cNvPr descr="img/theatre-historical-roads.jpg" id="323" name="Picture"/>
                    <pic:cNvPicPr>
                      <a:picLocks noChangeArrowheads="1" noChangeAspect="1"/>
                    </pic:cNvPicPr>
                  </pic:nvPicPr>
                  <pic:blipFill>
                    <a:blip r:embed="rId3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24" name="Picture"/>
            <a:graphic>
              <a:graphicData uri="http://schemas.openxmlformats.org/drawingml/2006/picture">
                <pic:pic>
                  <pic:nvPicPr>
                    <pic:cNvPr descr="img/theatre-relief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326"/>
    <w:bookmarkStart w:id="327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327"/>
    <w:bookmarkStart w:id="328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36 параметров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36 параметров агентной модели — на нормативах (A 11, B 24,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328"/>
    <w:bookmarkStart w:id="329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329"/>
    <w:bookmarkEnd w:id="330"/>
    <w:bookmarkStart w:id="334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331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331"/>
    <w:bookmarkStart w:id="332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332"/>
    <w:bookmarkStart w:id="333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333"/>
    <w:bookmarkEnd w:id="334"/>
    <w:bookmarkStart w:id="347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335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335"/>
    <w:bookmarkStart w:id="336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336"/>
    <w:bookmarkStart w:id="337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337"/>
    <w:bookmarkStart w:id="338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338"/>
    <w:bookmarkStart w:id="339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339"/>
    <w:bookmarkStart w:id="340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340"/>
    <w:bookmarkStart w:id="341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341"/>
    <w:bookmarkStart w:id="342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342"/>
    <w:bookmarkStart w:id="343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343"/>
    <w:bookmarkStart w:id="344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344"/>
    <w:bookmarkStart w:id="345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345"/>
    <w:bookmarkStart w:id="346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346"/>
    <w:bookmarkEnd w:id="347"/>
    <w:bookmarkStart w:id="348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348"/>
    <w:bookmarkStart w:id="349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36 параметров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36 параметров 35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bookmarkEnd w:id="349"/>
    <w:bookmarkStart w:id="355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350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350"/>
    <w:bookmarkStart w:id="351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351"/>
    <w:bookmarkStart w:id="352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352"/>
    <w:bookmarkStart w:id="353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353"/>
    <w:bookmarkStart w:id="354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354"/>
    <w:bookmarkEnd w:id="355"/>
    <w:bookmarkStart w:id="356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47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47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47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47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356"/>
    <w:bookmarkStart w:id="357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357"/>
    <w:bookmarkStart w:id="360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358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358"/>
    <w:bookmarkStart w:id="359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359"/>
    <w:bookmarkEnd w:id="360"/>
    <w:bookmarkStart w:id="361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361"/>
    <w:bookmarkStart w:id="366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1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2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4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6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2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3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4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365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2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366"/>
    <w:bookmarkStart w:id="367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367"/>
    <w:bookmarkEnd w:id="3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3" Target="media/rId283.jpg" /><Relationship Type="http://schemas.openxmlformats.org/officeDocument/2006/relationships/image" Id="rId292" Target="media/rId292.jpg" /><Relationship Type="http://schemas.openxmlformats.org/officeDocument/2006/relationships/image" Id="rId289" Target="media/rId289.jpg" /><Relationship Type="http://schemas.openxmlformats.org/officeDocument/2006/relationships/image" Id="rId295" Target="media/rId295.jpg" /><Relationship Type="http://schemas.openxmlformats.org/officeDocument/2006/relationships/image" Id="rId286" Target="media/rId286.jpg" /><Relationship Type="http://schemas.openxmlformats.org/officeDocument/2006/relationships/image" Id="rId280" Target="media/rId280.jpg" /><Relationship Type="http://schemas.openxmlformats.org/officeDocument/2006/relationships/image" Id="rId236" Target="media/rId236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9" Target="media/rId39.jpg" /><Relationship Type="http://schemas.openxmlformats.org/officeDocument/2006/relationships/image" Id="rId32" Target="media/rId32.jpg" /><Relationship Type="http://schemas.openxmlformats.org/officeDocument/2006/relationships/image" Id="rId35" Target="media/rId35.jpg" /><Relationship Type="http://schemas.openxmlformats.org/officeDocument/2006/relationships/image" Id="rId128" Target="media/rId128.jpg" /><Relationship Type="http://schemas.openxmlformats.org/officeDocument/2006/relationships/image" Id="rId116" Target="media/rId116.jpg" /><Relationship Type="http://schemas.openxmlformats.org/officeDocument/2006/relationships/image" Id="rId119" Target="media/rId119.jpg" /><Relationship Type="http://schemas.openxmlformats.org/officeDocument/2006/relationships/image" Id="rId107" Target="media/rId107.jpg" /><Relationship Type="http://schemas.openxmlformats.org/officeDocument/2006/relationships/image" Id="rId122" Target="media/rId122.jpg" /><Relationship Type="http://schemas.openxmlformats.org/officeDocument/2006/relationships/image" Id="rId113" Target="media/rId113.jpg" /><Relationship Type="http://schemas.openxmlformats.org/officeDocument/2006/relationships/image" Id="rId110" Target="media/rId110.jpg" /><Relationship Type="http://schemas.openxmlformats.org/officeDocument/2006/relationships/image" Id="rId125" Target="media/rId125.jpg" /><Relationship Type="http://schemas.openxmlformats.org/officeDocument/2006/relationships/image" Id="rId166" Target="media/rId166.jpg" /><Relationship Type="http://schemas.openxmlformats.org/officeDocument/2006/relationships/image" Id="rId194" Target="media/rId194.jpg" /><Relationship Type="http://schemas.openxmlformats.org/officeDocument/2006/relationships/image" Id="rId211" Target="media/rId211.jpg" /><Relationship Type="http://schemas.openxmlformats.org/officeDocument/2006/relationships/image" Id="rId173" Target="media/rId173.jpg" /><Relationship Type="http://schemas.openxmlformats.org/officeDocument/2006/relationships/image" Id="rId170" Target="media/rId170.jpg" /><Relationship Type="http://schemas.openxmlformats.org/officeDocument/2006/relationships/image" Id="rId160" Target="media/rId160.jpg" /><Relationship Type="http://schemas.openxmlformats.org/officeDocument/2006/relationships/image" Id="rId207" Target="media/rId207.jpg" /><Relationship Type="http://schemas.openxmlformats.org/officeDocument/2006/relationships/image" Id="rId225" Target="media/rId225.jpg" /><Relationship Type="http://schemas.openxmlformats.org/officeDocument/2006/relationships/image" Id="rId221" Target="media/rId221.jpg" /><Relationship Type="http://schemas.openxmlformats.org/officeDocument/2006/relationships/image" Id="rId228" Target="media/rId228.jpg" /><Relationship Type="http://schemas.openxmlformats.org/officeDocument/2006/relationships/image" Id="rId217" Target="media/rId217.jpg" /><Relationship Type="http://schemas.openxmlformats.org/officeDocument/2006/relationships/image" Id="rId214" Target="media/rId214.jpg" /><Relationship Type="http://schemas.openxmlformats.org/officeDocument/2006/relationships/image" Id="rId157" Target="media/rId157.jpg" /><Relationship Type="http://schemas.openxmlformats.org/officeDocument/2006/relationships/image" Id="rId45" Target="media/rId45.jpg" /><Relationship Type="http://schemas.openxmlformats.org/officeDocument/2006/relationships/image" Id="rId52" Target="media/rId52.jpg" /><Relationship Type="http://schemas.openxmlformats.org/officeDocument/2006/relationships/image" Id="rId150" Target="media/rId150.jpg" /><Relationship Type="http://schemas.openxmlformats.org/officeDocument/2006/relationships/image" Id="rId153" Target="media/rId153.jpg" /><Relationship Type="http://schemas.openxmlformats.org/officeDocument/2006/relationships/image" Id="rId201" Target="media/rId201.jpg" /><Relationship Type="http://schemas.openxmlformats.org/officeDocument/2006/relationships/image" Id="rId204" Target="media/rId204.jpg" /><Relationship Type="http://schemas.openxmlformats.org/officeDocument/2006/relationships/image" Id="rId198" Target="media/rId198.jpg" /><Relationship Type="http://schemas.openxmlformats.org/officeDocument/2006/relationships/image" Id="rId147" Target="media/rId147.jpg" /><Relationship Type="http://schemas.openxmlformats.org/officeDocument/2006/relationships/image" Id="rId135" Target="media/rId135.jpg" /><Relationship Type="http://schemas.openxmlformats.org/officeDocument/2006/relationships/image" Id="rId132" Target="media/rId132.jpg" /><Relationship Type="http://schemas.openxmlformats.org/officeDocument/2006/relationships/image" Id="rId233" Target="media/rId233.jpg" /><Relationship Type="http://schemas.openxmlformats.org/officeDocument/2006/relationships/image" Id="rId144" Target="media/rId144.jpg" /><Relationship Type="http://schemas.openxmlformats.org/officeDocument/2006/relationships/image" Id="rId141" Target="media/rId141.jpg" /><Relationship Type="http://schemas.openxmlformats.org/officeDocument/2006/relationships/image" Id="rId138" Target="media/rId138.jpg" /><Relationship Type="http://schemas.openxmlformats.org/officeDocument/2006/relationships/image" Id="rId182" Target="media/rId182.jpg" /><Relationship Type="http://schemas.openxmlformats.org/officeDocument/2006/relationships/image" Id="rId176" Target="media/rId176.jpg" /><Relationship Type="http://schemas.openxmlformats.org/officeDocument/2006/relationships/image" Id="rId179" Target="media/rId179.jpg" /><Relationship Type="http://schemas.openxmlformats.org/officeDocument/2006/relationships/image" Id="rId163" Target="media/rId163.jpg" /><Relationship Type="http://schemas.openxmlformats.org/officeDocument/2006/relationships/image" Id="rId191" Target="media/rId191.jpg" /><Relationship Type="http://schemas.openxmlformats.org/officeDocument/2006/relationships/image" Id="rId186" Target="media/rId186.jpg" /><Relationship Type="http://schemas.openxmlformats.org/officeDocument/2006/relationships/image" Id="rId74" Target="media/rId74.jpg" /><Relationship Type="http://schemas.openxmlformats.org/officeDocument/2006/relationships/image" Id="rId80" Target="media/rId80.jpg" /><Relationship Type="http://schemas.openxmlformats.org/officeDocument/2006/relationships/image" Id="rId77" Target="media/rId77.jpg" /><Relationship Type="http://schemas.openxmlformats.org/officeDocument/2006/relationships/image" Id="rId71" Target="media/rId71.jpg" /><Relationship Type="http://schemas.openxmlformats.org/officeDocument/2006/relationships/image" Id="rId98" Target="media/rId98.jpg" /><Relationship Type="http://schemas.openxmlformats.org/officeDocument/2006/relationships/image" Id="rId101" Target="media/rId101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65" Target="media/rId65.jpg" /><Relationship Type="http://schemas.openxmlformats.org/officeDocument/2006/relationships/image" Id="rId95" Target="media/rId95.jpg" /><Relationship Type="http://schemas.openxmlformats.org/officeDocument/2006/relationships/image" Id="rId92" Target="media/rId92.jpg" /><Relationship Type="http://schemas.openxmlformats.org/officeDocument/2006/relationships/image" Id="rId104" Target="media/rId104.jpg" /><Relationship Type="http://schemas.openxmlformats.org/officeDocument/2006/relationships/image" Id="rId62" Target="media/rId62.jpg" /><Relationship Type="http://schemas.openxmlformats.org/officeDocument/2006/relationships/image" Id="rId68" Target="media/rId68.jpg" /><Relationship Type="http://schemas.openxmlformats.org/officeDocument/2006/relationships/image" Id="rId58" Target="media/rId58.jpg" /><Relationship Type="http://schemas.openxmlformats.org/officeDocument/2006/relationships/image" Id="rId315" Target="media/rId315.jpg" /><Relationship Type="http://schemas.openxmlformats.org/officeDocument/2006/relationships/image" Id="rId318" Target="media/rId318.jpg" /><Relationship Type="http://schemas.openxmlformats.org/officeDocument/2006/relationships/image" Id="rId309" Target="media/rId309.jpg" /><Relationship Type="http://schemas.openxmlformats.org/officeDocument/2006/relationships/image" Id="rId306" Target="media/rId306.jpg" /><Relationship Type="http://schemas.openxmlformats.org/officeDocument/2006/relationships/image" Id="rId321" Target="media/rId321.jpg" /><Relationship Type="http://schemas.openxmlformats.org/officeDocument/2006/relationships/image" Id="rId312" Target="media/rId312.jpg" /><Relationship Type="http://schemas.openxmlformats.org/officeDocument/2006/relationships/image" Id="rId55" Target="media/rId55.jpg" /><Relationship Type="http://schemas.openxmlformats.org/officeDocument/2006/relationships/image" Id="rId257" Target="media/rId257.jpg" /><Relationship Type="http://schemas.openxmlformats.org/officeDocument/2006/relationships/image" Id="rId254" Target="media/rId254.jpg" /><Relationship Type="http://schemas.openxmlformats.org/officeDocument/2006/relationships/image" Id="rId263" Target="media/rId263.jpg" /><Relationship Type="http://schemas.openxmlformats.org/officeDocument/2006/relationships/image" Id="rId248" Target="media/rId248.jpg" /><Relationship Type="http://schemas.openxmlformats.org/officeDocument/2006/relationships/image" Id="rId242" Target="media/rId242.jpg" /><Relationship Type="http://schemas.openxmlformats.org/officeDocument/2006/relationships/image" Id="rId260" Target="media/rId260.jpg" /><Relationship Type="http://schemas.openxmlformats.org/officeDocument/2006/relationships/image" Id="rId251" Target="media/rId251.jpg" /><Relationship Type="http://schemas.openxmlformats.org/officeDocument/2006/relationships/image" Id="rId245" Target="media/rId245.jpg" /><Relationship Type="http://schemas.openxmlformats.org/officeDocument/2006/relationships/image" Id="rId239" Target="media/rId239.jpg" /><Relationship Type="http://schemas.openxmlformats.org/officeDocument/2006/relationships/image" Id="rId266" Target="media/rId266.jpg" /><Relationship Type="http://schemas.openxmlformats.org/officeDocument/2006/relationships/hyperlink" Id="rId272" Target="architecture.md" TargetMode="External" /><Relationship Type="http://schemas.openxmlformats.org/officeDocument/2006/relationships/hyperlink" Id="rId51" Target="cartography.md" TargetMode="External" /><Relationship Type="http://schemas.openxmlformats.org/officeDocument/2006/relationships/hyperlink" Id="rId274" Target="data-model.md" TargetMode="External" /><Relationship Type="http://schemas.openxmlformats.org/officeDocument/2006/relationships/hyperlink" Id="rId362" Target="facts-template.md" TargetMode="External" /><Relationship Type="http://schemas.openxmlformats.org/officeDocument/2006/relationships/hyperlink" Id="rId279" Target="guide.md" TargetMode="External" /><Relationship Type="http://schemas.openxmlformats.org/officeDocument/2006/relationships/hyperlink" Id="rId48" Target="library.md" TargetMode="External" /><Relationship Type="http://schemas.openxmlformats.org/officeDocument/2006/relationships/hyperlink" Id="rId49" Target="library.pdf" TargetMode="External" /><Relationship Type="http://schemas.openxmlformats.org/officeDocument/2006/relationships/hyperlink" Id="rId363" Target="norms-check.md" TargetMode="External" /><Relationship Type="http://schemas.openxmlformats.org/officeDocument/2006/relationships/hyperlink" Id="rId276" Target="openapi.yaml" TargetMode="External" /><Relationship Type="http://schemas.openxmlformats.org/officeDocument/2006/relationships/hyperlink" Id="rId271" Target="plans/agents.md" TargetMode="External" /><Relationship Type="http://schemas.openxmlformats.org/officeDocument/2006/relationships/hyperlink" Id="rId302" Target="plans/simulation.md" TargetMode="External" /><Relationship Type="http://schemas.openxmlformats.org/officeDocument/2006/relationships/hyperlink" Id="rId301" Target="simulation-quickstart.md" TargetMode="External" /><Relationship Type="http://schemas.openxmlformats.org/officeDocument/2006/relationships/hyperlink" Id="rId365" Target="system.docx" TargetMode="External" /><Relationship Type="http://schemas.openxmlformats.org/officeDocument/2006/relationships/hyperlink" Id="rId364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2" Target="architecture.md" TargetMode="External" /><Relationship Type="http://schemas.openxmlformats.org/officeDocument/2006/relationships/hyperlink" Id="rId51" Target="cartography.md" TargetMode="External" /><Relationship Type="http://schemas.openxmlformats.org/officeDocument/2006/relationships/hyperlink" Id="rId274" Target="data-model.md" TargetMode="External" /><Relationship Type="http://schemas.openxmlformats.org/officeDocument/2006/relationships/hyperlink" Id="rId362" Target="facts-template.md" TargetMode="External" /><Relationship Type="http://schemas.openxmlformats.org/officeDocument/2006/relationships/hyperlink" Id="rId279" Target="guide.md" TargetMode="External" /><Relationship Type="http://schemas.openxmlformats.org/officeDocument/2006/relationships/hyperlink" Id="rId48" Target="library.md" TargetMode="External" /><Relationship Type="http://schemas.openxmlformats.org/officeDocument/2006/relationships/hyperlink" Id="rId49" Target="library.pdf" TargetMode="External" /><Relationship Type="http://schemas.openxmlformats.org/officeDocument/2006/relationships/hyperlink" Id="rId363" Target="norms-check.md" TargetMode="External" /><Relationship Type="http://schemas.openxmlformats.org/officeDocument/2006/relationships/hyperlink" Id="rId276" Target="openapi.yaml" TargetMode="External" /><Relationship Type="http://schemas.openxmlformats.org/officeDocument/2006/relationships/hyperlink" Id="rId271" Target="plans/agents.md" TargetMode="External" /><Relationship Type="http://schemas.openxmlformats.org/officeDocument/2006/relationships/hyperlink" Id="rId302" Target="plans/simulation.md" TargetMode="External" /><Relationship Type="http://schemas.openxmlformats.org/officeDocument/2006/relationships/hyperlink" Id="rId301" Target="simulation-quickstart.md" TargetMode="External" /><Relationship Type="http://schemas.openxmlformats.org/officeDocument/2006/relationships/hyperlink" Id="rId365" Target="system.docx" TargetMode="External" /><Relationship Type="http://schemas.openxmlformats.org/officeDocument/2006/relationships/hyperlink" Id="rId364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2026-10-21T07:07:11Z</dcterms:created>
  <dcterms:modified xsi:type="dcterms:W3CDTF">2026-10-21T07:07:11Z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