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8.jpg" ContentType="image/jpeg"/>
  <Override PartName="/word/media/rId277.jpg" ContentType="image/jpeg"/>
  <Override PartName="/word/media/rId274.jpg" ContentType="image/jpeg"/>
  <Override PartName="/word/media/rId280.jpg" ContentType="image/jpeg"/>
  <Override PartName="/word/media/rId271.jpg" ContentType="image/jpeg"/>
  <Override PartName="/word/media/rId265.jpg" ContentType="image/jpeg"/>
  <Override PartName="/word/media/rId236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9.jpg" ContentType="image/jpeg"/>
  <Override PartName="/word/media/rId32.jpg" ContentType="image/jpeg"/>
  <Override PartName="/word/media/rId35.jpg" ContentType="image/jpeg"/>
  <Override PartName="/word/media/rId128.jpg" ContentType="image/jpeg"/>
  <Override PartName="/word/media/rId116.jpg" ContentType="image/jpeg"/>
  <Override PartName="/word/media/rId119.jpg" ContentType="image/jpeg"/>
  <Override PartName="/word/media/rId107.jpg" ContentType="image/jpeg"/>
  <Override PartName="/word/media/rId122.jpg" ContentType="image/jpeg"/>
  <Override PartName="/word/media/rId113.jpg" ContentType="image/jpeg"/>
  <Override PartName="/word/media/rId110.jpg" ContentType="image/jpeg"/>
  <Override PartName="/word/media/rId125.jpg" ContentType="image/jpeg"/>
  <Override PartName="/word/media/rId166.jpg" ContentType="image/jpeg"/>
  <Override PartName="/word/media/rId194.jpg" ContentType="image/jpeg"/>
  <Override PartName="/word/media/rId211.jpg" ContentType="image/jpeg"/>
  <Override PartName="/word/media/rId173.jpg" ContentType="image/jpeg"/>
  <Override PartName="/word/media/rId170.jpg" ContentType="image/jpeg"/>
  <Override PartName="/word/media/rId160.jpg" ContentType="image/jpeg"/>
  <Override PartName="/word/media/rId207.jpg" ContentType="image/jpeg"/>
  <Override PartName="/word/media/rId225.jpg" ContentType="image/jpeg"/>
  <Override PartName="/word/media/rId221.jpg" ContentType="image/jpeg"/>
  <Override PartName="/word/media/rId228.jpg" ContentType="image/jpeg"/>
  <Override PartName="/word/media/rId217.jpg" ContentType="image/jpeg"/>
  <Override PartName="/word/media/rId214.jpg" ContentType="image/jpeg"/>
  <Override PartName="/word/media/rId157.jpg" ContentType="image/jpeg"/>
  <Override PartName="/word/media/rId45.jpg" ContentType="image/jpeg"/>
  <Override PartName="/word/media/rId52.jpg" ContentType="image/jpeg"/>
  <Override PartName="/word/media/rId150.jpg" ContentType="image/jpeg"/>
  <Override PartName="/word/media/rId153.jpg" ContentType="image/jpeg"/>
  <Override PartName="/word/media/rId201.jpg" ContentType="image/jpeg"/>
  <Override PartName="/word/media/rId204.jpg" ContentType="image/jpeg"/>
  <Override PartName="/word/media/rId198.jpg" ContentType="image/jpeg"/>
  <Override PartName="/word/media/rId147.jpg" ContentType="image/jpeg"/>
  <Override PartName="/word/media/rId135.jpg" ContentType="image/jpeg"/>
  <Override PartName="/word/media/rId132.jpg" ContentType="image/jpeg"/>
  <Override PartName="/word/media/rId233.jpg" ContentType="image/jpeg"/>
  <Override PartName="/word/media/rId144.jpg" ContentType="image/jpeg"/>
  <Override PartName="/word/media/rId141.jpg" ContentType="image/jpeg"/>
  <Override PartName="/word/media/rId138.jpg" ContentType="image/jpeg"/>
  <Override PartName="/word/media/rId182.jpg" ContentType="image/jpeg"/>
  <Override PartName="/word/media/rId176.jpg" ContentType="image/jpeg"/>
  <Override PartName="/word/media/rId179.jpg" ContentType="image/jpeg"/>
  <Override PartName="/word/media/rId163.jpg" ContentType="image/jpeg"/>
  <Override PartName="/word/media/rId191.jpg" ContentType="image/jpeg"/>
  <Override PartName="/word/media/rId186.jpg" ContentType="image/jpeg"/>
  <Override PartName="/word/media/rId74.jpg" ContentType="image/jpeg"/>
  <Override PartName="/word/media/rId80.jpg" ContentType="image/jpeg"/>
  <Override PartName="/word/media/rId77.jpg" ContentType="image/jpeg"/>
  <Override PartName="/word/media/rId71.jpg" ContentType="image/jpeg"/>
  <Override PartName="/word/media/rId98.jpg" ContentType="image/jpeg"/>
  <Override PartName="/word/media/rId101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65.jpg" ContentType="image/jpeg"/>
  <Override PartName="/word/media/rId95.jpg" ContentType="image/jpeg"/>
  <Override PartName="/word/media/rId92.jpg" ContentType="image/jpeg"/>
  <Override PartName="/word/media/rId104.jpg" ContentType="image/jpeg"/>
  <Override PartName="/word/media/rId62.jpg" ContentType="image/jpeg"/>
  <Override PartName="/word/media/rId68.jpg" ContentType="image/jpeg"/>
  <Override PartName="/word/media/rId58.jpg" ContentType="image/jpeg"/>
  <Override PartName="/word/media/rId300.jpg" ContentType="image/jpeg"/>
  <Override PartName="/word/media/rId303.jpg" ContentType="image/jpeg"/>
  <Override PartName="/word/media/rId294.jpg" ContentType="image/jpeg"/>
  <Override PartName="/word/media/rId291.jpg" ContentType="image/jpeg"/>
  <Override PartName="/word/media/rId306.jpg" ContentType="image/jpeg"/>
  <Override PartName="/word/media/rId297.jpg" ContentType="image/jpeg"/>
  <Override PartName="/word/media/rId55.jpg" ContentType="image/jpeg"/>
  <Override PartName="/word/media/rId248.jpg" ContentType="image/jpeg"/>
  <Override PartName="/word/media/rId245.jpg" ContentType="image/jpeg"/>
  <Override PartName="/word/media/rId242.jpg" ContentType="image/jpeg"/>
  <Override PartName="/word/media/rId239.jpg" ContentType="image/jpeg"/>
  <Override PartName="/word/media/rId25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85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4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8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36" name="Picture"/>
            <a:graphic>
              <a:graphicData uri="http://schemas.openxmlformats.org/drawingml/2006/picture">
                <pic:pic>
                  <pic:nvPicPr>
                    <pic:cNvPr descr="img/editor-ohm-1945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38"/>
    <w:bookmarkStart w:id="42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0" name="Picture"/>
            <a:graphic>
              <a:graphicData uri="http://schemas.openxmlformats.org/drawingml/2006/picture">
                <pic:pic>
                  <pic:nvPicPr>
                    <pic:cNvPr descr="img/editor-inspector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2"/>
    <w:bookmarkStart w:id="43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3"/>
    <w:bookmarkEnd w:id="44"/>
    <w:bookmarkStart w:id="50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6" name="Picture"/>
            <a:graphic>
              <a:graphicData uri="http://schemas.openxmlformats.org/drawingml/2006/picture">
                <pic:pic>
                  <pic:nvPicPr>
                    <pic:cNvPr descr="img/library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8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9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0"/>
    <w:bookmarkStart w:id="61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1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3" name="Picture"/>
            <a:graphic>
              <a:graphicData uri="http://schemas.openxmlformats.org/drawingml/2006/picture">
                <pic:pic>
                  <pic:nvPicPr>
                    <pic:cNvPr descr="img/maps-basemaps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6" name="Picture"/>
            <a:graphic>
              <a:graphicData uri="http://schemas.openxmlformats.org/drawingml/2006/picture">
                <pic:pic>
                  <pic:nvPicPr>
                    <pic:cNvPr descr="img/theatre-relief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9" name="Picture"/>
            <a:graphic>
              <a:graphicData uri="http://schemas.openxmlformats.org/drawingml/2006/picture">
                <pic:pic>
                  <pic:nvPicPr>
                    <pic:cNvPr descr="img/theatre-contour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1"/>
    <w:bookmarkStart w:id="13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3" name="Picture"/>
            <a:graphic>
              <a:graphicData uri="http://schemas.openxmlformats.org/drawingml/2006/picture">
                <pic:pic>
                  <pic:nvPicPr>
                    <pic:cNvPr descr="img/replay-tactical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6" name="Picture"/>
            <a:graphic>
              <a:graphicData uri="http://schemas.openxmlformats.org/drawingml/2006/picture">
                <pic:pic>
                  <pic:nvPicPr>
                    <pic:cNvPr descr="img/replay-save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uni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группы армий «Висла» (у Берлина),</w:t>
      </w:r>
      <w:r>
        <w:rPr>
          <w:iCs/>
          <w:i/>
        </w:rPr>
        <w:t xml:space="preserve"> </w:t>
      </w:r>
      <w:r>
        <w:rPr>
          <w:iCs/>
          <w:i/>
        </w:rPr>
        <w:t xml:space="preserve">3-й танковой и 9-й армий; укреплённых полос театра к этому часу не осталось; слева выбрана «агентная —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дивизии»: 57 % положений в допуске, 7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agen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staff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1" name="Picture"/>
            <a:graphic>
              <a:graphicData uri="http://schemas.openxmlformats.org/drawingml/2006/picture">
                <pic:pic>
                  <pic:nvPicPr>
                    <pic:cNvPr descr="img/replay-agent-gam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центра; зубцы — к противнику.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4" name="Picture"/>
            <a:graphic>
              <a:graphicData uri="http://schemas.openxmlformats.org/drawingml/2006/picture">
                <pic:pic>
                  <pic:nvPicPr>
                    <pic:cNvPr descr="img/replay-layer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87" name="Picture"/>
            <a:graphic>
              <a:graphicData uri="http://schemas.openxmlformats.org/drawingml/2006/picture">
                <pic:pic>
                  <pic:nvPicPr>
                    <pic:cNvPr descr="img/replay-ohm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0" name="Picture"/>
            <a:graphic>
              <a:graphicData uri="http://schemas.openxmlformats.org/drawingml/2006/picture">
                <pic:pic>
                  <pic:nvPicPr>
                    <pic:cNvPr descr="img/replay-operational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93" name="Picture"/>
            <a:graphic>
              <a:graphicData uri="http://schemas.openxmlformats.org/drawingml/2006/picture">
                <pic:pic>
                  <pic:nvPicPr>
                    <pic:cNvPr descr="img/replay-strategic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прямая синяя линия с зубцами на восток от Берлина на северо-восток — рубеж обороны группы армий «Висла»; от укреплённых полос театра у Зееловских высот остался участок позиции «Вотан» южнее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6" name="Picture"/>
            <a:graphic>
              <a:graphicData uri="http://schemas.openxmlformats.org/drawingml/2006/picture">
                <pic:pic>
                  <pic:nvPicPr>
                    <pic:cNvPr descr="img/replay-strategic-lat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„Висла“», «1-й Белорусский фронт» — прописными; армии — подписями, танковые — овалами с ромбом; удары фронта — клиньями атласа, у Берлина — с чертой и датой «25.4»;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99" name="Picture"/>
            <a:graphic>
              <a:graphicData uri="http://schemas.openxmlformats.org/drawingml/2006/picture">
                <pic:pic>
                  <pic:nvPicPr>
                    <pic:cNvPr descr="img/replay-bel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02" name="Picture"/>
            <a:graphic>
              <a:graphicData uri="http://schemas.openxmlformats.org/drawingml/2006/picture">
                <pic:pic>
                  <pic:nvPicPr>
                    <pic:cNvPr descr="img/replay-city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05" name="Picture"/>
            <a:graphic>
              <a:graphicData uri="http://schemas.openxmlformats.org/drawingml/2006/picture">
                <pic:pic>
                  <pic:nvPicPr>
                    <pic:cNvPr descr="img/replay-summary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08" name="Picture"/>
            <a:graphic>
              <a:graphicData uri="http://schemas.openxmlformats.org/drawingml/2006/picture">
                <pic:pic>
                  <pic:nvPicPr>
                    <pic:cNvPr descr="img/game-intel-card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11" name="Picture"/>
            <a:graphic>
              <a:graphicData uri="http://schemas.openxmlformats.org/drawingml/2006/picture">
                <pic:pic>
                  <pic:nvPicPr>
                    <pic:cNvPr descr="img/game-takeover-fact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14" name="Picture"/>
            <a:graphic>
              <a:graphicData uri="http://schemas.openxmlformats.org/drawingml/2006/picture">
                <pic:pic>
                  <pic:nvPicPr>
                    <pic:cNvPr descr="img/game-reserve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17" name="Picture"/>
            <a:graphic>
              <a:graphicData uri="http://schemas.openxmlformats.org/drawingml/2006/picture">
                <pic:pic>
                  <pic:nvPicPr>
                    <pic:cNvPr descr="img/game-bound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0" name="Picture"/>
            <a:graphic>
              <a:graphicData uri="http://schemas.openxmlformats.org/drawingml/2006/picture">
                <pic:pic>
                  <pic:nvPicPr>
                    <pic:cNvPr descr="img/game-directive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23" name="Picture"/>
            <a:graphic>
              <a:graphicData uri="http://schemas.openxmlformats.org/drawingml/2006/picture">
                <pic:pic>
                  <pic:nvPicPr>
                    <pic:cNvPr descr="img/game-report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26" name="Picture"/>
            <a:graphic>
              <a:graphicData uri="http://schemas.openxmlformats.org/drawingml/2006/picture">
                <pic:pic>
                  <pic:nvPicPr>
                    <pic:cNvPr descr="img/game-umpire-basi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9" name="Picture"/>
            <a:graphic>
              <a:graphicData uri="http://schemas.openxmlformats.org/drawingml/2006/picture">
                <pic:pic>
                  <pic:nvPicPr>
                    <pic:cNvPr descr="img/game-advisor-plan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31"/>
    <w:bookmarkStart w:id="15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33" name="Picture"/>
            <a:graphic>
              <a:graphicData uri="http://schemas.openxmlformats.org/drawingml/2006/picture">
                <pic:pic>
                  <pic:nvPicPr>
                    <pic:cNvPr descr="img/modeling-models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36" name="Picture"/>
            <a:graphic>
              <a:graphicData uri="http://schemas.openxmlformats.org/drawingml/2006/picture">
                <pic:pic>
                  <pic:nvPicPr>
                    <pic:cNvPr descr="img/modeling-compar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9" name="Picture"/>
            <a:graphic>
              <a:graphicData uri="http://schemas.openxmlformats.org/drawingml/2006/picture">
                <pic:pic>
                  <pic:nvPicPr>
                    <pic:cNvPr descr="img/modeling-rules-basi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42" name="Picture"/>
            <a:graphic>
              <a:graphicData uri="http://schemas.openxmlformats.org/drawingml/2006/picture">
                <pic:pic>
                  <pic:nvPicPr>
                    <pic:cNvPr descr="img/modeling-rules-basis-input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45" name="Picture"/>
            <a:graphic>
              <a:graphicData uri="http://schemas.openxmlformats.org/drawingml/2006/picture">
                <pic:pic>
                  <pic:nvPicPr>
                    <pic:cNvPr descr="img/modeling-rules-basis-agents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48" name="Picture"/>
            <a:graphic>
              <a:graphicData uri="http://schemas.openxmlformats.org/drawingml/2006/picture">
                <pic:pic>
                  <pic:nvPicPr>
                    <pic:cNvPr descr="img/modeling-calibrat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51" name="Picture"/>
            <a:graphic>
              <a:graphicData uri="http://schemas.openxmlformats.org/drawingml/2006/picture">
                <pic:pic>
                  <pic:nvPicPr>
                    <pic:cNvPr descr="img/modeling-agen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54" name="Picture"/>
            <a:graphic>
              <a:graphicData uri="http://schemas.openxmlformats.org/drawingml/2006/picture">
                <pic:pic>
                  <pic:nvPicPr>
                    <pic:cNvPr descr="img/modeling-assistant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56"/>
    <w:bookmarkStart w:id="2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8" name="Picture"/>
            <a:graphic>
              <a:graphicData uri="http://schemas.openxmlformats.org/drawingml/2006/picture">
                <pic:pic>
                  <pic:nvPicPr>
                    <pic:cNvPr descr="img/kb-upload-progress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61" name="Picture"/>
            <a:graphic>
              <a:graphicData uri="http://schemas.openxmlformats.org/drawingml/2006/picture">
                <pic:pic>
                  <pic:nvPicPr>
                    <pic:cNvPr descr="img/kb-doc-results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64" name="Picture"/>
            <a:graphic>
              <a:graphicData uri="http://schemas.openxmlformats.org/drawingml/2006/picture">
                <pic:pic>
                  <pic:nvPicPr>
                    <pic:cNvPr descr="img/ops-materials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67" name="Picture"/>
            <a:graphic>
              <a:graphicData uri="http://schemas.openxmlformats.org/drawingml/2006/picture">
                <pic:pic>
                  <pic:nvPicPr>
                    <pic:cNvPr descr="img/kb-browse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9"/>
    <w:bookmarkStart w:id="18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71" name="Picture"/>
            <a:graphic>
              <a:graphicData uri="http://schemas.openxmlformats.org/drawingml/2006/picture">
                <pic:pic>
                  <pic:nvPicPr>
                    <pic:cNvPr descr="img/kb-coverage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74" name="Picture"/>
            <a:graphic>
              <a:graphicData uri="http://schemas.openxmlformats.org/drawingml/2006/picture">
                <pic:pic>
                  <pic:nvPicPr>
                    <pic:cNvPr descr="img/kb-coverage-general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77" name="Picture"/>
            <a:graphic>
              <a:graphicData uri="http://schemas.openxmlformats.org/drawingml/2006/picture">
                <pic:pic>
                  <pic:nvPicPr>
                    <pic:cNvPr descr="img/ops-coverage-matrix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0" name="Picture"/>
            <a:graphic>
              <a:graphicData uri="http://schemas.openxmlformats.org/drawingml/2006/picture">
                <pic:pic>
                  <pic:nvPicPr>
                    <pic:cNvPr descr="img/ops-gapmap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83" name="Picture"/>
            <a:graphic>
              <a:graphicData uri="http://schemas.openxmlformats.org/drawingml/2006/picture">
                <pic:pic>
                  <pic:nvPicPr>
                    <pic:cNvPr descr="img/ops-coverage-boundarie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85"/>
    <w:bookmarkStart w:id="18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87" name="Picture"/>
            <a:graphic>
              <a:graphicData uri="http://schemas.openxmlformats.org/drawingml/2006/picture">
                <pic:pic>
                  <pic:nvPicPr>
                    <pic:cNvPr descr="img/ops-syn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9"/>
    <w:bookmarkStart w:id="190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0"/>
    <w:bookmarkStart w:id="197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92" name="Picture"/>
            <a:graphic>
              <a:graphicData uri="http://schemas.openxmlformats.org/drawingml/2006/picture">
                <pic:pic>
                  <pic:nvPicPr>
                    <pic:cNvPr descr="img/ops-recalc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95" name="Picture"/>
            <a:graphic>
              <a:graphicData uri="http://schemas.openxmlformats.org/drawingml/2006/picture">
                <pic:pic>
                  <pic:nvPicPr>
                    <pic:cNvPr descr="img/kb-calibration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97"/>
    <w:bookmarkStart w:id="210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9" name="Picture"/>
            <a:graphic>
              <a:graphicData uri="http://schemas.openxmlformats.org/drawingml/2006/picture">
                <pic:pic>
                  <pic:nvPicPr>
                    <pic:cNvPr descr="img/modeling-basi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02" name="Picture"/>
            <a:graphic>
              <a:graphicData uri="http://schemas.openxmlformats.org/drawingml/2006/picture">
                <pic:pic>
                  <pic:nvPicPr>
                    <pic:cNvPr descr="img/modeling-basis-conflic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05" name="Picture"/>
            <a:graphic>
              <a:graphicData uri="http://schemas.openxmlformats.org/drawingml/2006/picture">
                <pic:pic>
                  <pic:nvPicPr>
                    <pic:cNvPr descr="img/modeling-basis-pin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8" name="Picture"/>
            <a:graphic>
              <a:graphicData uri="http://schemas.openxmlformats.org/drawingml/2006/picture">
                <pic:pic>
                  <pic:nvPicPr>
                    <pic:cNvPr descr="img/kb-entry-claim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0"/>
    <w:bookmarkStart w:id="220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12" name="Picture"/>
            <a:graphic>
              <a:graphicData uri="http://schemas.openxmlformats.org/drawingml/2006/picture">
                <pic:pic>
                  <pic:nvPicPr>
                    <pic:cNvPr descr="img/kb-column-mapping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15" name="Picture"/>
            <a:graphic>
              <a:graphicData uri="http://schemas.openxmlformats.org/drawingml/2006/picture">
                <pic:pic>
                  <pic:nvPicPr>
                    <pic:cNvPr descr="img/kb-queue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8" name="Picture"/>
            <a:graphic>
              <a:graphicData uri="http://schemas.openxmlformats.org/drawingml/2006/picture">
                <pic:pic>
                  <pic:nvPicPr>
                    <pic:cNvPr descr="img/kb-queue-scan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0"/>
    <w:bookmarkStart w:id="224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22" name="Picture"/>
            <a:graphic>
              <a:graphicData uri="http://schemas.openxmlformats.org/drawingml/2006/picture">
                <pic:pic>
                  <pic:nvPicPr>
                    <pic:cNvPr descr="img/kb-entry-norm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24"/>
    <w:bookmarkStart w:id="231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26" name="Picture"/>
            <a:graphic>
              <a:graphicData uri="http://schemas.openxmlformats.org/drawingml/2006/picture">
                <pic:pic>
                  <pic:nvPicPr>
                    <pic:cNvPr descr="img/kb-entry-doctrine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29" name="Picture"/>
            <a:graphic>
              <a:graphicData uri="http://schemas.openxmlformats.org/drawingml/2006/picture">
                <pic:pic>
                  <pic:nvPicPr>
                    <pic:cNvPr descr="img/kb-fact-doctrine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31"/>
    <w:bookmarkEnd w:id="232"/>
    <w:bookmarkStart w:id="25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34" name="Picture"/>
            <a:graphic>
              <a:graphicData uri="http://schemas.openxmlformats.org/drawingml/2006/picture">
                <pic:pic>
                  <pic:nvPicPr>
                    <pic:cNvPr descr="img/modeling-role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37" name="Picture"/>
            <a:graphic>
              <a:graphicData uri="http://schemas.openxmlformats.org/drawingml/2006/picture">
                <pic:pic>
                  <pic:nvPicPr>
                    <pic:cNvPr descr="img/ai-setting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в окне приложения: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 </w:t>
      </w:r>
      <w:r>
        <w:rPr>
          <w:iCs/>
          <w:i/>
        </w:rPr>
        <w:t xml:space="preserve">— к LM Studio на этом компьютере через сервисы приложения, модель (здесь — подставная, mock-staff), размышление, «на связи · моделей: 1»; ниже — как подготовить LM Studio и что видит модель.</w:t>
      </w:r>
    </w:p>
    <w:bookmarkStart w:id="254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уходит. Голос работает только на Mac с процессором Apple Silicon и пока — только в приложении, запущенном из</w:t>
      </w:r>
      <w:r>
        <w:t xml:space="preserve"> </w:t>
      </w:r>
      <w:r>
        <w:t xml:space="preserve">исходников 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сказать». Дальше по плану — команды раздела «Переигровка → Командование» (обстановка,</w:t>
      </w:r>
      <w:r>
        <w:t xml:space="preserve"> </w:t>
      </w:r>
      <w:r>
        <w:t xml:space="preserve">советник, ход, доклад посредника), разбор свободной речи языковой моделью, которая сама вызывает действия</w:t>
      </w:r>
      <w:r>
        <w:t xml:space="preserve"> </w:t>
      </w:r>
      <w:r>
        <w:t xml:space="preserve">системы, голосовой тур по разделу с 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3"/>
        </w:numPr>
        <w:pStyle w:val="Compact"/>
      </w:pPr>
      <w:r>
        <w:t xml:space="preserve">Один раз установить голосовой сервис: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(нужны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Внизу колонки разделов — круглый значок микрофона; его цвет — состояние голоса. Щелчок по значку</w:t>
      </w:r>
      <w:r>
        <w:t xml:space="preserve"> </w:t>
      </w:r>
      <w:r>
        <w:t xml:space="preserve">открывает панель голоса справа.</w:t>
      </w:r>
    </w:p>
    <w:p>
      <w:pPr>
        <w:numPr>
          <w:ilvl w:val="0"/>
          <w:numId w:val="102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динамики.</w:t>
      </w:r>
    </w:p>
    <w:p>
      <w:pPr>
        <w:pStyle w:val="FirstParagraph"/>
      </w:pPr>
      <w:r>
        <w:t xml:space="preserve">Панель открывается поверх любого раздела и не закрывает его левую колонку; «Свернуть» убирает её обратно в</w:t>
      </w:r>
      <w:r>
        <w:t xml:space="preserve"> </w:t>
      </w:r>
      <w:r>
        <w:t xml:space="preserve">значок. Открыта панель или свёрнута — запоминается.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0" name="Picture"/>
            <a:graphic>
              <a:graphicData uri="http://schemas.openxmlformats.org/drawingml/2006/picture">
                <pic:pic>
                  <pic:nvPicPr>
                    <pic:cNvPr descr="img/voice-panel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голосовой сервис): вверху — «Говорит начальник штаба»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 «Свернуть», под ней — полоса уровня речи с отметками «слышу вас» и «перебиваете штаб», подсказка «Не</w:t>
      </w:r>
      <w:r>
        <w:rPr>
          <w:iCs/>
          <w:i/>
        </w:rPr>
        <w:t xml:space="preserve"> </w:t>
      </w:r>
      <w:r>
        <w:rPr>
          <w:iCs/>
          <w:i/>
        </w:rPr>
        <w:t xml:space="preserve">знаете, что сказать? Скажите: Штаб, что я могу?»; в ленте — «штаб, открой переигровку», серым с пометкой «не мне»</w:t>
      </w:r>
      <w:r>
        <w:rPr>
          <w:iCs/>
          <w:i/>
        </w:rPr>
        <w:t xml:space="preserve"> </w:t>
      </w:r>
      <w:r>
        <w:rPr>
          <w:iCs/>
          <w:i/>
        </w:rPr>
        <w:t xml:space="preserve">— «передайте в штаб армии», «штаб, что я могу сказать» и ответ штаба с примерами; ниже — свёрнутое «Что можно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сказать», кнопки «Калибровка» и «Голоса», свёрнутая «Тонкая настройка».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разбираю сказанное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его можно перебить — просто заговорить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«тихо», «хватит»,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</w:tbl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43" name="Picture"/>
            <a:graphic>
              <a:graphicData uri="http://schemas.openxmlformats.org/drawingml/2006/picture">
                <pic:pic>
                  <pic:nvPicPr>
                    <pic:cNvPr descr="img/voice-panel-hint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«штаб, открой переигровку», «штаб, калибровка», «штаб, 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«штаб, что я могу сказать».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шага, на каждом — кнопка «Записать»:</w:t>
      </w:r>
    </w:p>
    <w:p>
      <w:pPr>
        <w:numPr>
          <w:ilvl w:val="0"/>
          <w:numId w:val="1024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4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4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динамики.</w:t>
      </w:r>
    </w:p>
    <w:p>
      <w:pPr>
        <w:numPr>
          <w:ilvl w:val="0"/>
          <w:numId w:val="1024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штаб, сколько нужно</w:t>
      </w:r>
      <w:r>
        <w:t xml:space="preserve"> </w:t>
      </w:r>
      <w:r>
        <w:t xml:space="preserve">говорить, чтобы перебить. Если что-то не так, ниже — что сделать (например, надеть наушники, если голос штаба из</w:t>
      </w:r>
      <w:r>
        <w:t xml:space="preserve"> </w:t>
      </w:r>
      <w:r>
        <w:t xml:space="preserve">динамиков почти так же громок, как ваш). Цифры замеров — в свёрнутых «Замерах». Значения запоминаются; подправить</w:t>
      </w:r>
      <w:r>
        <w:t xml:space="preserve"> </w:t>
      </w:r>
      <w:r>
        <w:t xml:space="preserve">их можно в «Тонкой настройке» панели (четыре регулятора и «По умолчанию»), но обычно хватает калибровки. Шаг не</w:t>
      </w:r>
      <w:r>
        <w:t xml:space="preserve"> </w:t>
      </w:r>
      <w:r>
        <w:t xml:space="preserve">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46" name="Picture"/>
            <a:graphic>
              <a:graphicData uri="http://schemas.openxmlformats.org/drawingml/2006/picture">
                <pic:pic>
                  <pic:nvPicPr>
                    <pic:cNvPr descr="img/voice-calibration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49" name="Picture"/>
            <a:graphic>
              <a:graphicData uri="http://schemas.openxmlformats.org/drawingml/2006/picture">
                <pic:pic>
                  <pic:nvPicPr>
                    <pic:cNvPr descr="img/voice-calibration-done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5 %, перебить можно, говоря дольше 900 мс; ниже два совета (повторить калибровку и говорить громче на</w:t>
      </w:r>
      <w:r>
        <w:rPr>
          <w:iCs/>
          <w:i/>
        </w:rPr>
        <w:t xml:space="preserve"> </w:t>
      </w:r>
      <w:r>
        <w:rPr>
          <w:iCs/>
          <w:i/>
        </w:rPr>
        <w:t xml:space="preserve">последнем шаге; надеть наушники), свёрнутые «Замеры», кнопки «Заново» и «Готово».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будет докладывать</w:t>
      </w:r>
      <w:r>
        <w:t xml:space="preserve"> </w:t>
      </w:r>
      <w:r>
        <w:t xml:space="preserve">итоги хода (когда появятся команды командования).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операции)</w:t>
      </w:r>
      <w:r>
        <w:t xml:space="preserve"> </w:t>
      </w:r>
      <w:r>
        <w:t xml:space="preserve">и свои. У каждого — «Прослушать», «Назначить: Начальник штаба / Посредник»; свой можно удалить — после</w:t>
      </w:r>
      <w:r>
        <w:t xml:space="preserve"> </w:t>
      </w:r>
      <w:r>
        <w:t xml:space="preserve">подтверждения файлы образца стираются с компьютера. По умолчанию обе роли говорят образцом «Жуков, 10 с».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25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25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25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25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52" name="Picture"/>
            <a:graphic>
              <a:graphicData uri="http://schemas.openxmlformats.org/drawingml/2006/picture">
                <pic:pic>
                  <pic:nvPicPr>
                    <pic:cNvPr descr="img/voice-voices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«Голоса», прокрученное к записи: встроенные образцы «Жуков, 14 с (без обработки)» и «Жуков, 22 с»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«Прослушать» и «Назначить: Начальник штаба / Посредник»; ниже «Новый голос» — предупреждение, текст для чтения,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«Запись подходит (13.0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26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определяет речь в кадрах микрофона (Silero VAD), конец фразы (Smart Turn v3), распознаёт (GigaAM v3), озвучивает</w:t>
      </w:r>
      <w:r>
        <w:t xml:space="preserve"> </w:t>
      </w:r>
      <w:r>
        <w:t xml:space="preserve">голосом образца (Qwen3-TTS 1.7B с клонированием); калибровка, склейка фразы после паузы, образцы голосов и</w:t>
      </w:r>
      <w:r>
        <w:t xml:space="preserve"> </w:t>
      </w:r>
      <w:r>
        <w:t xml:space="preserve">проверка записи. Распознанное, почти совпадающее с последней фразой штаба, считается эхом из динамиков, если речь</w:t>
      </w:r>
      <w:r>
        <w:t xml:space="preserve"> </w:t>
      </w:r>
      <w:r>
        <w:t xml:space="preserve">кончилась, пока штаб говорил, или не позже 1,5 с после конца его звука; позже — это обычная реплика (человек</w:t>
      </w:r>
      <w:r>
        <w:t xml:space="preserve"> </w:t>
      </w:r>
      <w:r>
        <w:t xml:space="preserve">повторил предложенный штабом пример). Распознавание берёт до 25 с звука — длинная запись и длинная реплика</w:t>
      </w:r>
      <w:r>
        <w:t xml:space="preserve"> </w:t>
      </w:r>
      <w:r>
        <w:t xml:space="preserve">распознаются кусками, запись голоса — без тишины по краям. Сбой в обработке сообщения сервис сообщает окну, связь</w:t>
      </w:r>
      <w:r>
        <w:t xml:space="preserve"> </w:t>
      </w:r>
      <w:r>
        <w:t xml:space="preserve">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 двоичными кадрами, остальное — JSON),</w:t>
      </w:r>
      <w:r>
        <w:t xml:space="preserve"> </w:t>
      </w:r>
      <w:r>
        <w:t xml:space="preserve">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26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воспроизведение, панель, разбор реплик на правилах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dispatch.ts</w:t>
      </w:r>
      <w:r>
        <w:t xml:space="preserve">: обращение, окно разговора, команды) и реестр действий (</w:t>
      </w:r>
      <w:r>
        <w:rPr>
          <w:rStyle w:val="VerbatimChar"/>
        </w:rPr>
        <w:t xml:space="preserve">registry.ts</w:t>
      </w:r>
      <w:r>
        <w:t xml:space="preserve">). Действие реестра — одно на</w:t>
      </w:r>
      <w:r>
        <w:t xml:space="preserve"> </w:t>
      </w:r>
      <w:r>
        <w:t xml:space="preserve">кнопку и голос: название, примеры фраз, доступно ли сейчас и почему нет, исполнение. «Что можно сказать», ответ</w:t>
      </w:r>
      <w:r>
        <w:t xml:space="preserve"> </w:t>
      </w:r>
      <w:r>
        <w:t xml:space="preserve">на «а можешь …?» и подсказки при непонятом берутся из реестра — возможностей, которых в нём нет, система не</w:t>
      </w:r>
      <w:r>
        <w:t xml:space="preserve"> </w:t>
      </w:r>
      <w:r>
        <w:t xml:space="preserve">называет.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 и</w:t>
      </w:r>
      <w:r>
        <w:t xml:space="preserve"> </w:t>
      </w:r>
      <w:r>
        <w:t xml:space="preserve">свёрнутость панели хранятся в окне (localStorage). Установка, ручной запуск и 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54"/>
    <w:bookmarkEnd w:id="255"/>
    <w:bookmarkStart w:id="258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 и реестр действий — в окне</w:t>
      </w:r>
      <w:r>
        <w:t xml:space="preserve"> </w:t>
      </w:r>
      <w:r>
        <w:t xml:space="preserve">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56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57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58"/>
    <w:bookmarkStart w:id="260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голоса после калибровки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59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60"/>
    <w:bookmarkStart w:id="262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61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62"/>
    <w:bookmarkStart w:id="263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отдельно, один раз: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(готовит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из</w:t>
      </w:r>
      <w:r>
        <w:t xml:space="preserve"> </w:t>
      </w:r>
      <w:r>
        <w:t xml:space="preserve">архивной записи; в репозиторий не входят);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63"/>
    <w:bookmarkStart w:id="284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склейка, синтез кусками, проверка записи, протокол на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поддельных моделях (pytest; Python — services/voice/.venv или $VOICE_PYTHON, иначе пропуск)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 и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микрофоном; --no-stub — без подставного /api/voice, --shots — снимки 1440×900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64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83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56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66" name="Picture"/>
            <a:graphic>
              <a:graphicData uri="http://schemas.openxmlformats.org/drawingml/2006/picture">
                <pic:pic>
                  <pic:nvPicPr>
                    <pic:cNvPr descr="img/agents-app.jp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69" name="Picture"/>
            <a:graphic>
              <a:graphicData uri="http://schemas.openxmlformats.org/drawingml/2006/picture">
                <pic:pic>
                  <pic:nvPicPr>
                    <pic:cNvPr descr="img/agents-app-berlin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72" name="Picture"/>
            <a:graphic>
              <a:graphicData uri="http://schemas.openxmlformats.org/drawingml/2006/picture">
                <pic:pic>
                  <pic:nvPicPr>
                    <pic:cNvPr descr="img/agents-app-tour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75" name="Picture"/>
            <a:graphic>
              <a:graphicData uri="http://schemas.openxmlformats.org/drawingml/2006/picture">
                <pic:pic>
                  <pic:nvPicPr>
                    <pic:cNvPr descr="img/agents-app-report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78" name="Picture"/>
            <a:graphic>
              <a:graphicData uri="http://schemas.openxmlformats.org/drawingml/2006/picture">
                <pic:pic>
                  <pic:nvPicPr>
                    <pic:cNvPr descr="img/agents-app-compare.jp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81" name="Picture"/>
            <a:graphic>
              <a:graphicData uri="http://schemas.openxmlformats.org/drawingml/2006/picture">
                <pic:pic>
                  <pic:nvPicPr>
                    <pic:cNvPr descr="img/agents-app-staff.jp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83"/>
    <w:bookmarkEnd w:id="284"/>
    <w:bookmarkEnd w:id="285"/>
    <w:bookmarkStart w:id="35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86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87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88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88"/>
    <w:bookmarkStart w:id="289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89"/>
    <w:bookmarkStart w:id="315" w:name="Xb75c2b10631fcbfc04eb3a0e3375c635fd2d8e0"/>
    <w:p>
      <w:pPr>
        <w:pStyle w:val="Heading2"/>
      </w:pPr>
      <w:r>
        <w:t xml:space="preserve">17. Данные</w:t>
      </w:r>
    </w:p>
    <w:bookmarkStart w:id="290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90"/>
    <w:bookmarkStart w:id="311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92" name="Picture"/>
            <a:graphic>
              <a:graphicData uri="http://schemas.openxmlformats.org/drawingml/2006/picture">
                <pic:pic>
                  <pic:nvPicPr>
                    <pic:cNvPr descr="img/theatre-historical-osm.jpg" id="293" name="Picture"/>
                    <pic:cNvPicPr>
                      <a:picLocks noChangeArrowheads="1" noChangeAspect="1"/>
                    </pic:cNvPicPr>
                  </pic:nvPicPr>
                  <pic:blipFill>
                    <a:blip r:embed="rId2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0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0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0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95" name="Picture"/>
            <a:graphic>
              <a:graphicData uri="http://schemas.openxmlformats.org/drawingml/2006/picture">
                <pic:pic>
                  <pic:nvPicPr>
                    <pic:cNvPr descr="img/theatre-historical-ohm.jpg" id="296" name="Picture"/>
                    <pic:cNvPicPr>
                      <a:picLocks noChangeArrowheads="1" noChangeAspect="1"/>
                    </pic:cNvPicPr>
                  </pic:nvPicPr>
                  <pic:blipFill>
                    <a:blip r:embed="rId2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98" name="Picture"/>
            <a:graphic>
              <a:graphicData uri="http://schemas.openxmlformats.org/drawingml/2006/picture">
                <pic:pic>
                  <pic:nvPicPr>
                    <pic:cNvPr descr="img/theatre-historical-water.jp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2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2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2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01" name="Picture"/>
            <a:graphic>
              <a:graphicData uri="http://schemas.openxmlformats.org/drawingml/2006/picture">
                <pic:pic>
                  <pic:nvPicPr>
                    <pic:cNvPr descr="img/theatre-historical-marsh.jp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04" name="Picture"/>
            <a:graphic>
              <a:graphicData uri="http://schemas.openxmlformats.org/drawingml/2006/picture">
                <pic:pic>
                  <pic:nvPicPr>
                    <pic:cNvPr descr="img/theatre-historical-network.jp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07" name="Picture"/>
            <a:graphic>
              <a:graphicData uri="http://schemas.openxmlformats.org/drawingml/2006/picture">
                <pic:pic>
                  <pic:nvPicPr>
                    <pic:cNvPr descr="img/theatre-historical-roads.jp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09" name="Picture"/>
            <a:graphic>
              <a:graphicData uri="http://schemas.openxmlformats.org/drawingml/2006/picture">
                <pic:pic>
                  <pic:nvPicPr>
                    <pic:cNvPr descr="img/theatre-relief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11"/>
    <w:bookmarkStart w:id="312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12"/>
    <w:bookmarkStart w:id="313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13"/>
    <w:bookmarkStart w:id="314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14"/>
    <w:bookmarkEnd w:id="315"/>
    <w:bookmarkStart w:id="319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16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16"/>
    <w:bookmarkStart w:id="317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17"/>
    <w:bookmarkStart w:id="318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18"/>
    <w:bookmarkEnd w:id="319"/>
    <w:bookmarkStart w:id="33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20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20"/>
    <w:bookmarkStart w:id="321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21"/>
    <w:bookmarkStart w:id="322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22"/>
    <w:bookmarkStart w:id="323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23"/>
    <w:bookmarkStart w:id="324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24"/>
    <w:bookmarkStart w:id="325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25"/>
    <w:bookmarkStart w:id="326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26"/>
    <w:bookmarkStart w:id="327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27"/>
    <w:bookmarkStart w:id="328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28"/>
    <w:bookmarkStart w:id="329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29"/>
    <w:bookmarkStart w:id="330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30"/>
    <w:bookmarkStart w:id="331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31"/>
    <w:bookmarkEnd w:id="332"/>
    <w:bookmarkStart w:id="33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33"/>
    <w:bookmarkStart w:id="33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34"/>
    <w:bookmarkStart w:id="340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3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35"/>
    <w:bookmarkStart w:id="33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36"/>
    <w:bookmarkStart w:id="33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37"/>
    <w:bookmarkStart w:id="338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38"/>
    <w:bookmarkStart w:id="339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39"/>
    <w:bookmarkEnd w:id="340"/>
    <w:bookmarkStart w:id="341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4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4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4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4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41"/>
    <w:bookmarkStart w:id="342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42"/>
    <w:bookmarkStart w:id="345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43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43"/>
    <w:bookmarkStart w:id="344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44"/>
    <w:bookmarkEnd w:id="345"/>
    <w:bookmarkStart w:id="346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46"/>
    <w:bookmarkStart w:id="35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6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7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9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1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7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8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4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5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7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51"/>
    <w:bookmarkStart w:id="35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52"/>
    <w:bookmarkEnd w:id="3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8" Target="media/rId268.jpg" /><Relationship Type="http://schemas.openxmlformats.org/officeDocument/2006/relationships/image" Id="rId277" Target="media/rId277.jpg" /><Relationship Type="http://schemas.openxmlformats.org/officeDocument/2006/relationships/image" Id="rId274" Target="media/rId274.jpg" /><Relationship Type="http://schemas.openxmlformats.org/officeDocument/2006/relationships/image" Id="rId280" Target="media/rId280.jpg" /><Relationship Type="http://schemas.openxmlformats.org/officeDocument/2006/relationships/image" Id="rId271" Target="media/rId271.jpg" /><Relationship Type="http://schemas.openxmlformats.org/officeDocument/2006/relationships/image" Id="rId265" Target="media/rId265.jpg" /><Relationship Type="http://schemas.openxmlformats.org/officeDocument/2006/relationships/image" Id="rId236" Target="media/rId236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9" Target="media/rId39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128" Target="media/rId128.jpg" /><Relationship Type="http://schemas.openxmlformats.org/officeDocument/2006/relationships/image" Id="rId116" Target="media/rId116.jpg" /><Relationship Type="http://schemas.openxmlformats.org/officeDocument/2006/relationships/image" Id="rId119" Target="media/rId119.jpg" /><Relationship Type="http://schemas.openxmlformats.org/officeDocument/2006/relationships/image" Id="rId107" Target="media/rId107.jpg" /><Relationship Type="http://schemas.openxmlformats.org/officeDocument/2006/relationships/image" Id="rId122" Target="media/rId122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25" Target="media/rId125.jpg" /><Relationship Type="http://schemas.openxmlformats.org/officeDocument/2006/relationships/image" Id="rId166" Target="media/rId166.jpg" /><Relationship Type="http://schemas.openxmlformats.org/officeDocument/2006/relationships/image" Id="rId194" Target="media/rId194.jpg" /><Relationship Type="http://schemas.openxmlformats.org/officeDocument/2006/relationships/image" Id="rId211" Target="media/rId211.jpg" /><Relationship Type="http://schemas.openxmlformats.org/officeDocument/2006/relationships/image" Id="rId173" Target="media/rId173.jpg" /><Relationship Type="http://schemas.openxmlformats.org/officeDocument/2006/relationships/image" Id="rId170" Target="media/rId170.jpg" /><Relationship Type="http://schemas.openxmlformats.org/officeDocument/2006/relationships/image" Id="rId160" Target="media/rId160.jpg" /><Relationship Type="http://schemas.openxmlformats.org/officeDocument/2006/relationships/image" Id="rId207" Target="media/rId207.jpg" /><Relationship Type="http://schemas.openxmlformats.org/officeDocument/2006/relationships/image" Id="rId225" Target="media/rId225.jpg" /><Relationship Type="http://schemas.openxmlformats.org/officeDocument/2006/relationships/image" Id="rId221" Target="media/rId221.jpg" /><Relationship Type="http://schemas.openxmlformats.org/officeDocument/2006/relationships/image" Id="rId228" Target="media/rId228.jpg" /><Relationship Type="http://schemas.openxmlformats.org/officeDocument/2006/relationships/image" Id="rId217" Target="media/rId217.jpg" /><Relationship Type="http://schemas.openxmlformats.org/officeDocument/2006/relationships/image" Id="rId214" Target="media/rId214.jpg" /><Relationship Type="http://schemas.openxmlformats.org/officeDocument/2006/relationships/image" Id="rId157" Target="media/rId157.jpg" /><Relationship Type="http://schemas.openxmlformats.org/officeDocument/2006/relationships/image" Id="rId45" Target="media/rId45.jpg" /><Relationship Type="http://schemas.openxmlformats.org/officeDocument/2006/relationships/image" Id="rId52" Target="media/rId52.jpg" /><Relationship Type="http://schemas.openxmlformats.org/officeDocument/2006/relationships/image" Id="rId150" Target="media/rId150.jpg" /><Relationship Type="http://schemas.openxmlformats.org/officeDocument/2006/relationships/image" Id="rId153" Target="media/rId153.jpg" /><Relationship Type="http://schemas.openxmlformats.org/officeDocument/2006/relationships/image" Id="rId201" Target="media/rId201.jpg" /><Relationship Type="http://schemas.openxmlformats.org/officeDocument/2006/relationships/image" Id="rId204" Target="media/rId204.jpg" /><Relationship Type="http://schemas.openxmlformats.org/officeDocument/2006/relationships/image" Id="rId198" Target="media/rId198.jpg" /><Relationship Type="http://schemas.openxmlformats.org/officeDocument/2006/relationships/image" Id="rId147" Target="media/rId147.jpg" /><Relationship Type="http://schemas.openxmlformats.org/officeDocument/2006/relationships/image" Id="rId135" Target="media/rId135.jpg" /><Relationship Type="http://schemas.openxmlformats.org/officeDocument/2006/relationships/image" Id="rId132" Target="media/rId132.jpg" /><Relationship Type="http://schemas.openxmlformats.org/officeDocument/2006/relationships/image" Id="rId233" Target="media/rId233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138" Target="media/rId138.jpg" /><Relationship Type="http://schemas.openxmlformats.org/officeDocument/2006/relationships/image" Id="rId182" Target="media/rId182.jpg" /><Relationship Type="http://schemas.openxmlformats.org/officeDocument/2006/relationships/image" Id="rId176" Target="media/rId176.jpg" /><Relationship Type="http://schemas.openxmlformats.org/officeDocument/2006/relationships/image" Id="rId179" Target="media/rId179.jpg" /><Relationship Type="http://schemas.openxmlformats.org/officeDocument/2006/relationships/image" Id="rId163" Target="media/rId163.jpg" /><Relationship Type="http://schemas.openxmlformats.org/officeDocument/2006/relationships/image" Id="rId191" Target="media/rId191.jpg" /><Relationship Type="http://schemas.openxmlformats.org/officeDocument/2006/relationships/image" Id="rId186" Target="media/rId186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71" Target="media/rId71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65" Target="media/rId65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104" Target="media/rId104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58" Target="media/rId58.jpg" /><Relationship Type="http://schemas.openxmlformats.org/officeDocument/2006/relationships/image" Id="rId300" Target="media/rId300.jpg" /><Relationship Type="http://schemas.openxmlformats.org/officeDocument/2006/relationships/image" Id="rId303" Target="media/rId303.jpg" /><Relationship Type="http://schemas.openxmlformats.org/officeDocument/2006/relationships/image" Id="rId294" Target="media/rId294.jpg" /><Relationship Type="http://schemas.openxmlformats.org/officeDocument/2006/relationships/image" Id="rId291" Target="media/rId291.jpg" /><Relationship Type="http://schemas.openxmlformats.org/officeDocument/2006/relationships/image" Id="rId306" Target="media/rId306.jpg" /><Relationship Type="http://schemas.openxmlformats.org/officeDocument/2006/relationships/image" Id="rId297" Target="media/rId297.jpg" /><Relationship Type="http://schemas.openxmlformats.org/officeDocument/2006/relationships/image" Id="rId55" Target="media/rId55.jpg" /><Relationship Type="http://schemas.openxmlformats.org/officeDocument/2006/relationships/image" Id="rId248" Target="media/rId248.jpg" /><Relationship Type="http://schemas.openxmlformats.org/officeDocument/2006/relationships/image" Id="rId245" Target="media/rId245.jpg" /><Relationship Type="http://schemas.openxmlformats.org/officeDocument/2006/relationships/image" Id="rId242" Target="media/rId242.jpg" /><Relationship Type="http://schemas.openxmlformats.org/officeDocument/2006/relationships/image" Id="rId239" Target="media/rId239.jpg" /><Relationship Type="http://schemas.openxmlformats.org/officeDocument/2006/relationships/image" Id="rId251" Target="media/rId251.jpg" /><Relationship Type="http://schemas.openxmlformats.org/officeDocument/2006/relationships/hyperlink" Id="rId257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59" Target="data-model.md" TargetMode="External" /><Relationship Type="http://schemas.openxmlformats.org/officeDocument/2006/relationships/hyperlink" Id="rId347" Target="facts-template.md" TargetMode="External" /><Relationship Type="http://schemas.openxmlformats.org/officeDocument/2006/relationships/hyperlink" Id="rId264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48" Target="norms-check.md" TargetMode="External" /><Relationship Type="http://schemas.openxmlformats.org/officeDocument/2006/relationships/hyperlink" Id="rId261" Target="openapi.yaml" TargetMode="External" /><Relationship Type="http://schemas.openxmlformats.org/officeDocument/2006/relationships/hyperlink" Id="rId256" Target="plans/agents.md" TargetMode="External" /><Relationship Type="http://schemas.openxmlformats.org/officeDocument/2006/relationships/hyperlink" Id="rId287" Target="plans/simulation.md" TargetMode="External" /><Relationship Type="http://schemas.openxmlformats.org/officeDocument/2006/relationships/hyperlink" Id="rId286" Target="simulation-quickstart.md" TargetMode="External" /><Relationship Type="http://schemas.openxmlformats.org/officeDocument/2006/relationships/hyperlink" Id="rId350" Target="system.docx" TargetMode="External" /><Relationship Type="http://schemas.openxmlformats.org/officeDocument/2006/relationships/hyperlink" Id="rId34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7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59" Target="data-model.md" TargetMode="External" /><Relationship Type="http://schemas.openxmlformats.org/officeDocument/2006/relationships/hyperlink" Id="rId347" Target="facts-template.md" TargetMode="External" /><Relationship Type="http://schemas.openxmlformats.org/officeDocument/2006/relationships/hyperlink" Id="rId264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48" Target="norms-check.md" TargetMode="External" /><Relationship Type="http://schemas.openxmlformats.org/officeDocument/2006/relationships/hyperlink" Id="rId261" Target="openapi.yaml" TargetMode="External" /><Relationship Type="http://schemas.openxmlformats.org/officeDocument/2006/relationships/hyperlink" Id="rId256" Target="plans/agents.md" TargetMode="External" /><Relationship Type="http://schemas.openxmlformats.org/officeDocument/2006/relationships/hyperlink" Id="rId287" Target="plans/simulation.md" TargetMode="External" /><Relationship Type="http://schemas.openxmlformats.org/officeDocument/2006/relationships/hyperlink" Id="rId286" Target="simulation-quickstart.md" TargetMode="External" /><Relationship Type="http://schemas.openxmlformats.org/officeDocument/2006/relationships/hyperlink" Id="rId350" Target="system.docx" TargetMode="External" /><Relationship Type="http://schemas.openxmlformats.org/officeDocument/2006/relationships/hyperlink" Id="rId34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2026-10-17T17:45:09Z</dcterms:created>
  <dcterms:modified xsi:type="dcterms:W3CDTF">2026-10-17T17:45:09Z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