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4.jpg" ContentType="image/jpeg"/>
  <Override PartName="/word/media/rId397.jpg" ContentType="image/jpeg"/>
  <Override PartName="/word/media/rId406.jpg" ContentType="image/jpeg"/>
  <Override PartName="/word/media/rId403.jpg" ContentType="image/jpeg"/>
  <Override PartName="/word/media/rId409.jpg" ContentType="image/jpeg"/>
  <Override PartName="/word/media/rId400.jpg" ContentType="image/jpeg"/>
  <Override PartName="/word/media/rId394.jpg" ContentType="image/jpeg"/>
  <Override PartName="/word/media/rId332.jpg" ContentType="image/jpeg"/>
  <Override PartName="/word/media/rId170.jpg" ContentType="image/jpeg"/>
  <Override PartName="/word/media/rId134.jpg" ContentType="image/jpeg"/>
  <Override PartName="/word/media/rId125.jpg" ContentType="image/jpeg"/>
  <Override PartName="/word/media/rId122.jpg" ContentType="image/jpeg"/>
  <Override PartName="/word/media/rId119.jpg" ContentType="image/jpeg"/>
  <Override PartName="/word/media/rId116.jpg" ContentType="image/jpeg"/>
  <Override PartName="/word/media/rId218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224.jpg" ContentType="image/jpeg"/>
  <Override PartName="/word/media/rId209.jpg" ContentType="image/jpeg"/>
  <Override PartName="/word/media/rId212.jpg" ContentType="image/jpeg"/>
  <Override PartName="/word/media/rId200.jpg" ContentType="image/jpeg"/>
  <Override PartName="/word/media/rId215.jpg" ContentType="image/jpeg"/>
  <Override PartName="/word/media/rId206.jpg" ContentType="image/jpeg"/>
  <Override PartName="/word/media/rId203.jpg" ContentType="image/jpeg"/>
  <Override PartName="/word/media/rId221.jpg" ContentType="image/jpeg"/>
  <Override PartName="/word/media/rId107.jpg" ContentType="image/jpeg"/>
  <Override PartName="/word/media/rId262.jpg" ContentType="image/jpeg"/>
  <Override PartName="/word/media/rId290.jpg" ContentType="image/jpeg"/>
  <Override PartName="/word/media/rId307.jpg" ContentType="image/jpeg"/>
  <Override PartName="/word/media/rId269.jpg" ContentType="image/jpeg"/>
  <Override PartName="/word/media/rId266.jpg" ContentType="image/jpeg"/>
  <Override PartName="/word/media/rId256.jpg" ContentType="image/jpeg"/>
  <Override PartName="/word/media/rId303.jpg" ContentType="image/jpeg"/>
  <Override PartName="/word/media/rId321.jpg" ContentType="image/jpeg"/>
  <Override PartName="/word/media/rId317.jpg" ContentType="image/jpeg"/>
  <Override PartName="/word/media/rId324.jpg" ContentType="image/jpeg"/>
  <Override PartName="/word/media/rId313.jpg" ContentType="image/jpeg"/>
  <Override PartName="/word/media/rId310.jpg" ContentType="image/jpeg"/>
  <Override PartName="/word/media/rId253.jpg" ContentType="image/jpeg"/>
  <Override PartName="/word/media/rId173.jpg" ContentType="image/jpeg"/>
  <Override PartName="/word/media/rId161.jpg" ContentType="image/jpeg"/>
  <Override PartName="/word/media/rId51.jpg" ContentType="image/jpeg"/>
  <Override PartName="/word/media/rId104.jpg" ContentType="image/jpeg"/>
  <Override PartName="/word/media/rId58.jpg" ContentType="image/jpeg"/>
  <Override PartName="/word/media/rId246.jpg" ContentType="image/jpeg"/>
  <Override PartName="/word/media/rId249.jpg" ContentType="image/jpeg"/>
  <Override PartName="/word/media/rId297.jpg" ContentType="image/jpeg"/>
  <Override PartName="/word/media/rId300.jpg" ContentType="image/jpeg"/>
  <Override PartName="/word/media/rId294.jpg" ContentType="image/jpeg"/>
  <Override PartName="/word/media/rId243.jpg" ContentType="image/jpeg"/>
  <Override PartName="/word/media/rId231.jpg" ContentType="image/jpeg"/>
  <Override PartName="/word/media/rId228.jpg" ContentType="image/jpeg"/>
  <Override PartName="/word/media/rId329.jpg" ContentType="image/jpeg"/>
  <Override PartName="/word/media/rId240.jpg" ContentType="image/jpeg"/>
  <Override PartName="/word/media/rId237.jpg" ContentType="image/jpeg"/>
  <Override PartName="/word/media/rId234.jpg" ContentType="image/jpeg"/>
  <Override PartName="/word/media/rId278.jpg" ContentType="image/jpeg"/>
  <Override PartName="/word/media/rId272.jpg" ContentType="image/jpeg"/>
  <Override PartName="/word/media/rId275.jpg" ContentType="image/jpeg"/>
  <Override PartName="/word/media/rId259.jpg" ContentType="image/jpeg"/>
  <Override PartName="/word/media/rId287.jpg" ContentType="image/jpeg"/>
  <Override PartName="/word/media/rId282.jpg" ContentType="image/jpeg"/>
  <Override PartName="/word/media/rId131.jpg" ContentType="image/jpeg"/>
  <Override PartName="/word/media/rId128.jpg" ContentType="image/jpeg"/>
  <Override PartName="/word/media/rId101.jpg" ContentType="image/jpeg"/>
  <Override PartName="/word/media/rId98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95.jpg" ContentType="image/jpeg"/>
  <Override PartName="/word/media/rId92.jpg" ContentType="image/jpeg"/>
  <Override PartName="/word/media/rId80.jpg" ContentType="image/jpeg"/>
  <Override PartName="/word/media/rId155.jpg" ContentType="image/jpeg"/>
  <Override PartName="/word/media/rId152.jpg" ContentType="image/jpeg"/>
  <Override PartName="/word/media/rId77.jpg" ContentType="image/jpeg"/>
  <Override PartName="/word/media/rId158.jpg" ContentType="image/jpeg"/>
  <Override PartName="/word/media/rId191.jpg" ContentType="image/jpeg"/>
  <Override PartName="/word/media/rId194.jpg" ContentType="image/jpeg"/>
  <Override PartName="/word/media/rId146.jpg" ContentType="image/jpeg"/>
  <Override PartName="/word/media/rId143.jpg" ContentType="image/jpeg"/>
  <Override PartName="/word/media/rId149.jpg" ContentType="image/jpeg"/>
  <Override PartName="/word/media/rId140.jpg" ContentType="image/jpeg"/>
  <Override PartName="/word/media/rId137.jpg" ContentType="image/jpeg"/>
  <Override PartName="/word/media/rId176.jpg" ContentType="image/jpeg"/>
  <Override PartName="/word/media/rId179.jpg" ContentType="image/jpeg"/>
  <Override PartName="/word/media/rId182.jpg" ContentType="image/jpeg"/>
  <Override PartName="/word/media/rId71.jpg" ContentType="image/jpeg"/>
  <Override PartName="/word/media/rId188.jpg" ContentType="image/jpeg"/>
  <Override PartName="/word/media/rId185.jpg" ContentType="image/jpeg"/>
  <Override PartName="/word/media/rId197.jpg" ContentType="image/jpeg"/>
  <Override PartName="/word/media/rId68.jpg" ContentType="image/jpeg"/>
  <Override PartName="/word/media/rId74.jpg" ContentType="image/jpeg"/>
  <Override PartName="/word/media/rId167.jpg" ContentType="image/jpeg"/>
  <Override PartName="/word/media/rId24.jpg" ContentType="image/jpeg"/>
  <Override PartName="/word/media/rId21.jpg" ContentType="image/jpeg"/>
  <Override PartName="/word/media/rId113.jpg" ContentType="image/jpeg"/>
  <Override PartName="/word/media/rId64.jpg" ContentType="image/jpeg"/>
  <Override PartName="/word/media/rId429.jpg" ContentType="image/jpeg"/>
  <Override PartName="/word/media/rId432.jpg" ContentType="image/jpeg"/>
  <Override PartName="/word/media/rId423.jpg" ContentType="image/jpeg"/>
  <Override PartName="/word/media/rId420.jpg" ContentType="image/jpeg"/>
  <Override PartName="/word/media/rId435.jpg" ContentType="image/jpeg"/>
  <Override PartName="/word/media/rId426.jpg" ContentType="image/jpeg"/>
  <Override PartName="/word/media/rId61.jpg" ContentType="image/jpeg"/>
  <Override PartName="/word/media/rId110.jpg" ContentType="image/jpeg"/>
  <Override PartName="/word/media/rId353.jpg" ContentType="image/jpeg"/>
  <Override PartName="/word/media/rId350.jpg" ContentType="image/jpeg"/>
  <Override PartName="/word/media/rId371.jpg" ContentType="image/jpeg"/>
  <Override PartName="/word/media/rId359.jpg" ContentType="image/jpeg"/>
  <Override PartName="/word/media/rId344.jpg" ContentType="image/jpeg"/>
  <Override PartName="/word/media/rId338.jpg" ContentType="image/jpeg"/>
  <Override PartName="/word/media/rId356.jpg" ContentType="image/jpeg"/>
  <Override PartName="/word/media/rId347.jpg" ContentType="image/jpeg"/>
  <Override PartName="/word/media/rId341.jpg" ContentType="image/jpeg"/>
  <Override PartName="/word/media/rId335.jpg" ContentType="image/jpeg"/>
  <Override PartName="/word/media/rId365.jpg" ContentType="image/jpeg"/>
  <Override PartName="/word/media/rId362.jpg" ContentType="image/jpeg"/>
  <Override PartName="/word/media/rId377.jpg" ContentType="image/jpeg"/>
  <Override PartName="/word/media/rId368.jpg" ContentType="image/jpeg"/>
  <Override PartName="/word/media/rId380.jpg" ContentType="image/jpeg"/>
  <Override PartName="/word/media/rId1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414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227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«История как замысел»</w:t>
      </w:r>
      <w:r>
        <w:t xml:space="preserve"> </w:t>
      </w:r>
      <w:r>
        <w:t xml:space="preserve">(по умолчанию: обе стороны идут по историческому замыслу, пока он имеет смысл; ниже в этом разделе), приказы сценария,</w:t>
      </w:r>
      <w:r>
        <w:t xml:space="preserve"> </w:t>
      </w:r>
      <w:r>
        <w:t xml:space="preserve">фронты по истории, ниже — штабы-агенты (самый близкий к истории итог сверки), армии по журналам (проверка),</w:t>
      </w:r>
      <w:r>
        <w:t xml:space="preserve"> </w:t>
      </w:r>
      <w:r>
        <w:t xml:space="preserve">штабы-агенты (от Ставки — только её директивы; раздел 7) или «Командующие» (командующие фронтов и немецких верхних</w:t>
      </w:r>
      <w:r>
        <w:t xml:space="preserve"> </w:t>
      </w:r>
      <w:r>
        <w:t xml:space="preserve">ступеней со своим характером и мотивами, ниже — штабы-агенты; ниже в этом разделе); выбор запоминается.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так обе стороны сразу:</w:t>
      </w:r>
      <w:r>
        <w:t xml:space="preserve"> </w:t>
      </w:r>
      <w:r>
        <w:rPr>
          <w:rStyle w:val="VerbatimChar"/>
        </w:rPr>
        <w:t xml:space="preserve">--command agents --side both</w:t>
      </w:r>
      <w:r>
        <w:t xml:space="preserve"> </w:t>
      </w:r>
      <w:r>
        <w:t xml:space="preserve">—</w:t>
      </w:r>
      <w:r>
        <w:t xml:space="preserve"> </w:t>
      </w:r>
      <w:r>
        <w:t xml:space="preserve">штабы-агенты и у немцев (без командующих), базовая линия для сравнения с «Командующими» на равных.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«История как замысел» (по умолчанию), «Командующие», «Гибрид», «Штабы-агенты», «Как сейчас»; выбор</w:t>
      </w:r>
      <w:r>
        <w:t xml:space="preserve"> </w:t>
      </w:r>
      <w:r>
        <w:t xml:space="preserve">запоминается, а если его ещё не было — выбрана «История как замысел». В этом режиме обе стороны идут по историческому</w:t>
      </w:r>
      <w:r>
        <w:t xml:space="preserve"> </w:t>
      </w:r>
      <w:r>
        <w:t xml:space="preserve">замыслу (ниже, «История как замысел»). Ход до часа передачи — та же переигровка «История как замысел», что в</w:t>
      </w:r>
      <w:r>
        <w:t xml:space="preserve"> </w:t>
      </w:r>
      <w:r>
        <w:t xml:space="preserve">«Переигровке» при том же seed: к этому часу армии держат свои действующие распоряжения, соседи продолжают цепочки без</w:t>
      </w:r>
      <w:r>
        <w:t xml:space="preserve"> </w:t>
      </w:r>
      <w:r>
        <w:t xml:space="preserve">перерыва. Штаб, который игрок берёт во вкладке «Штабы», со всеми подчинёнными уходит с истории и дальше получает задачи</w:t>
      </w:r>
      <w:r>
        <w:t xml:space="preserve"> </w:t>
      </w:r>
      <w:r>
        <w:t xml:space="preserve">только от игрока; взять можно и Ставку (тогда не действуют и приказы сценария фронтов). Возвращённый штаб («вернуть</w:t>
      </w:r>
      <w:r>
        <w:t xml:space="preserve"> </w:t>
      </w:r>
      <w:r>
        <w:t xml:space="preserve">истории») с подчинёнными снова идёт по истории. Директива или приказ штабу, которого игрок не брал, тоже снимает этот штаб с</w:t>
      </w:r>
      <w:r>
        <w:t xml:space="preserve"> </w:t>
      </w:r>
      <w:r>
        <w:t xml:space="preserve">подчинёнными с истории («сам: под командованием игрока»): дальше его командующий и штаб решают по директиве игрока, а</w:t>
      </w:r>
      <w:r>
        <w:t xml:space="preserve"> </w:t>
      </w:r>
      <w:r>
        <w:t xml:space="preserve">история ему задач больше не подаёт. В режиме «Командующие» игрок занимает место командующего — штаб, который он берёт во вкладке «Штабы»;</w:t>
      </w:r>
      <w:r>
        <w:t xml:space="preserve"> </w:t>
      </w:r>
      <w:r>
        <w:t xml:space="preserve">остальные командующие, свои и немецкие, решают сами (ниже, «Командующие»).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хода), в «истории как замысле» —</w:t>
      </w:r>
      <w:r>
        <w:t xml:space="preserve"> </w:t>
      </w:r>
      <w:r>
        <w:t xml:space="preserve">только наступившие директивы штабам под игроком (остальные подаёт сама история).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голову; в «истории как замысле» —</w:t>
      </w:r>
      <w:r>
        <w:t xml:space="preserve"> </w:t>
      </w:r>
      <w:r>
        <w:t xml:space="preserve">«ведёте директивами»: штаб взят директивой игрока), «по сценарию (гибрид)»; кнопки «взять», «вернуть агенту»,</w:t>
      </w:r>
      <w:r>
        <w:t xml:space="preserve"> </w:t>
      </w:r>
      <w:r>
        <w:t xml:space="preserve">«вернуть в замысел старшего» (в «истории как замысле» обе — «вернуть истории»; в этом режиме в списке и верхняя</w:t>
      </w:r>
      <w:r>
        <w:t xml:space="preserve"> </w:t>
      </w:r>
      <w:r>
        <w:t xml:space="preserve">инстанция — её можно взять и вернуть). «Взять» и «вернуть» — две отдельные кнопки в одной рамке строки, между ними</w:t>
      </w:r>
      <w:r>
        <w:t xml:space="preserve"> </w:t>
      </w:r>
      <w:r>
        <w:t xml:space="preserve">промежуток, чтобы не нажать не ту. Название штаба — кнопка: карта летит к штабу (раздел ниже, «Карта едет к штабу»).</w:t>
      </w:r>
      <w:r>
        <w:t xml:space="preserve"> </w:t>
      </w:r>
      <w:r>
        <w:t xml:space="preserve">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По умолчанию, пока выбран пункт управления не верхней инстанции,</w:t>
      </w:r>
      <w:r>
        <w:t xml:space="preserve"> </w:t>
      </w:r>
      <w:r>
        <w:t xml:space="preserve">вкладка показывает только своё: штабы пункта и его подчинённых и документы, которые они написали или получили</w:t>
      </w:r>
      <w:r>
        <w:t xml:space="preserve"> </w:t>
      </w:r>
      <w:r>
        <w:t xml:space="preserve">(директивы старшего в них входят, соседние ветви — нет); кнопка «показать все» открывает все штабы стороны и все</w:t>
      </w:r>
      <w:r>
        <w:t xml:space="preserve"> </w:t>
      </w:r>
      <w:r>
        <w:t xml:space="preserve">документы, «только мои» возвращает область. Смена области сбрасывает выбор штаба в журнале; список «Штаб» включает и</w:t>
      </w:r>
      <w:r>
        <w:t xml:space="preserve"> </w:t>
      </w:r>
      <w:r>
        <w:t xml:space="preserve">авторов показанных документов, в том числе старших. На пункте верхней инстанции область и так вся сторона.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армии», «покажи все штабы», «только мои штабы».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В «Приказах» видны только подвкладки, где у этого пункта есть действие.</w:t>
      </w:r>
      <w:r>
        <w:t xml:space="preserve"> </w:t>
      </w:r>
      <w:r>
        <w:t xml:space="preserve">«Пункт управления» (документы) — всегда;</w:t>
      </w:r>
      <w:r>
        <w:t xml:space="preserve"> </w:t>
      </w:r>
      <w:r>
        <w:t xml:space="preserve">«Тыл» — у штабов, что ведут тыл (фронт и армия — базы и приоритет подвоза, Ставка — приоритет между фронтами,</w:t>
      </w:r>
      <w:r>
        <w:t xml:space="preserve"> </w:t>
      </w:r>
      <w:r>
        <w:t xml:space="preserve">подвижный корпус — свой тыл);</w:t>
      </w:r>
      <w:r>
        <w:t xml:space="preserve"> </w:t>
      </w:r>
      <w:r>
        <w:t xml:space="preserve">«Переправы» — у штабов, которые наводят переправы или распределяют парки (Ставка, фронт, армия, корпус); «Резервы» — когда в подчинении есть резервы;</w:t>
      </w:r>
      <w:r>
        <w:t xml:space="preserve"> </w:t>
      </w:r>
      <w:r>
        <w:t xml:space="preserve">«Полосы» — у штабов, которые проводят линии между армиями (фронт). Прочие подвкладки не рисуются: открытая подвкладка,</w:t>
      </w:r>
      <w:r>
        <w:t xml:space="preserve"> </w:t>
      </w:r>
      <w:r>
        <w:t xml:space="preserve">которой на новом пункте нет, возвращает на «Пункт управления». Почему подвкладки нет — словами, по сторонам («тыл ведут</w:t>
      </w:r>
      <w:r>
        <w:t xml:space="preserve"> </w:t>
      </w:r>
      <w:r>
        <w:t xml:space="preserve">штабы фронта и армии», «в подчинении нет резервов», «полосы этой ступени задаются в «Пункте управления»»; у немецкой</w:t>
      </w:r>
      <w:r>
        <w:t xml:space="preserve"> </w:t>
      </w:r>
      <w:r>
        <w:t xml:space="preserve">стороны — «группа армий» вместо «фронта»). Голос работает по тем же правилам: «штаб, открой тыл» на пункте без тыла</w:t>
      </w:r>
      <w:r>
        <w:t xml:space="preserve"> </w:t>
      </w:r>
      <w:r>
        <w:t xml:space="preserve">отвечает причиной и ничего не переключает, а распоряжения тыла, переправ, резервов и полос там не принимаются.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Карта едет к штабу.</w:t>
      </w:r>
      <w:r>
        <w:t xml:space="preserve"> </w:t>
      </w:r>
      <w:r>
        <w:t xml:space="preserve">В игре на агентной модели, когда штаб выбран в списке пункта, назван во вкладке «Штабы»,</w:t>
      </w:r>
      <w:r>
        <w:t xml:space="preserve"> </w:t>
      </w:r>
      <w:r>
        <w:t xml:space="preserve">открыт ссылкой в карточке соединения или доклада либо назван голосом («штаб, покажи восьмую гвардейскую армию»), карта</w:t>
      </w:r>
      <w:r>
        <w:t xml:space="preserve"> </w:t>
      </w:r>
      <w:r>
        <w:t xml:space="preserve">плавно (около секунды) летит к его войскам: масштаб — по ступени штаба (армия — 1:200 000, фронт — около 1:500 000),</w:t>
      </w:r>
      <w:r>
        <w:t xml:space="preserve"> </w:t>
      </w:r>
      <w:r>
        <w:t xml:space="preserve">центр сдвинут в свободную часть карты, не закрытую панелью и карточкой, уровень карты переключается на ступень штаба.</w:t>
      </w:r>
      <w:r>
        <w:t xml:space="preserve"> </w:t>
      </w:r>
      <w:r>
        <w:t xml:space="preserve">Карточка подчинённого в докладах раскрывается, карта едет к нему, а пункт управления остаётся прежним. В «Переигровке»</w:t>
      </w:r>
      <w:r>
        <w:t xml:space="preserve"> </w:t>
      </w:r>
      <w:r>
        <w:t xml:space="preserve">так же летит карта, когда карточка штаба открыта ссылкой из другой карточки. Щелчок по знаку штаба на самой карте</w:t>
      </w:r>
      <w:r>
        <w:t xml:space="preserve"> </w:t>
      </w:r>
      <w:r>
        <w:t xml:space="preserve">карту не двигает: игрок и так смотрит туда. Нет войск штаба (не введены) — уведомление, карта на месте.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</w:t>
      </w:r>
      <w:r>
        <w:t xml:space="preserve"> </w:t>
      </w:r>
      <w:r>
        <w:rPr>
          <w:bCs/>
          <w:b/>
        </w:rPr>
        <w:t xml:space="preserve">Укомплектованность — двумя мерилами:</w:t>
      </w:r>
      <w:r>
        <w:t xml:space="preserve"> </w:t>
      </w:r>
      <w:r>
        <w:t xml:space="preserve">«от штата» (люди к штатной численности соединения — для групп:</w:t>
      </w:r>
      <w:r>
        <w:t xml:space="preserve"> </w:t>
      </w:r>
      <w:r>
        <w:t xml:space="preserve">люди дивизий, у которых штат известен, к сумме их штатов) и «от начала операции» (люди к людям на первый ход — потери</w:t>
      </w:r>
      <w:r>
        <w:t xml:space="preserve"> </w:t>
      </w:r>
      <w:r>
        <w:t xml:space="preserve">за операцию). Крупно — от штата, в подписи — «42 % от штата; 100 % от начала операции»; в карточке «Состав» и в</w:t>
      </w:r>
      <w:r>
        <w:t xml:space="preserve"> </w:t>
      </w:r>
      <w:r>
        <w:t xml:space="preserve">голосовом докладе («средняя укомплектованность 42 % от штата, 97 % от начала операции») — оба числа. Штатная</w:t>
      </w:r>
      <w:r>
        <w:t xml:space="preserve"> </w:t>
      </w:r>
      <w:r>
        <w:t xml:space="preserve">численность — по виду соединения (раздел 18.1); где штата нет (танковые и механизированные корпуса, кавалерия,</w:t>
      </w:r>
      <w:r>
        <w:t xml:space="preserve"> </w:t>
      </w:r>
      <w:r>
        <w:t xml:space="preserve">воздушно-десантные и прочие виды), показывается только «от начала операции». Полоса укомплектованности в карточке</w:t>
      </w:r>
      <w:r>
        <w:t xml:space="preserve"> </w:t>
      </w:r>
      <w:r>
        <w:t xml:space="preserve">окрашена по мерилу «от начала операции».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84" name="Picture"/>
            <a:graphic>
              <a:graphicData uri="http://schemas.openxmlformats.org/drawingml/2006/picture">
                <pic:pic>
                  <pic:nvPicPr>
                    <pic:cNvPr descr="img/post-parks-front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87" name="Picture"/>
            <a:graphic>
              <a:graphicData uri="http://schemas.openxmlformats.org/drawingml/2006/picture">
                <pic:pic>
                  <pic:nvPicPr>
                    <pic:cNvPr descr="img/post-rear-army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0" name="Picture"/>
            <a:graphic>
              <a:graphicData uri="http://schemas.openxmlformats.org/drawingml/2006/picture">
                <pic:pic>
                  <pic:nvPicPr>
                    <pic:cNvPr descr="img/post-rear-corp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истории как замыслу.</w:t>
      </w:r>
      <w:r>
        <w:t xml:space="preserve"> </w:t>
      </w:r>
      <w:r>
        <w:t xml:space="preserve">В окне «Принять командование» на агентной модели первый вариант</w:t>
      </w:r>
      <w:r>
        <w:t xml:space="preserve"> </w:t>
      </w:r>
      <w:r>
        <w:t xml:space="preserve">противника — «История как замысел» (выбран по умолчанию): немецкие штабы идут по историческому замыслу — решения</w:t>
      </w:r>
      <w:r>
        <w:t xml:space="preserve"> </w:t>
      </w:r>
      <w:r>
        <w:t xml:space="preserve">верхней инстанции, приказы сценария и отходы подаются, пока имеют смысл; армия, ушедшая с истории, решает сама</w:t>
      </w:r>
      <w:r>
        <w:t xml:space="preserve"> </w:t>
      </w:r>
      <w:r>
        <w:t xml:space="preserve">(её командующий и штаб). Языковая модель не нужна, в ходе игры вариант не меняется. На нынешней модели этого</w:t>
      </w:r>
      <w:r>
        <w:t xml:space="preserve"> </w:t>
      </w:r>
      <w:r>
        <w:t xml:space="preserve">варианта нет, там по умолчанию — штаб на модели (нет связи — без штаба).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режиму своей стороны.</w:t>
      </w:r>
      <w:r>
        <w:t xml:space="preserve"> </w:t>
      </w:r>
      <w:r>
        <w:t xml:space="preserve">Окно показывает только варианты противника, допустимые при выбранном режиме:</w:t>
      </w:r>
      <w:r>
        <w:t xml:space="preserve"> </w:t>
      </w:r>
      <w:r>
        <w:t xml:space="preserve">при «Истории как замысле» — «История как замысел» или «Штаб на модели»; при «Командующих» — «Штабы-агенты» (с</w:t>
      </w:r>
      <w:r>
        <w:t xml:space="preserve"> </w:t>
      </w:r>
      <w:r>
        <w:t xml:space="preserve">командующими) или «Штаб на модели»; при «Как сейчас» — «Штаб на модели», «Без штаба», «Штабы-агенты»; при «Гибриде» и</w:t>
      </w:r>
      <w:r>
        <w:t xml:space="preserve"> </w:t>
      </w:r>
      <w:r>
        <w:t xml:space="preserve">«Штабах-агентах» — все четыре. При смене режима недопустимый выбор сменяется умолчанием режима («История как</w:t>
      </w:r>
      <w:r>
        <w:t xml:space="preserve"> </w:t>
      </w:r>
      <w:r>
        <w:t xml:space="preserve">замысел», у «Командующих» — «Штабы-агенты», у «Как сейчас» — штаб на модели, нет связи — без штаба); голосом без</w:t>
      </w:r>
      <w:r>
        <w:t xml:space="preserve"> </w:t>
      </w:r>
      <w:r>
        <w:t xml:space="preserve">названного противника — то же умолчание. Ядро недопустимое сочетание не принимает (ошибка с перечнем допустимых</w:t>
      </w:r>
      <w:r>
        <w:t xml:space="preserve"> </w:t>
      </w:r>
      <w:r>
        <w:t xml:space="preserve">по-русски, названиями из окна), а не подменяет выбор молча. В ходе игры «Посредник» и голос предлагают сменить</w:t>
      </w:r>
      <w:r>
        <w:t xml:space="preserve"> </w:t>
      </w:r>
      <w:r>
        <w:t xml:space="preserve">противника только среди допустимых при режиме (штаб на модели, «Без штаба»; в «Истории как замысле» и у</w:t>
      </w:r>
      <w:r>
        <w:t xml:space="preserve"> </w:t>
      </w:r>
      <w:r>
        <w:t xml:space="preserve">«Командующих» «Без штаба» нет — вместо списка стоит название); при продолжении сохранённой игры, где противник режиму</w:t>
      </w:r>
      <w:r>
        <w:t xml:space="preserve"> </w:t>
      </w:r>
      <w:r>
        <w:t xml:space="preserve">не подходит, берётся умолчание режима, и об этом сообщается.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и вариант</w:t>
      </w:r>
      <w:r>
        <w:t xml:space="preserve"> </w:t>
      </w:r>
      <w:r>
        <w:t xml:space="preserve">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93" name="Picture"/>
            <a:graphic>
              <a:graphicData uri="http://schemas.openxmlformats.org/drawingml/2006/picture">
                <pic:pic>
                  <pic:nvPicPr>
                    <pic:cNvPr descr="img/post-stavka-report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42 % от штата (99 % от начала операции), отрезано 0; ниже — три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со своим 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96" name="Picture"/>
            <a:graphic>
              <a:graphicData uri="http://schemas.openxmlformats.org/drawingml/2006/picture">
                <pic:pic>
                  <pic:nvPicPr>
                    <pic:cNvPr descr="img/post-stavka-intel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(16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(45 соединений, «новое»),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99" name="Picture"/>
            <a:graphic>
              <a:graphicData uri="http://schemas.openxmlformats.org/drawingml/2006/picture">
                <pic:pic>
                  <pic:nvPicPr>
                    <pic:cNvPr descr="img/post-army-repor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40 % от штата (96 % от начала операции); подчинённые — 4, 28 и 29 гв. ск и 7-я гвардейская тяжёлая танковая бригада;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карта — 1:200 000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02" name="Picture"/>
            <a:graphic>
              <a:graphicData uri="http://schemas.openxmlformats.org/drawingml/2006/picture">
                <pic:pic>
                  <pic:nvPicPr>
                    <pic:cNvPr descr="img/post-army-intel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LVI танковый корпус (7 соединений), III танковый корпус СС</w:t>
      </w:r>
      <w:r>
        <w:rPr>
          <w:iCs/>
          <w:i/>
        </w:rPr>
        <w:t xml:space="preserve"> </w:t>
      </w:r>
      <w:r>
        <w:rPr>
          <w:iCs/>
          <w:i/>
        </w:rPr>
        <w:t xml:space="preserve">(2 соединения), CI армейский корпус (6 соединений) и далее дивизии в резерве (156-я пехотная, 541-я фольксгренадерская), с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составом и оценкой сил.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фронта: укомплектованность двумя мерилами" title="" id="105" name="Picture"/>
            <a:graphic>
              <a:graphicData uri="http://schemas.openxmlformats.org/drawingml/2006/picture">
                <pic:pic>
                  <pic:nvPicPr>
                    <pic:cNvPr descr="img/manning-report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«Фронт» (1-й Белорусский фронт, 16 апреля 05:00): сводка — 101 дивизия в строю, укомплектованность</w:t>
      </w:r>
      <w:r>
        <w:rPr>
          <w:iCs/>
          <w:i/>
        </w:rPr>
        <w:t xml:space="preserve"> </w:t>
      </w:r>
      <w:r>
        <w:rPr>
          <w:iCs/>
          <w:i/>
        </w:rPr>
        <w:t xml:space="preserve">43 % (подпись «от штата; 100 % от начала операции»), отрезано от подвоза 0; ниже — подчинённые армии с полосками</w:t>
      </w:r>
      <w:r>
        <w:rPr>
          <w:iCs/>
          <w:i/>
        </w:rPr>
        <w:t xml:space="preserve"> </w:t>
      </w:r>
      <w:r>
        <w:rPr>
          <w:iCs/>
          <w:i/>
        </w:rPr>
        <w:t xml:space="preserve">укомплектованности; раскрыта карточка 8-й гвардейской армии: в строке «Состав» — «42 % от штата, 100 % от начала операции —</w:t>
      </w:r>
      <w:r>
        <w:rPr>
          <w:iCs/>
          <w:i/>
        </w:rPr>
        <w:t xml:space="preserve"> </w:t>
      </w:r>
      <w:r>
        <w:rPr>
          <w:iCs/>
          <w:i/>
        </w:rPr>
        <w:t xml:space="preserve">45 221 чел., танков и САУ 175, орудий 2349».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Посредник — только там, где он действует.</w:t>
      </w:r>
      <w:r>
        <w:t xml:space="preserve"> </w:t>
      </w:r>
      <w:r>
        <w:t xml:space="preserve">Поправки посредника (множители 0,8–1,25) доходят до расчёта боя только</w:t>
      </w:r>
      <w:r>
        <w:t xml:space="preserve"> </w:t>
      </w:r>
      <w:r>
        <w:t xml:space="preserve">на нынешней модели. На агентной модели (в том числе «история как замысел») бои считает ядро, поправок оно не принимает, и</w:t>
      </w:r>
      <w:r>
        <w:t xml:space="preserve"> </w:t>
      </w:r>
      <w:r>
        <w:t xml:space="preserve">вкладка «Посредник» вместо переключателя «Посредник на модели» и его описания пишет причину; «Поправки посредника» там —</w:t>
      </w:r>
      <w:r>
        <w:t xml:space="preserve"> </w:t>
      </w:r>
      <w:r>
        <w:t xml:space="preserve">«Поправок нет: бои считает ядро агентной модели».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Действия противника.</w:t>
      </w:r>
      <w:r>
        <w:t xml:space="preserve"> </w:t>
      </w:r>
      <w:r>
        <w:t xml:space="preserve">На агентной модели вкладка «Посредник» («Как действовал противник») при противнике «штабы-агенты»</w:t>
      </w:r>
      <w:r>
        <w:t xml:space="preserve"> </w:t>
      </w:r>
      <w:r>
        <w:t xml:space="preserve">и «история как замысел» показывает по ходам (новее сверху) всё, что сделал противник: документы его штабов, приказы</w:t>
      </w:r>
      <w:r>
        <w:t xml:space="preserve"> </w:t>
      </w:r>
      <w:r>
        <w:t xml:space="preserve">дивизиям, решения командующих и верховного командования (на Берлинской — 23 директивы ОКХ/ОКВ, например Гитлера</w:t>
      </w:r>
      <w:r>
        <w:t xml:space="preserve"> </w:t>
      </w:r>
      <w:r>
        <w:t xml:space="preserve">15.04 и ОКВ 27.04), смены замысла, запросы на отход и ответы на них, отходы дивизий. В «истории как замысле» немецкие</w:t>
      </w:r>
      <w:r>
        <w:t xml:space="preserve"> </w:t>
      </w:r>
      <w:r>
        <w:t xml:space="preserve">штабы документов не пишут — там видны приказы, дошедшие до дивизий («получен приказ … от штаба …»), и отходы.</w:t>
      </w:r>
      <w:r>
        <w:t xml:space="preserve"> </w:t>
      </w:r>
      <w:r>
        <w:t xml:space="preserve">Журнал игрока устроен иначе: раздел</w:t>
      </w:r>
      <w:r>
        <w:t xml:space="preserve"> </w:t>
      </w:r>
      <w:r>
        <w:rPr>
          <w:bCs/>
          <w:b/>
        </w:rPr>
        <w:t xml:space="preserve">«Противник (по разведке)»</w:t>
      </w:r>
      <w:r>
        <w:t xml:space="preserve"> </w:t>
      </w:r>
      <w:r>
        <w:t xml:space="preserve">— только наблюдаемое и только про обнаруженные</w:t>
      </w:r>
      <w:r>
        <w:t xml:space="preserve"> </w:t>
      </w:r>
      <w:r>
        <w:t xml:space="preserve">разведкой дивизии: приказ, по которому дивизия переходит к новой задаче («Курмарк: переходит к задаче «наступать»»,</w:t>
      </w:r>
      <w:r>
        <w:t xml:space="preserve"> </w:t>
      </w:r>
      <w:r>
        <w:t xml:space="preserve">без отдавшего штаба и обоснования), и отход; документы штабов, решения командующих, запросы и директивы верховного</w:t>
      </w:r>
      <w:r>
        <w:t xml:space="preserve"> </w:t>
      </w:r>
      <w:r>
        <w:t xml:space="preserve">командования в журнал игрока не попадают — их видит только посредник. Нет ничего заметного — «действий противника</w:t>
      </w:r>
      <w:r>
        <w:t xml:space="preserve"> </w:t>
      </w:r>
      <w:r>
        <w:t xml:space="preserve">разведка не обнаружила». Раздел входит и в сохраняемый журнал (.md).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Журнал: противник по разведке" title="" id="108" name="Picture"/>
            <a:graphic>
              <a:graphicData uri="http://schemas.openxmlformats.org/drawingml/2006/picture">
                <pic:pic>
                  <pic:nvPicPr>
                    <pic:cNvPr descr="img/journal-enemy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«Журнал» пункта «Ставка ВГК» в «истории как замысле», 16 апреля 17:00: после смен состояния своих дивизий — раздел</w:t>
      </w:r>
      <w:r>
        <w:rPr>
          <w:iCs/>
          <w:i/>
        </w:rPr>
        <w:t xml:space="preserve"> </w:t>
      </w:r>
      <w:r>
        <w:rPr>
          <w:iCs/>
          <w:i/>
        </w:rPr>
        <w:t xml:space="preserve">«Противник (по разведке)» с двумя строками: 16.04 10:00 танко-гренадерская дивизия «Курмарк» и 16.04 16:00 25-я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танко-гренадерская дивизия «переходит к задаче «наступать»» — без штаба, отдавшего приказ, и без обоснования.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действия противника" title="" id="111" name="Picture"/>
            <a:graphic>
              <a:graphicData uri="http://schemas.openxmlformats.org/drawingml/2006/picture">
                <pic:pic>
                  <pic:nvPicPr>
                    <pic:cNvPr descr="img/umpire-intent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в том же ходе: вместо переключателя — «Посредника на модели в этой игре нет: на агентной модели бои</w:t>
      </w:r>
      <w:r>
        <w:rPr>
          <w:iCs/>
          <w:i/>
        </w:rPr>
        <w:t xml:space="preserve"> </w:t>
      </w:r>
      <w:r>
        <w:rPr>
          <w:iCs/>
          <w:i/>
        </w:rPr>
        <w:t xml:space="preserve">считает ядро, поправок к ним оно не принимает»; ниже — «Как действовал противник · 2» (рядом «Поправки посредника · 0») и</w:t>
      </w:r>
      <w:r>
        <w:rPr>
          <w:iCs/>
          <w:i/>
        </w:rPr>
        <w:t xml:space="preserve"> </w:t>
      </w:r>
      <w:r>
        <w:rPr>
          <w:iCs/>
          <w:i/>
        </w:rPr>
        <w:t xml:space="preserve">«Ход с 16.04 05:00»: приказ XI танкового корпуса СС «наступать» (контрудар «Курмарка» против 2-го эшелона) и приказ CI</w:t>
      </w:r>
      <w:r>
        <w:rPr>
          <w:iCs/>
          <w:i/>
        </w:rPr>
        <w:t xml:space="preserve"> </w:t>
      </w:r>
      <w:r>
        <w:rPr>
          <w:iCs/>
          <w:i/>
        </w:rPr>
        <w:t xml:space="preserve">армейского корпуса 25-й танко-гренадерской дивизии (по приказу Гитлера выдвинута против 47 А), каждый — со ссылкой на</w:t>
      </w:r>
      <w:r>
        <w:rPr>
          <w:iCs/>
          <w:i/>
        </w:rPr>
        <w:t xml:space="preserve"> </w:t>
      </w:r>
      <w:r>
        <w:rPr>
          <w:iCs/>
          <w:i/>
        </w:rPr>
        <w:t xml:space="preserve">источник (Исаев, «Берлин 45-го»).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14" name="Picture"/>
            <a:graphic>
              <a:graphicData uri="http://schemas.openxmlformats.org/drawingml/2006/picture">
                <pic:pic>
                  <pic:nvPicPr>
                    <pic:cNvPr descr="img/take-mode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 с выбором по умолчанию, 24 апреля 1945, 05:00 (ход 17, ход — 12 ч):</w:t>
      </w:r>
      <w:r>
        <w:rPr>
          <w:iCs/>
          <w:i/>
        </w:rPr>
        <w:t xml:space="preserve"> </w:t>
      </w:r>
      <w:r>
        <w:rPr>
          <w:iCs/>
          <w:i/>
        </w:rPr>
        <w:t xml:space="preserve">в первом пункте — взятый штаб можно вернуть истории (вкладка «Штабы», «вернуть истории»), второй пункт — немецкой стороной командуют штабы по истории как замыслу, третий — обе стороны идут по историческому</w:t>
      </w:r>
      <w:r>
        <w:rPr>
          <w:iCs/>
          <w:i/>
        </w:rPr>
        <w:t xml:space="preserve"> </w:t>
      </w:r>
      <w:r>
        <w:rPr>
          <w:iCs/>
          <w:i/>
        </w:rPr>
        <w:t xml:space="preserve">замыслу, взятый штаб с подчинёнными уходит с истории; ниже — противник, только допустимые при этом режиме варианты:</w:t>
      </w:r>
      <w:r>
        <w:rPr>
          <w:iCs/>
          <w:i/>
        </w:rPr>
        <w:t xml:space="preserve"> </w:t>
      </w:r>
      <w:r>
        <w:rPr>
          <w:iCs/>
          <w:i/>
        </w:rPr>
        <w:t xml:space="preserve">«История как замысел» (выбран) и «Штаб на модели» (LM Studio не отвечает); затем «Командование своей стороной»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выбранной «Историей как замысел», «Гибрид» и начало «Командующих». За окном — карта переигровки на уровне «Армия» у</w:t>
      </w:r>
      <w:r>
        <w:rPr>
          <w:iCs/>
          <w:i/>
        </w:rPr>
        <w:t xml:space="preserve"> </w:t>
      </w:r>
      <w:r>
        <w:rPr>
          <w:iCs/>
          <w:i/>
        </w:rPr>
        <w:t xml:space="preserve">Берлина.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17" name="Picture"/>
            <a:graphic>
              <a:graphicData uri="http://schemas.openxmlformats.org/drawingml/2006/picture">
                <pic:pic>
                  <pic:nvPicPr>
                    <pic:cNvPr descr="img/command-staff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пояснение режима,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свёрнутая очередь «Команды на этот ход · 7» и список исторических директив Ставки — с 16.04 по 18.04 «в</w:t>
      </w:r>
      <w:r>
        <w:rPr>
          <w:iCs/>
          <w:i/>
        </w:rPr>
        <w:t xml:space="preserve"> </w:t>
      </w:r>
      <w:r>
        <w:rPr>
          <w:iCs/>
          <w:i/>
        </w:rPr>
        <w:t xml:space="preserve">очереди», директива 20.04 — с кнопкой «подать»; карта — на уровне «Ставка»; внизу — «команд управления: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 пункта армии: только своё" title="" id="120" name="Picture"/>
            <a:graphic>
              <a:graphicData uri="http://schemas.openxmlformats.org/drawingml/2006/picture">
                <pic:pic>
                  <pic:nvPicPr>
                    <pic:cNvPr descr="img/command-staffs-own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«Штабы» на пункте 8-й гвардейской армии в «истории как замысле», 16 апреля 17:00: под заголовком — ссылка «показать</w:t>
      </w:r>
      <w:r>
        <w:rPr>
          <w:iCs/>
          <w:i/>
        </w:rPr>
        <w:t xml:space="preserve"> </w:t>
      </w:r>
      <w:r>
        <w:rPr>
          <w:iCs/>
          <w:i/>
        </w:rPr>
        <w:t xml:space="preserve">все» и пояснение «штабы пункта и их документы»; в списке только четыре штаба — сама армия и 4-й, 28-й и 29-й гв. стрелковые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корпуса, у каждого кнопка «взять»; в «Документах штабов» — распоряжение армии «продлить полосу до 24 км по оси (передний край —</w:t>
      </w:r>
      <w:r>
        <w:rPr>
          <w:iCs/>
          <w:i/>
        </w:rPr>
        <w:t xml:space="preserve"> </w:t>
      </w:r>
      <w:r>
        <w:rPr>
          <w:iCs/>
          <w:i/>
        </w:rPr>
        <w:t xml:space="preserve">4 км)» с основанием «полоса армии — до переднего края и на глубину ближайшей задачи» и боевые приказы корпусов; выбор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 — «все» (из показанных).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23" name="Picture"/>
            <a:graphic>
              <a:graphicData uri="http://schemas.openxmlformats.org/drawingml/2006/picture">
                <pic:pic>
                  <pic:nvPicPr>
                    <pic:cNvPr descr="img/command-post-stavka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3 точки, на карте стрелкой от Одера на Берлин;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26" name="Picture"/>
            <a:graphic>
              <a:graphicData uri="http://schemas.openxmlformats.org/drawingml/2006/picture">
                <pic:pic>
                  <pic:nvPicPr>
                    <pic:cNvPr descr="img/command-post-army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«Боевой приказ армии — 4 гв. ск»,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фронта: подвкладки" title="" id="129" name="Picture"/>
            <a:graphic>
              <a:graphicData uri="http://schemas.openxmlformats.org/drawingml/2006/picture">
                <pic:pic>
                  <pic:nvPicPr>
                    <pic:cNvPr descr="img/orders-front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«Приказы» на уровне «Фронт» (пункт — 1-й Белорусский фронт, 16 апреля 05:00): четыре подвкладки — «Пункт</w:t>
      </w:r>
      <w:r>
        <w:rPr>
          <w:iCs/>
          <w:i/>
        </w:rPr>
        <w:t xml:space="preserve"> </w:t>
      </w:r>
      <w:r>
        <w:rPr>
          <w:iCs/>
          <w:i/>
        </w:rPr>
        <w:t xml:space="preserve">управления», «Тыл», «Переправы» и «Полосы»; «Резервов» нет, потому что в подчинении фронта резервов нет; ниже — документ</w:t>
      </w:r>
      <w:r>
        <w:rPr>
          <w:iCs/>
          <w:i/>
        </w:rPr>
        <w:t xml:space="preserve"> </w:t>
      </w:r>
      <w:r>
        <w:rPr>
          <w:iCs/>
          <w:i/>
        </w:rPr>
        <w:t xml:space="preserve">«Подчинённые — директива фронта» со списком армий.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армии: подвкладки" title="" id="132" name="Picture"/>
            <a:graphic>
              <a:graphicData uri="http://schemas.openxmlformats.org/drawingml/2006/picture">
                <pic:pic>
                  <pic:nvPicPr>
                    <pic:cNvPr descr="img/orders-army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экран на уровне «Армия» (пункт — 8-я гвардейская армия, «ведёт агент»): три подвкладки — «Пункт управления»,</w:t>
      </w:r>
      <w:r>
        <w:rPr>
          <w:iCs/>
          <w:i/>
        </w:rPr>
        <w:t xml:space="preserve"> </w:t>
      </w:r>
      <w:r>
        <w:rPr>
          <w:iCs/>
          <w:i/>
        </w:rPr>
        <w:t xml:space="preserve">«Тыл» и «Переправы» (у армии нет «Резервов» и «Полос»); «Пункт управления: штаб армии», подчинённые — 4-й, 28-й и 29-й гв.</w:t>
      </w:r>
      <w:r>
        <w:rPr>
          <w:iCs/>
          <w:i/>
        </w:rPr>
        <w:t xml:space="preserve"> </w:t>
      </w:r>
      <w:r>
        <w:rPr>
          <w:iCs/>
          <w:i/>
        </w:rPr>
        <w:t xml:space="preserve">стрелковые корпуса и 7-я гвардейская тяжёлая танковая бригада.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35" name="Picture"/>
            <a:graphic>
              <a:graphicData uri="http://schemas.openxmlformats.org/drawingml/2006/picture">
                <pic:pic>
                  <pic:nvPicPr>
                    <pic:cNvPr descr="img/command-docs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05:00), уровень «Ставка»: 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0,731 (0,636 / 124 из 150), Зееловские высоты — 0,896, Висло-Одерская — 0,411 (0,268 / 36 из 65);</w:t>
      </w:r>
      <w:r>
        <w:t xml:space="preserve"> </w:t>
      </w:r>
      <w:r>
        <w:t xml:space="preserve">по сценарию — 0,682 (0,644 / 54 из 75), 0,874, 0,464; «агенты» — 0,355, 0,792, 0,175; «армии по журналам» на</w:t>
      </w:r>
      <w:r>
        <w:t xml:space="preserve"> </w:t>
      </w:r>
      <w:r>
        <w:t xml:space="preserve">Берлинской — 0,719 (0,684 / 113 из 150). До калибровки перебором (ниже): «фронты» — 0,702, 0,846, 0,370; по</w:t>
      </w:r>
      <w:r>
        <w:t xml:space="preserve"> </w:t>
      </w:r>
      <w:r>
        <w:t xml:space="preserve">сценарию — 0,728, 0,878, 0,395; «агенты» — 0,387, 0,630, 0,191.</w:t>
      </w:r>
    </w:p>
    <w:p>
      <w:pPr>
        <w:pStyle w:val="BodyText"/>
      </w:pPr>
      <w:r>
        <w:rPr>
          <w:bCs/>
          <w:b/>
        </w:rPr>
        <w:t xml:space="preserve">Калибровка перебором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packages/sim/tools/agents/calibrate.ts</w:t>
      </w:r>
      <w:r>
        <w:t xml:space="preserve">). 24 параметра: допущения (окружение,</w:t>
      </w:r>
      <w:r>
        <w:t xml:space="preserve"> </w:t>
      </w:r>
      <w:r>
        <w:t xml:space="preserve">слаженность, потери, развёртывание, полосы, соприкосновение, ночной марш, советские эшелоны) — в разумных пределах</w:t>
      </w:r>
      <w:r>
        <w:t xml:space="preserve"> </w:t>
      </w:r>
      <w:r>
        <w:t xml:space="preserve">вокруг прежних значений, параметры с источником — только в коридоре норматива; немецкая доктрина не трогалась (немцы</w:t>
      </w:r>
      <w:r>
        <w:t xml:space="preserve"> </w:t>
      </w:r>
      <w:r>
        <w:t xml:space="preserve">в этих прогонах — по приказам сценария). Подбор — режим «фронты по истории» на Берлинской, 4 seed: 300 случайных</w:t>
      </w:r>
      <w:r>
        <w:t xml:space="preserve"> </w:t>
      </w:r>
      <w:r>
        <w:t xml:space="preserve">сочетаний (лучше прежних значений — 59, лучшее 0,726 против 0,699), затем 120 вокруг лучшего (0,737). Лучшие —</w:t>
      </w:r>
      <w:r>
        <w:t xml:space="preserve"> </w:t>
      </w:r>
      <w:r>
        <w:t xml:space="preserve">проверка на десяти seed, на Зееловских высотах и на Висло-Одерской, в подбор не входившей. Принятое сочетание лучше</w:t>
      </w:r>
      <w:r>
        <w:t xml:space="preserve"> </w:t>
      </w:r>
      <w:r>
        <w:t xml:space="preserve">прежнего на всех трёх операциях и на seed 11–20, которых в подборе не было (0,717 против 0,683). Оно же округлённое</w:t>
      </w:r>
      <w:r>
        <w:t xml:space="preserve"> </w:t>
      </w:r>
      <w:r>
        <w:t xml:space="preserve">давало на seed 1–10 0,707 вместо 0,735: модель хаотична, и разница на десяти seed — ещё не качество; на двадцати</w:t>
      </w:r>
      <w:r>
        <w:t xml:space="preserve"> </w:t>
      </w:r>
      <w:r>
        <w:t xml:space="preserve">seed — 0,726 против 0,693. Зона противника для пути к своим осталась прежней (5 км): с подобранными 7,2 км советские</w:t>
      </w:r>
      <w:r>
        <w:t xml:space="preserve"> </w:t>
      </w:r>
      <w:r>
        <w:t xml:space="preserve">дивизии в Берлине «окружались» немецкими секторами гарнизона (тест ядра), а итог на двадцати seed почти тот же</w:t>
      </w:r>
      <w:r>
        <w:t xml:space="preserve"> </w:t>
      </w:r>
      <w:r>
        <w:t xml:space="preserve">(0,724). Сильнее всего итог зависит от дистанции соприкосновения и полосы стрелковой дивизии (корреляция с итогом</w:t>
      </w:r>
      <w:r>
        <w:t xml:space="preserve"> </w:t>
      </w:r>
      <w:r>
        <w:t xml:space="preserve">−0,31 и −0,29: уже — лучше). Принятые значения (прежние — в поле note правил): окружение — путь к своим 42 ч подряд</w:t>
      </w:r>
      <w:r>
        <w:t xml:space="preserve"> </w:t>
      </w:r>
      <w:r>
        <w:t xml:space="preserve">(было 24), выход — 15 ч (12); полоса стрелковой дивизии — 4 км (6); развёртывание дивизии — 5,8 ч (3), танкового</w:t>
      </w:r>
      <w:r>
        <w:t xml:space="preserve"> </w:t>
      </w:r>
      <w:r>
        <w:t xml:space="preserve">корпуса — 1,5 ч (2); потери наступающего ∝ перевес^(−0,55) (0; у Дюпюи 0,3–0,8); первый эшелон корпуса — 0,72</w:t>
      </w:r>
      <w:r>
        <w:t xml:space="preserve"> </w:t>
      </w:r>
      <w:r>
        <w:t xml:space="preserve">(0,55; коридор 0,55–0,75); второй эшелон — в 8,4 км (6), ввод по сроку — 71 ч (33,6; «на 2–3-й день»), по глубине —</w:t>
      </w:r>
      <w:r>
        <w:t xml:space="preserve"> </w:t>
      </w:r>
      <w:r>
        <w:t xml:space="preserve">7,35 км (7; коридор 6–8); танковые армии — 14,4 км (13; коридор 13–17) или через 41 ч (48); остальные — в пределах</w:t>
      </w:r>
      <w:r>
        <w:t xml:space="preserve"> </w:t>
      </w:r>
      <w:r>
        <w:t xml:space="preserve">±20 % прежних. Цена — прогоны «по сценарию» и «агенты» на Берлинской (5 seed) ниже на 0,03–0,05, на Висло-Одерской</w:t>
      </w:r>
      <w:r>
        <w:t xml:space="preserve"> </w:t>
      </w:r>
      <w:r>
        <w:t xml:space="preserve">«по сценарию» выше на 0,07: параметры общие, а подбирались под режим «фронты по истории».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Начальное место немецких дивизий 16.04 — вход, не проверка.</w:t>
      </w:r>
      <w:r>
        <w:t xml:space="preserve"> </w:t>
      </w:r>
      <w:r>
        <w:t xml:space="preserve">Их положение 16.04 (держали полосу на месте) —</w:t>
      </w:r>
      <w:r>
        <w:t xml:space="preserve"> </w:t>
      </w:r>
      <w:r>
        <w:t xml:space="preserve">начальное и из сверки за 16.04 исключается: прежде немецкие дивизии сверялись сами с собой. У советских</w:t>
      </w:r>
      <w:r>
        <w:t xml:space="preserve"> </w:t>
      </w:r>
      <w:r>
        <w:t xml:space="preserve">положение «к исходу 16.04» за начальное не берётся: к исходу дня они уже вклинились в немецкую полосу, и, поставленные</w:t>
      </w:r>
      <w:r>
        <w:t xml:space="preserve"> </w:t>
      </w:r>
      <w:r>
        <w:t xml:space="preserve">туда с первого часа, оказывались у немецких дивизий, стоящих на позициях начала дня, в тылу — 169 и 712 пд и</w:t>
      </w:r>
      <w:r>
        <w:t xml:space="preserve"> </w:t>
      </w:r>
      <w:r>
        <w:t xml:space="preserve">гарнизон Франкфурта «окружались» с 5–7-го часа, котёл 9-й армии наступал на 8–9 суток раньше истории; положения</w:t>
      </w:r>
      <w:r>
        <w:t xml:space="preserve"> </w:t>
      </w:r>
      <w:r>
        <w:t xml:space="preserve">«к исходу 16.04» из исследования (research-su) к тому же местами на 10–15 км западнее журналов, и с них Мюнхеберг</w:t>
      </w:r>
      <w:r>
        <w:t xml:space="preserve"> </w:t>
      </w:r>
      <w:r>
        <w:t xml:space="preserve">брался на четвёртые сутки раньше.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Опробовано и не принято:</w:t>
      </w:r>
      <w:r>
        <w:t xml:space="preserve"> </w:t>
      </w:r>
      <w:r>
        <w:rPr>
          <w:bCs/>
          <w:b/>
        </w:rPr>
        <w:t xml:space="preserve">«выполнил задачу — преследуй»</w:t>
      </w:r>
      <w:r>
        <w:t xml:space="preserve"> </w:t>
      </w:r>
      <w:r>
        <w:t xml:space="preserve">— распоряжению фронта без последующей задачи ядро ставило</w:t>
      </w:r>
      <w:r>
        <w:t xml:space="preserve"> </w:t>
      </w:r>
      <w:r>
        <w:t xml:space="preserve">её на суточный темп преследования дальше по оси (25 км, у подвижных армий 37), чтобы армия не стояла у цели. Хуже</w:t>
      </w:r>
      <w:r>
        <w:t xml:space="preserve"> </w:t>
      </w:r>
      <w:r>
        <w:t xml:space="preserve">у всех армий («фронты» 0,706 → 0,636, положения 0,605 → 0,538): в истории армии у целей как раз останавливались —</w:t>
      </w:r>
      <w:r>
        <w:t xml:space="preserve"> </w:t>
      </w:r>
      <w:r>
        <w:t xml:space="preserve">смыкали кольцо, вставали к городу, ждали соседа.</w:t>
      </w:r>
    </w:p>
    <w:p>
      <w:pPr>
        <w:pStyle w:val="BodyText"/>
      </w:pPr>
      <w:r>
        <w:rPr>
          <w:bCs/>
          <w:b/>
        </w:rPr>
        <w:t xml:space="preserve">Армии по журналам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journals</w:t>
      </w:r>
      <w:r>
        <w:t xml:space="preserve">, в «Переигровке» — «армии по журналам (проверка)»). То же, что</w:t>
      </w:r>
      <w:r>
        <w:t xml:space="preserve"> </w:t>
      </w:r>
      <w:r>
        <w:t xml:space="preserve">«фронты по истории», и между распоряжениями фронта армия получает задачу на исход дня — район, где её главные силы</w:t>
      </w:r>
      <w:r>
        <w:t xml:space="preserve"> </w:t>
      </w:r>
      <w:r>
        <w:t xml:space="preserve">были по журналу фронта или армии (ЦАМО, A/B; 132 задачи на Берлинской), отданную накануне вечером, если цель</w:t>
      </w:r>
      <w:r>
        <w:t xml:space="preserve"> </w:t>
      </w:r>
      <w:r>
        <w:t xml:space="preserve">действующего распоряжения дальше 10 км от него. Это подсказка, а не решение штаба: дивизионные положения журналов</w:t>
      </w:r>
      <w:r>
        <w:t xml:space="preserve"> </w:t>
      </w:r>
      <w:r>
        <w:t xml:space="preserve">отчасти из тех же документов, и режим проверяет армейских и корпусных агентов и ядро при известном ходе армий.</w:t>
      </w:r>
      <w:r>
        <w:t xml:space="preserve"> </w:t>
      </w:r>
      <w:r>
        <w:t xml:space="preserve">Берлинская, seed 1–10: 0,708 — положения 0,604 → 0,669, событий 120 → 112 из 150 (кольцо у Кетцина не</w:t>
      </w:r>
      <w:r>
        <w:t xml:space="preserve"> </w:t>
      </w:r>
      <w:r>
        <w:t xml:space="preserve">замыкается: задача ведёт 47 А к центру её главных сил, а не к Кетцину).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близости к истории и вопроса «что было бы, если» — «История как замысел» (ниже; по умолчанию в</w:t>
      </w:r>
      <w:r>
        <w:t xml:space="preserve"> </w:t>
      </w:r>
      <w:r>
        <w:t xml:space="preserve">«Переигровке» и в игре), для проверки мерила — «фронты по истории»; «агенты» — для разбора решений по уставу.</w:t>
      </w:r>
    </w:p>
    <w:p>
      <w:pPr>
        <w:pStyle w:val="BodyText"/>
      </w:pPr>
      <w:r>
        <w:rPr>
          <w:bCs/>
          <w:b/>
        </w:rPr>
        <w:t xml:space="preserve">История как замысел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intent</w:t>
      </w:r>
      <w:r>
        <w:t xml:space="preserve"> </w:t>
      </w:r>
      <w:r>
        <w:t xml:space="preserve">— обе стороны; в «Переигровке» — «Советские штабы: История</w:t>
      </w:r>
      <w:r>
        <w:t xml:space="preserve"> </w:t>
      </w:r>
      <w:r>
        <w:t xml:space="preserve">как замысел», выбран по умолчанию; в игре — режим «История как замысел» и такой же противник, тоже по умолчанию).</w:t>
      </w:r>
      <w:r>
        <w:t xml:space="preserve"> </w:t>
      </w:r>
      <w:r>
        <w:t xml:space="preserve">Режим для вопроса «что было бы, если»: всё идёт как в истории, пока обстановка не разошлась с ней, а разошедшиеся</w:t>
      </w:r>
      <w:r>
        <w:t xml:space="preserve"> </w:t>
      </w:r>
      <w:r>
        <w:t xml:space="preserve">штабы решают сами. Исторические директивы, распоряжения фронтов армиям, решения немецкой верхней инстанции, приказы</w:t>
      </w:r>
      <w:r>
        <w:t xml:space="preserve"> </w:t>
      </w:r>
      <w:r>
        <w:t xml:space="preserve">и отходы сценария становятся цепочками задач армий — замыслом штаба; задача подаётся в свой час, пока у неё есть</w:t>
      </w:r>
      <w:r>
        <w:t xml:space="preserve"> </w:t>
      </w:r>
      <w:r>
        <w:t xml:space="preserve">смысл. Армия, ушедшая дальше 30 км от своего исторического места или с кончившейся цепочкой, — «сама»: задачу ей</w:t>
      </w:r>
      <w:r>
        <w:t xml:space="preserve"> </w:t>
      </w:r>
      <w:r>
        <w:t xml:space="preserve">каждый час ставит штаб фронта по объектам плана фронта, решения по фронту принимает командующий; немецкая армия,</w:t>
      </w:r>
      <w:r>
        <w:t xml:space="preserve"> </w:t>
      </w:r>
      <w:r>
        <w:t xml:space="preserve">ушедшая с истории, решает сама (её командующий и штаб). Вернулась ближе 15 км — снова по истории. Штаб, взятый</w:t>
      </w:r>
      <w:r>
        <w:t xml:space="preserve"> </w:t>
      </w:r>
      <w:r>
        <w:t xml:space="preserve">игроком, со всеми подчинёнными уходит с истории. Как это устроено — часть II, раздел 19.14; насколько близко к истории</w:t>
      </w:r>
      <w:r>
        <w:t xml:space="preserve"> </w:t>
      </w:r>
      <w:r>
        <w:t xml:space="preserve">без вмешательства и как ведёт себя при сильном вмешательстве — раздел 22.8.</w:t>
      </w:r>
    </w:p>
    <w:p>
      <w:pPr>
        <w:pStyle w:val="BodyText"/>
      </w:pPr>
      <w:r>
        <w:t xml:space="preserve">У каждого штаба фронта и армии в карточке — бейдж состояния на час ползунка: «по истории», «по истории со сдвигом:</w:t>
      </w:r>
      <w:r>
        <w:t xml:space="preserve"> </w:t>
      </w:r>
      <w:r>
        <w:t xml:space="preserve">причина» (армия отошла от исторического места на 15–30 км, задача подана раньше часа или пропущена), «сам: причина»</w:t>
      </w:r>
      <w:r>
        <w:t xml:space="preserve"> </w:t>
      </w:r>
      <w:r>
        <w:t xml:space="preserve">(«армия в N км от исторического места», «цепочка кончилась», «под командованием игрока», «вмешательство: …»). Во</w:t>
      </w:r>
      <w:r>
        <w:t xml:space="preserve"> </w:t>
      </w:r>
      <w:r>
        <w:t xml:space="preserve">вкладке «Командующий» — строка «История как замысел» с состоянием штаба командующего; в разговоре с командующим —</w:t>
      </w:r>
      <w:r>
        <w:t xml:space="preserve"> </w:t>
      </w:r>
      <w:r>
        <w:t xml:space="preserve">подсказка «почему не как в истории?» (вопрос узнаётся по словам «не как в истории», «по истории», «с истории»): ответ</w:t>
      </w:r>
      <w:r>
        <w:t xml:space="preserve"> </w:t>
      </w:r>
      <w:r>
        <w:t xml:space="preserve">называет состояние его штаба и армии не по истории — с причиной, датой и временем ухода.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я как замысел: бейдж армии" title="" id="138" name="Picture"/>
            <a:graphic>
              <a:graphicData uri="http://schemas.openxmlformats.org/drawingml/2006/picture">
                <pic:pic>
                  <pic:nvPicPr>
                    <pic:cNvPr descr="img/replay-intent-army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История как замысел», seed 1; 24 апреля 1945, 05:00, уровень</w:t>
      </w:r>
      <w:r>
        <w:rPr>
          <w:iCs/>
          <w:i/>
        </w:rPr>
        <w:t xml:space="preserve"> </w:t>
      </w:r>
      <w:r>
        <w:rPr>
          <w:iCs/>
          <w:i/>
        </w:rPr>
        <w:t xml:space="preserve">«Армия» у Кетцина. Карточка 47-й армии: рядом с «на марше / в резерве» — бейдж «сам: цепочка кончилась»; силы — 9</w:t>
      </w:r>
      <w:r>
        <w:rPr>
          <w:iCs/>
          <w:i/>
        </w:rPr>
        <w:t xml:space="preserve"> </w:t>
      </w:r>
      <w:r>
        <w:rPr>
          <w:iCs/>
          <w:i/>
        </w:rPr>
        <w:t xml:space="preserve">действующих соединений, 36 736 человек (96 % от исходных); подчинённые — 77, 125 и 129 ск. На карте — стрелки удара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47-й армии на запад, южнее — 4-я гв. танковая армия у Кетцина; слева — сверка: 62 % положений в пределах</w:t>
      </w:r>
      <w:r>
        <w:rPr>
          <w:iCs/>
          <w:i/>
        </w:rPr>
        <w:t xml:space="preserve"> </w:t>
      </w:r>
      <w:r>
        <w:rPr>
          <w:iCs/>
          <w:i/>
        </w:rPr>
        <w:t xml:space="preserve">±10 км, 13 из 15 событий с точностью ±2 сут.</w:t>
      </w:r>
    </w:p>
    <w:p>
      <w:pPr>
        <w:pStyle w:val="BodyText"/>
      </w:pPr>
      <w:r>
        <w:rPr>
          <w:bCs/>
          <w:b/>
        </w:rPr>
        <w:t xml:space="preserve">Командующие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commanders</w:t>
      </w:r>
      <w:r>
        <w:t xml:space="preserve">, без</w:t>
      </w:r>
      <w:r>
        <w:t xml:space="preserve"> </w:t>
      </w:r>
      <w:r>
        <w:rPr>
          <w:rStyle w:val="VerbatimChar"/>
        </w:rPr>
        <w:t xml:space="preserve">--side</w:t>
      </w:r>
      <w:r>
        <w:t xml:space="preserve"> </w:t>
      </w:r>
      <w:r>
        <w:t xml:space="preserve">— обе стороны; в «Переигровке» — «Советские</w:t>
      </w:r>
      <w:r>
        <w:t xml:space="preserve"> </w:t>
      </w:r>
      <w:r>
        <w:t xml:space="preserve">штабы: Командующие»; в игре — режим «Командующие»). Над штабами фронтов, групп армий, немецких армий</w:t>
      </w:r>
      <w:r>
        <w:t xml:space="preserve"> </w:t>
      </w:r>
      <w:r>
        <w:t xml:space="preserve">и ставки Гитлера стоит командующий — агент со своим характером, мотивами, картиной обстановки и состоянием (Жуков,</w:t>
      </w:r>
      <w:r>
        <w:t xml:space="preserve"> </w:t>
      </w:r>
      <w:r>
        <w:t xml:space="preserve">Конев, Рокоссовский; Хейнрици, Шёрнер, Буссе, Венк, Грезер, Мантейфель, ОКВ, Гитлер). Он раз в цикл своей ступени</w:t>
      </w:r>
      <w:r>
        <w:t xml:space="preserve"> </w:t>
      </w:r>
      <w:r>
        <w:t xml:space="preserve">или сразу при резкой перемене обстановки строит варианты решения по уставу, оценивает их по своим мотивам и</w:t>
      </w:r>
      <w:r>
        <w:t xml:space="preserve"> </w:t>
      </w:r>
      <w:r>
        <w:t xml:space="preserve">характеру, выбирает и отдаёт решение своему штабу; ниже — те же штабы-агенты армий, корпусов и дивизий. Советские</w:t>
      </w:r>
      <w:r>
        <w:t xml:space="preserve"> </w:t>
      </w:r>
      <w:r>
        <w:t xml:space="preserve">фронты получают исторические директивы Ставки как задачу старшего; немецкая сторона решает до верха: армии и группы</w:t>
      </w:r>
      <w:r>
        <w:t xml:space="preserve"> </w:t>
      </w:r>
      <w:r>
        <w:t xml:space="preserve">армий просят разрешения на отход, Гитлер разрешает или запрещает, приказывает деблокирование. Как устроен</w:t>
      </w:r>
      <w:r>
        <w:t xml:space="preserve"> </w:t>
      </w:r>
      <w:r>
        <w:t xml:space="preserve">командующий и что ему заранее известно — часть II, раздел 19.13; насколько режим совпадает с историей — раздел 22.6.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«Командующий»</w:t>
      </w:r>
      <w:r>
        <w:t xml:space="preserve"> </w:t>
      </w:r>
      <w:r>
        <w:t xml:space="preserve">— в карточке штаба, у которого есть командующий (рядом со «Сводкой»), на час ползунка</w:t>
      </w:r>
      <w:r>
        <w:t xml:space="preserve"> </w:t>
      </w:r>
      <w:r>
        <w:t xml:space="preserve">времени. Числа в ней и в карточках соединений и агентов одного формата: часы и километры — целые («задержка 6 ч», «119 км»),</w:t>
      </w:r>
      <w:r>
        <w:t xml:space="preserve"> </w:t>
      </w:r>
      <w:r>
        <w:t xml:space="preserve">доли — две цифры с запятой («0,65»), проценты — целые, тысячи — через неразрывный пробел; цифры одной ширины, колонки таблицы</w:t>
      </w:r>
      <w:r>
        <w:t xml:space="preserve"> </w:t>
      </w:r>
      <w:r>
        <w:t xml:space="preserve">картины обстановки фиксированной ширины, поэтому при движении ползунка и проигрывании вкладка не дрожит: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полос (риск, настойчивость, честолюбие, терпимость к потерям, послушание старшему), пунктир —</w:t>
      </w:r>
      <w:r>
        <w:t xml:space="preserve"> </w:t>
      </w:r>
      <w:r>
        <w:t xml:space="preserve">пределы калибровки, при наведении — источник и достоверность;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мотивы</w:t>
      </w:r>
      <w:r>
        <w:t xml:space="preserve"> </w:t>
      </w:r>
      <w:r>
        <w:t xml:space="preserve">— вес на начало и сейчас (чёрная метка): выполнить задачу старшего, опередить соперника, сохранить</w:t>
      </w:r>
      <w:r>
        <w:t xml:space="preserve"> </w:t>
      </w:r>
      <w:r>
        <w:t xml:space="preserve">войска, не допустить окружения, разгромить противника, удержать рубеж, спасти армию;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настроение</w:t>
      </w:r>
      <w:r>
        <w:t xml:space="preserve"> </w:t>
      </w:r>
      <w:r>
        <w:t xml:space="preserve">словами и</w:t>
      </w:r>
      <w:r>
        <w:t xml:space="preserve"> </w:t>
      </w:r>
      <w:r>
        <w:rPr>
          <w:bCs/>
          <w:b/>
        </w:rPr>
        <w:t xml:space="preserve">состояние по времени</w:t>
      </w:r>
      <w:r>
        <w:t xml:space="preserve"> </w:t>
      </w:r>
      <w:r>
        <w:t xml:space="preserve">— уверенность и напряжение за всю операцию;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по армиям: сколько прошла, своих (боевая сила от исходной), противник перед ней в</w:t>
      </w:r>
      <w:r>
        <w:t xml:space="preserve"> </w:t>
      </w:r>
      <w:r>
        <w:t xml:space="preserve">оценке командующего и серым — сколько его было на самом деле (для зрителя: командующий этого не знает); соперник</w:t>
      </w:r>
      <w:r>
        <w:t xml:space="preserve"> </w:t>
      </w:r>
      <w:r>
        <w:t xml:space="preserve">по сводке с задержкой, открытые фланги, резервы противника;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решения</w:t>
      </w:r>
      <w:r>
        <w:t xml:space="preserve"> </w:t>
      </w:r>
      <w:r>
        <w:t xml:space="preserve">— лента решений; у выбранного — таблица вариантов: цветная разбивка оценки по мотивам (бледные —</w:t>
      </w:r>
      <w:r>
        <w:t xml:space="preserve"> </w:t>
      </w:r>
      <w:r>
        <w:t xml:space="preserve">вычеты), итог, результат «в уме»; ниже — «Почему» (два главных слагаемых и перевес над следующим вариантом),</w:t>
      </w:r>
      <w:r>
        <w:t xml:space="preserve"> </w:t>
      </w:r>
      <w:r>
        <w:t xml:space="preserve">правило устава и повод решения;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разговор с командующим</w:t>
      </w:r>
      <w:r>
        <w:t xml:space="preserve"> </w:t>
      </w:r>
      <w:r>
        <w:t xml:space="preserve">— подсказки «почему так решил?», «что знал о противнике?», «что думал о соседе?»,</w:t>
      </w:r>
      <w:r>
        <w:t xml:space="preserve"> </w:t>
      </w:r>
      <w:r>
        <w:t xml:space="preserve">«почему не выбрал другой вариант?», «чего хочешь сейчас?», «как оцениваешь положение?» и свободный вопрос.</w:t>
      </w:r>
      <w:r>
        <w:t xml:space="preserve"> </w:t>
      </w:r>
      <w:r>
        <w:t xml:space="preserve">Ответ собирается из записанного разбора на выбранный час без языковой модели; свободный вопрос разбирается по</w:t>
      </w:r>
      <w:r>
        <w:t xml:space="preserve"> </w:t>
      </w:r>
      <w:r>
        <w:t xml:space="preserve">ключевым словам, нечем ответить — командующий говорит, чего не знает. Истину о противнике он не раскрывает. Голосом —</w:t>
      </w:r>
      <w:r>
        <w:t xml:space="preserve"> </w:t>
      </w:r>
      <w:r>
        <w:t xml:space="preserve">«спроси командующего …».</w:t>
      </w:r>
    </w:p>
    <w:p>
      <w:pPr>
        <w:pStyle w:val="FirstParagraph"/>
      </w:pPr>
      <w:r>
        <w:t xml:space="preserve">Пока вкладка открыта, на карте — слой командующего: действующий замысел сплошной стрелкой с подписью, варианты,</w:t>
      </w:r>
      <w:r>
        <w:t xml:space="preserve"> </w:t>
      </w:r>
      <w:r>
        <w:t xml:space="preserve">проигранные «в уме», — пунктиром, соперник, как его видит этот командующий (по сводке с задержкой), — точками,</w:t>
      </w:r>
      <w:r>
        <w:t xml:space="preserve"> </w:t>
      </w:r>
      <w:r>
        <w:t xml:space="preserve">группировки противника по его разведке — кругами. У левого края карты —</w:t>
      </w:r>
      <w:r>
        <w:t xml:space="preserve"> </w:t>
      </w:r>
      <w:r>
        <w:rPr>
          <w:bCs/>
          <w:b/>
        </w:rPr>
        <w:t xml:space="preserve">график состязания</w:t>
      </w:r>
      <w:r>
        <w:t xml:space="preserve">: расстояние каждого</w:t>
      </w:r>
      <w:r>
        <w:t xml:space="preserve"> </w:t>
      </w:r>
      <w:r>
        <w:t xml:space="preserve">фронта до объекта (Берлина) по времени, сверху вниз — ближе; вертикали с номерами — решения командующих, список под</w:t>
      </w:r>
      <w:r>
        <w:t xml:space="preserve"> </w:t>
      </w:r>
      <w:r>
        <w:t xml:space="preserve">графиком; у немецкой стороны — решения 9-й армии («держать / отходить») и приказы ставки Гитлера о деблокировании ударом</w:t>
      </w:r>
      <w:r>
        <w:t xml:space="preserve"> </w:t>
      </w:r>
      <w:r>
        <w:t xml:space="preserve">12-й армии. График стоит в одной колонке с легендой, над ней (они не пересекаются и не выходят за карту) и</w:t>
      </w:r>
      <w:r>
        <w:t xml:space="preserve"> </w:t>
      </w:r>
      <w:r>
        <w:t xml:space="preserve">сворачивается по заголовку (▾ / ▸) в одну строку — карта освобождается; раскрытость запоминается в этом браузере. В узком</w:t>
      </w:r>
      <w:r>
        <w:t xml:space="preserve"> </w:t>
      </w:r>
      <w:r>
        <w:t xml:space="preserve">окне (от 1200 пикселей) график не уже 380 пикселей.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Командующий»" title="" id="141" name="Picture"/>
            <a:graphic>
              <a:graphicData uri="http://schemas.openxmlformats.org/drawingml/2006/picture">
                <pic:pic>
                  <pic:nvPicPr>
                    <pic:cNvPr descr="img/replay-commander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Командующие», seed 1; карточка 1-го Белорусского фронта на</w:t>
      </w:r>
      <w:r>
        <w:rPr>
          <w:iCs/>
          <w:i/>
        </w:rPr>
        <w:t xml:space="preserve"> </w:t>
      </w:r>
      <w:r>
        <w:rPr>
          <w:iCs/>
          <w:i/>
        </w:rPr>
        <w:t xml:space="preserve">17 апреля 04:00, вкладка «Командующий»: Жуков Г. К. — характер (риск 0,91, настойчивость 0,65, честолюбие 0,90,</w:t>
      </w:r>
      <w:r>
        <w:rPr>
          <w:iCs/>
          <w:i/>
        </w:rPr>
        <w:t xml:space="preserve"> </w:t>
      </w:r>
      <w:r>
        <w:rPr>
          <w:iCs/>
          <w:i/>
        </w:rPr>
        <w:t xml:space="preserve">терпимость к потерям 0,59, послушание старшему 0,78; пунктир — пределы калибровки), мотивы на начало и сейчас</w:t>
      </w:r>
      <w:r>
        <w:rPr>
          <w:iCs/>
          <w:i/>
        </w:rPr>
        <w:t xml:space="preserve"> </w:t>
      </w:r>
      <w:r>
        <w:rPr>
          <w:iCs/>
          <w:i/>
        </w:rPr>
        <w:t xml:space="preserve">(опередить соперника 1,00, сохранить войска 0,45 → 0,48, не допустить окружения 0,27 → 0,36, спасти армию 0,28),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настроение «уверенность средняя, давления почти нет» (уверенность 0,64, напряжение 0,14), состояние по времени и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картины обстановки (61-я армия — 3 км, 1-я армия Войска Польского — −2 км, 47-я — 1 км; числа в столбцах</w:t>
      </w:r>
      <w:r>
        <w:rPr>
          <w:iCs/>
          <w:i/>
        </w:rPr>
        <w:t xml:space="preserve"> </w:t>
      </w:r>
      <w:r>
        <w:rPr>
          <w:iCs/>
          <w:i/>
        </w:rPr>
        <w:t xml:space="preserve">выровнены). На карте — стрелка замысла «Ввести 2-я гвардейская танковая армия в прорыв» к Берлину; слева внизу, одной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колонкой, — график «Состязание за Берлин — как видит каждый командующий» с решениями 1–12 (первое — Буссе «Держаться на</w:t>
      </w:r>
      <w:r>
        <w:rPr>
          <w:iCs/>
          <w:i/>
        </w:rPr>
        <w:t xml:space="preserve"> </w:t>
      </w:r>
      <w:r>
        <w:rPr>
          <w:iCs/>
          <w:i/>
        </w:rPr>
        <w:t xml:space="preserve">занятых рубежах») над раскрытой легендой.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я командующего" title="" id="144" name="Picture"/>
            <a:graphic>
              <a:graphicData uri="http://schemas.openxmlformats.org/drawingml/2006/picture">
                <pic:pic>
                  <pic:nvPicPr>
                    <pic:cNvPr descr="img/replay-commander-decisions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ниже: лента решений (16.04 06:00, 11:00 и 19:00 — «продолжать по плану», 17.04 00:00 — ввести 1-ю гв.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танковую армию, 04:00 — 2-ю, выбрано; 08:00 и 10:00 — «продолжать по плану») и таблица вариантов выбранного решения:</w:t>
      </w:r>
      <w:r>
        <w:rPr>
          <w:iCs/>
          <w:i/>
        </w:rPr>
        <w:t xml:space="preserve"> </w:t>
      </w:r>
      <w:r>
        <w:rPr>
          <w:iCs/>
          <w:i/>
        </w:rPr>
        <w:t xml:space="preserve">«Ввести 2-я гвардейская танковая армия в прорыв» — 0,65 против «Продолжать по плану» 0,14, «Перенести главный удар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добившиеся успеха армии» 0,07 и «Не вводить подвижную группу до прорыва» −0,01; ниже — «Почему»: польза +0,65, главное —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опередить соперника +0,60, неопределённость и потери −0,25, перевес над «Продолжать по плану» 0,52, правило ПУ-43,</w:t>
      </w:r>
      <w:r>
        <w:rPr>
          <w:iCs/>
          <w:i/>
        </w:rPr>
        <w:t xml:space="preserve"> </w:t>
      </w:r>
      <w:r>
        <w:rPr>
          <w:iCs/>
          <w:i/>
        </w:rPr>
        <w:t xml:space="preserve">повод — открыт фланг 3-й ударной армии; в конце — подсказки разговора.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говор с командующим" title="" id="147" name="Picture"/>
            <a:graphic>
              <a:graphicData uri="http://schemas.openxmlformats.org/drawingml/2006/picture">
                <pic:pic>
                  <pic:nvPicPr>
                    <pic:cNvPr descr="img/replay-commander-chat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Разговор с Жуковым на тот же час: над ним — «Почему» с поводом решения; ответ на «почему не выбрал другой вариант?»</w:t>
      </w:r>
      <w:r>
        <w:rPr>
          <w:iCs/>
          <w:i/>
        </w:rPr>
        <w:t xml:space="preserve"> </w:t>
      </w:r>
      <w:r>
        <w:rPr>
          <w:iCs/>
          <w:i/>
        </w:rPr>
        <w:t xml:space="preserve">(«Продолжать по плану»: 0,14 против 0,65, разница 0,52, правило ПУ-43) и на «что знал о противнике?» — оценки сил перед</w:t>
      </w:r>
      <w:r>
        <w:rPr>
          <w:iCs/>
          <w:i/>
        </w:rPr>
        <w:t xml:space="preserve"> </w:t>
      </w:r>
      <w:r>
        <w:rPr>
          <w:iCs/>
          <w:i/>
        </w:rPr>
        <w:t xml:space="preserve">5-й ударной (около 103 усл. ед.), 3-й ударной (74), 8-й гвардейской (73), 69-й (67) и 47-й армиями (58) со словами «Это</w:t>
      </w:r>
      <w:r>
        <w:rPr>
          <w:iCs/>
          <w:i/>
        </w:rPr>
        <w:t xml:space="preserve"> </w:t>
      </w:r>
      <w:r>
        <w:rPr>
          <w:iCs/>
          <w:i/>
        </w:rPr>
        <w:t xml:space="preserve">оценка, точных данных у меня нет» и одним резервом в глубине; ниже — подсказки вопросов и поле свободного вопроса.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рафик состязания и слой командующего" title="" id="150" name="Picture"/>
            <a:graphic>
              <a:graphicData uri="http://schemas.openxmlformats.org/drawingml/2006/picture">
                <pic:pic>
                  <pic:nvPicPr>
                    <pic:cNvPr descr="img/replay-commander-map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01:00: на карте — действующий замысел Жукова «Замкнуть кольцо окружения: котёл № 2» сплошной стрелкой к</w:t>
      </w:r>
      <w:r>
        <w:rPr>
          <w:iCs/>
          <w:i/>
        </w:rPr>
        <w:t xml:space="preserve"> </w:t>
      </w:r>
      <w:r>
        <w:rPr>
          <w:iCs/>
          <w:i/>
        </w:rPr>
        <w:t xml:space="preserve">окружённой группировке (по его разведке — около 14 усл. ед.); справа — вкладка «Командующий» на решении 22.04 22:00</w:t>
      </w:r>
      <w:r>
        <w:rPr>
          <w:iCs/>
          <w:i/>
        </w:rPr>
        <w:t xml:space="preserve"> </w:t>
      </w:r>
      <w:r>
        <w:rPr>
          <w:iCs/>
          <w:i/>
        </w:rPr>
        <w:t xml:space="preserve">«Продолжать по плану» (0,14) с «Почему» и разговором; слева внизу — график состязания (расстояние до Берлина у Жукова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красная линия, у Конева — оранжевая, вертикальная чёрта — выбранный час) над раскрытой легендой; стрелка ▾ в заголовке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 сворачивает его.</w:t>
      </w:r>
    </w:p>
    <w:p>
      <w:pPr>
        <w:pStyle w:val="BodyText"/>
      </w:pPr>
      <w:r>
        <w:t xml:space="preserve">Калибровщик (</w:t>
      </w:r>
      <w:r>
        <w:rPr>
          <w:rStyle w:val="VerbatimChar"/>
        </w:rPr>
        <w:t xml:space="preserve">calibrate.ts --mode commanders</w:t>
      </w:r>
      <w:r>
        <w:t xml:space="preserve">) подбирает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пределами;</w:t>
      </w:r>
      <w:r>
        <w:t xml:space="preserve"> </w:t>
      </w:r>
      <w:r>
        <w:rPr>
          <w:rStyle w:val="VerbatimChar"/>
        </w:rPr>
        <w:t xml:space="preserve">--keys &lt;выражение&gt;</w:t>
      </w:r>
      <w:r>
        <w:t xml:space="preserve"> </w:t>
      </w:r>
      <w:r>
        <w:t xml:space="preserve">оставляет в подборе только ключи по выражению (прочие — как в файле),</w:t>
      </w:r>
      <w:r>
        <w:t xml:space="preserve"> </w:t>
      </w:r>
      <w:r>
        <w:rPr>
          <w:rStyle w:val="VerbatimChar"/>
        </w:rPr>
        <w:t xml:space="preserve">--measure</w:t>
      </w:r>
      <w:r>
        <w:t xml:space="preserve"> </w:t>
      </w:r>
      <w:r>
        <w:t xml:space="preserve">— замер режима на заданных seed</w:t>
      </w:r>
      <w:r>
        <w:t xml:space="preserve"> </w:t>
      </w:r>
      <w:r>
        <w:t xml:space="preserve">с непрерывными мерами (средняя ошибка положений, км; средняя ошибка сроков событий, сутки),</w:t>
      </w:r>
      <w:r>
        <w:t xml:space="preserve"> </w:t>
      </w:r>
      <w:r>
        <w:rPr>
          <w:rStyle w:val="VerbatimChar"/>
        </w:rPr>
        <w:t xml:space="preserve">--side su</w:t>
      </w:r>
      <w:r>
        <w:t xml:space="preserve"> </w:t>
      </w:r>
      <w:r>
        <w:t xml:space="preserve">— командующие</w:t>
      </w:r>
      <w:r>
        <w:t xml:space="preserve"> </w:t>
      </w:r>
      <w:r>
        <w:t xml:space="preserve">только советской стороны (в прочих режимах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стороны),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сохранить ходы замера</w:t>
      </w:r>
      <w:r>
        <w:t xml:space="preserve"> </w:t>
      </w:r>
      <w:r>
        <w:t xml:space="preserve">(по папке на seed,</w:t>
      </w:r>
      <w:r>
        <w:t xml:space="preserve"> </w:t>
      </w:r>
      <w:r>
        <w:rPr>
          <w:rStyle w:val="VerbatimChar"/>
        </w:rPr>
        <w:t xml:space="preserve">trace.json</w:t>
      </w:r>
      <w:r>
        <w:t xml:space="preserve"> </w:t>
      </w:r>
      <w:r>
        <w:t xml:space="preserve">— для разбора ключевых решений; без него ходы после сверки удаляются). Подбор и итог —</w:t>
      </w:r>
      <w:r>
        <w:t xml:space="preserve"> </w:t>
      </w:r>
      <w:r>
        <w:t xml:space="preserve">часть II, раздел 22.6.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53" name="Picture"/>
            <a:graphic>
              <a:graphicData uri="http://schemas.openxmlformats.org/drawingml/2006/picture">
                <pic:pic>
                  <pic:nvPicPr>
                    <pic:cNvPr descr="img/replay-agent-staff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56" name="Picture"/>
            <a:graphic>
              <a:graphicData uri="http://schemas.openxmlformats.org/drawingml/2006/picture">
                <pic:pic>
                  <pic:nvPicPr>
                    <pic:cNvPr descr="img/replay-agent-game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59" name="Picture"/>
            <a:graphic>
              <a:graphicData uri="http://schemas.openxmlformats.org/drawingml/2006/picture">
                <pic:pic>
                  <pic:nvPicPr>
                    <pic:cNvPr descr="img/replay-army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62" name="Picture"/>
            <a:graphic>
              <a:graphicData uri="http://schemas.openxmlformats.org/drawingml/2006/picture">
                <pic:pic>
                  <pic:nvPicPr>
                    <pic:cNvPr descr="img/levels-army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и в «Переигровке» слегка подкрашены территории, которые стороны контролируют</w:t>
      </w:r>
      <w:r>
        <w:t xml:space="preserve"> </w:t>
      </w:r>
      <w:r>
        <w:t xml:space="preserve">войсками: своя (в переигровке — советская) — 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В игре 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  <w:r>
        <w:t xml:space="preserve"> </w:t>
      </w:r>
      <w:r>
        <w:t xml:space="preserve">В «Переигровке» слой называется «Зоны влияния сторон», на любой модели: обозреватель видит обе стороны целиком, поэтому</w:t>
      </w:r>
      <w:r>
        <w:t xml:space="preserve"> </w:t>
      </w:r>
      <w:r>
        <w:t xml:space="preserve">зона противника строится по всем его живым соединениям. Зоны считаются при расчёте — снимком на начало каждых суток</w:t>
      </w:r>
      <w:r>
        <w:t xml:space="preserve"> </w:t>
      </w:r>
      <w:r>
        <w:t xml:space="preserve">операции и на последний ход; на карте показан последний снимок не позже часа на ползунке, при шаге на сутки подкраска</w:t>
      </w:r>
      <w:r>
        <w:t xml:space="preserve"> </w:t>
      </w:r>
      <w:r>
        <w:t xml:space="preserve">сдвигается. Строки легенды — «зона влияния советских войск» и «зона влияния немецких войск» (на всех уровнях карты);</w:t>
      </w:r>
      <w:r>
        <w:t xml:space="preserve"> </w:t>
      </w:r>
      <w:r>
        <w:t xml:space="preserve">выбор запоминается. У переигровки, сохранённой до появления зон, флажок снят и недоступен («в этом сохранении зон нет —</w:t>
      </w:r>
      <w:r>
        <w:t xml:space="preserve"> </w:t>
      </w:r>
      <w:r>
        <w:t xml:space="preserve">рассчитайте заново»); «Показать все» / «Скрыть все» в «Слоях» переключают и зоны.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65" name="Picture"/>
            <a:graphic>
              <a:graphicData uri="http://schemas.openxmlformats.org/drawingml/2006/picture">
                <pic:pic>
                  <pic:nvPicPr>
                    <pic:cNvPr descr="img/voice-zone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оны влияния сторон в «Переигровке»" title="" id="168" name="Picture"/>
            <a:graphic>
              <a:graphicData uri="http://schemas.openxmlformats.org/drawingml/2006/picture">
                <pic:pic>
                  <pic:nvPicPr>
                    <pic:cNvPr descr="img/replay-zone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уровень «Фронт», 20 апреля 05:00, масштаб 1:1 083 600: красноватая подкраска — зона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советских войск (восточнее линии фронта), голубоватая — немецких (западнее); знаки и линии видны сквозь неё; в легенде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последние две строки —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 На агентной модели в режимах «история как замысел»,</w:t>
      </w:r>
      <w:r>
        <w:t xml:space="preserve"> </w:t>
      </w:r>
      <w:r>
        <w:t xml:space="preserve">«штабы-агенты» и «командующие» линии армий — не расчёт по снимкам, а действующие полосы армий из ядра (две линии на армию,</w:t>
      </w:r>
      <w:r>
        <w:t xml:space="preserve"> </w:t>
      </w:r>
      <w:r>
        <w:t xml:space="preserve">«Полоса 8 гв. А: правая / левая разграничительная линия»), в «Переигровке» и в игре, в том числе у армий, которых ведёт игрок;</w:t>
      </w:r>
      <w:r>
        <w:t xml:space="preserve"> </w:t>
      </w:r>
      <w:r>
        <w:t xml:space="preserve">полоса идёт вместе с армией до её переднего края и рубежа ближайшей задачи (раздел 19.8). Расчётная линия между двумя</w:t>
      </w:r>
      <w:r>
        <w:t xml:space="preserve"> </w:t>
      </w:r>
      <w:r>
        <w:t xml:space="preserve">армиями остаётся только там, где полосы ядра нет у какой-либо из двух (армии по сценарию, противник).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осы армий на карте" title="" id="171" name="Picture"/>
            <a:graphic>
              <a:graphicData uri="http://schemas.openxmlformats.org/drawingml/2006/picture">
                <pic:pic>
                  <pic:nvPicPr>
                    <pic:cNvPr descr="img/bounds-army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«История как замысел», уровень «Армия», 22 апреля 05:00 (час 144), масштаб 1:290 000; в «Слоях» оставлены только линия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(расчёт), разграничительные линии и «Полосы фронтов и армий» («Слои 3», в легенде скрыто три строки), подписи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выключены. Штрихпунктирные линии — границы полос армий из ядра: у каждой армии по две, они идут по её войскам и дальше</w:t>
      </w:r>
      <w:r>
        <w:rPr>
          <w:iCs/>
          <w:i/>
        </w:rPr>
        <w:t xml:space="preserve"> </w:t>
      </w:r>
      <w:r>
        <w:rPr>
          <w:iCs/>
          <w:i/>
        </w:rPr>
        <w:t xml:space="preserve">вперёд, до рубежа ближайшей задачи.</w:t>
      </w:r>
    </w:p>
    <w:p>
      <w:pPr>
        <w:pStyle w:val="BodyText"/>
      </w:pPr>
      <w:r>
        <w:rPr>
          <w:bCs/>
          <w:b/>
        </w:rPr>
        <w:t xml:space="preserve">Плеер.</w:t>
      </w:r>
      <w:r>
        <w:t xml:space="preserve"> </w:t>
      </w:r>
      <w:r>
        <w:t xml:space="preserve">Проигрывание — кнопки «шаг», «сутки» и выбор скорости: 1, 3, 6, 12, 24 или 48 часов операции в секунду</w:t>
      </w:r>
      <w:r>
        <w:t xml:space="preserve"> </w:t>
      </w:r>
      <w:r>
        <w:t xml:space="preserve">(в «Переигровке» и в игре одинаково; самая медленная — час в секунду, так видно движение дивизий по часам).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74" name="Picture"/>
            <a:graphic>
              <a:graphicData uri="http://schemas.openxmlformats.org/drawingml/2006/picture">
                <pic:pic>
                  <pic:nvPicPr>
                    <pic:cNvPr descr="img/legend-hidden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фронтов, главные удары фронтов, рубежи обороны,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котёл, населённые пункты, тыл; всего в легенде 16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77" name="Picture"/>
            <a:graphic>
              <a:graphicData uri="http://schemas.openxmlformats.org/drawingml/2006/picture">
                <pic:pic>
                  <pic:nvPicPr>
                    <pic:cNvPr descr="img/replay-layers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 (агентная модель, уровень «Фронт», 16 апреля 05:00): вверху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все» (сейчас неактивна — всё уже включено) и «Скрыть все», ниже — флажки подписей и слоёв; последний — «Зоны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 В легенде внизу — строки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80" name="Picture"/>
            <a:graphic>
              <a:graphicData uri="http://schemas.openxmlformats.org/drawingml/2006/picture">
                <pic:pic>
                  <pic:nvPicPr>
                    <pic:cNvPr descr="img/replay-ohm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83" name="Picture"/>
            <a:graphic>
              <a:graphicData uri="http://schemas.openxmlformats.org/drawingml/2006/picture">
                <pic:pic>
                  <pic:nvPicPr>
                    <pic:cNvPr descr="img/replay-operational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86" name="Picture"/>
            <a:graphic>
              <a:graphicData uri="http://schemas.openxmlformats.org/drawingml/2006/picture">
                <pic:pic>
                  <pic:nvPicPr>
                    <pic:cNvPr descr="img/replay-strategic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89" name="Picture"/>
            <a:graphic>
              <a:graphicData uri="http://schemas.openxmlformats.org/drawingml/2006/picture">
                <pic:pic>
                  <pic:nvPicPr>
                    <pic:cNvPr descr="img/replay-strategic-late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92" name="Picture"/>
            <a:graphic>
              <a:graphicData uri="http://schemas.openxmlformats.org/drawingml/2006/picture">
                <pic:pic>
                  <pic:nvPicPr>
                    <pic:cNvPr descr="img/replay-belts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95" name="Picture"/>
            <a:graphic>
              <a:graphicData uri="http://schemas.openxmlformats.org/drawingml/2006/picture">
                <pic:pic>
                  <pic:nvPicPr>
                    <pic:cNvPr descr="img/replay-city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98" name="Picture"/>
            <a:graphic>
              <a:graphicData uri="http://schemas.openxmlformats.org/drawingml/2006/picture">
                <pic:pic>
                  <pic:nvPicPr>
                    <pic:cNvPr descr="img/replay-summary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201" name="Picture"/>
            <a:graphic>
              <a:graphicData uri="http://schemas.openxmlformats.org/drawingml/2006/picture">
                <pic:pic>
                  <pic:nvPicPr>
                    <pic:cNvPr descr="img/game-intel-card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204" name="Picture"/>
            <a:graphic>
              <a:graphicData uri="http://schemas.openxmlformats.org/drawingml/2006/picture">
                <pic:pic>
                  <pic:nvPicPr>
                    <pic:cNvPr descr="img/game-takeover-facts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207" name="Picture"/>
            <a:graphic>
              <a:graphicData uri="http://schemas.openxmlformats.org/drawingml/2006/picture">
                <pic:pic>
                  <pic:nvPicPr>
                    <pic:cNvPr descr="img/game-reserves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210" name="Picture"/>
            <a:graphic>
              <a:graphicData uri="http://schemas.openxmlformats.org/drawingml/2006/picture">
                <pic:pic>
                  <pic:nvPicPr>
                    <pic:cNvPr descr="img/game-bounds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213" name="Picture"/>
            <a:graphic>
              <a:graphicData uri="http://schemas.openxmlformats.org/drawingml/2006/picture">
                <pic:pic>
                  <pic:nvPicPr>
                    <pic:cNvPr descr="img/game-directives.jp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216" name="Picture"/>
            <a:graphic>
              <a:graphicData uri="http://schemas.openxmlformats.org/drawingml/2006/picture">
                <pic:pic>
                  <pic:nvPicPr>
                    <pic:cNvPr descr="img/game-reports.jp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219" name="Picture"/>
            <a:graphic>
              <a:graphicData uri="http://schemas.openxmlformats.org/drawingml/2006/picture">
                <pic:pic>
                  <pic:nvPicPr>
                    <pic:cNvPr descr="img/decision-ai.jp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подставная модель: «Составить советником (ИИ)» —</w:t>
      </w:r>
      <w:r>
        <w:rPr>
          <w:iCs/>
          <w:i/>
        </w:rPr>
        <w:t xml:space="preserve"> </w:t>
      </w:r>
      <w:r>
        <w:rPr>
          <w:iCs/>
          <w:i/>
        </w:rPr>
        <w:t xml:space="preserve">тёмная кнопка с золотой искрой и переливом по рамке, под заголовком «пишет замысел противника · 2 из 5»,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«остановить», под кнопкой — полоса хода; оценка обстановки уже написана (текст подставного советника), у поля «Замысел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противника» — «советник пишет…»; у полей — пиктограммы листа (по обстановке) и искры (советником).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222" name="Picture"/>
            <a:graphic>
              <a:graphicData uri="http://schemas.openxmlformats.org/drawingml/2006/picture">
                <pic:pic>
                  <pic:nvPicPr>
                    <pic:cNvPr descr="img/game-umpire-basi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225" name="Picture"/>
            <a:graphic>
              <a:graphicData uri="http://schemas.openxmlformats.org/drawingml/2006/picture">
                <pic:pic>
                  <pic:nvPicPr>
                    <pic:cNvPr descr="img/game-advisor-plans.jp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227"/>
    <w:bookmarkStart w:id="252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229" name="Picture"/>
            <a:graphic>
              <a:graphicData uri="http://schemas.openxmlformats.org/drawingml/2006/picture">
                <pic:pic>
                  <pic:nvPicPr>
                    <pic:cNvPr descr="img/modeling-models.jp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232" name="Picture"/>
            <a:graphic>
              <a:graphicData uri="http://schemas.openxmlformats.org/drawingml/2006/picture">
                <pic:pic>
                  <pic:nvPicPr>
                    <pic:cNvPr descr="img/modeling-compare.jp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235" name="Picture"/>
            <a:graphic>
              <a:graphicData uri="http://schemas.openxmlformats.org/drawingml/2006/picture">
                <pic:pic>
                  <pic:nvPicPr>
                    <pic:cNvPr descr="img/modeling-rules-basis.jp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238" name="Picture"/>
            <a:graphic>
              <a:graphicData uri="http://schemas.openxmlformats.org/drawingml/2006/picture">
                <pic:pic>
                  <pic:nvPicPr>
                    <pic:cNvPr descr="img/modeling-rules-basis-inputs.jp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41" name="Picture"/>
            <a:graphic>
              <a:graphicData uri="http://schemas.openxmlformats.org/drawingml/2006/picture">
                <pic:pic>
                  <pic:nvPicPr>
                    <pic:cNvPr descr="img/modeling-rules-basis-agents.jp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44" name="Picture"/>
            <a:graphic>
              <a:graphicData uri="http://schemas.openxmlformats.org/drawingml/2006/picture">
                <pic:pic>
                  <pic:nvPicPr>
                    <pic:cNvPr descr="img/modeling-calibrate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47" name="Picture"/>
            <a:graphic>
              <a:graphicData uri="http://schemas.openxmlformats.org/drawingml/2006/picture">
                <pic:pic>
                  <pic:nvPicPr>
                    <pic:cNvPr descr="img/modeling-agents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24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24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24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50" name="Picture"/>
            <a:graphic>
              <a:graphicData uri="http://schemas.openxmlformats.org/drawingml/2006/picture">
                <pic:pic>
                  <pic:nvPicPr>
                    <pic:cNvPr descr="img/modeling-assistant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52"/>
    <w:bookmarkStart w:id="328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65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54" name="Picture"/>
            <a:graphic>
              <a:graphicData uri="http://schemas.openxmlformats.org/drawingml/2006/picture">
                <pic:pic>
                  <pic:nvPicPr>
                    <pic:cNvPr descr="img/kb-upload-progress.jp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57" name="Picture"/>
            <a:graphic>
              <a:graphicData uri="http://schemas.openxmlformats.org/drawingml/2006/picture">
                <pic:pic>
                  <pic:nvPicPr>
                    <pic:cNvPr descr="img/kb-doc-results.jp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60" name="Picture"/>
            <a:graphic>
              <a:graphicData uri="http://schemas.openxmlformats.org/drawingml/2006/picture">
                <pic:pic>
                  <pic:nvPicPr>
                    <pic:cNvPr descr="img/ops-materials.jp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63" name="Picture"/>
            <a:graphic>
              <a:graphicData uri="http://schemas.openxmlformats.org/drawingml/2006/picture">
                <pic:pic>
                  <pic:nvPicPr>
                    <pic:cNvPr descr="img/kb-browse.jp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65"/>
    <w:bookmarkStart w:id="281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67" name="Picture"/>
            <a:graphic>
              <a:graphicData uri="http://schemas.openxmlformats.org/drawingml/2006/picture">
                <pic:pic>
                  <pic:nvPicPr>
                    <pic:cNvPr descr="img/kb-coverage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70" name="Picture"/>
            <a:graphic>
              <a:graphicData uri="http://schemas.openxmlformats.org/drawingml/2006/picture">
                <pic:pic>
                  <pic:nvPicPr>
                    <pic:cNvPr descr="img/kb-coverage-general.jp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73" name="Picture"/>
            <a:graphic>
              <a:graphicData uri="http://schemas.openxmlformats.org/drawingml/2006/picture">
                <pic:pic>
                  <pic:nvPicPr>
                    <pic:cNvPr descr="img/ops-coverage-matrix.jp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76" name="Picture"/>
            <a:graphic>
              <a:graphicData uri="http://schemas.openxmlformats.org/drawingml/2006/picture">
                <pic:pic>
                  <pic:nvPicPr>
                    <pic:cNvPr descr="img/ops-gapmap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79" name="Picture"/>
            <a:graphic>
              <a:graphicData uri="http://schemas.openxmlformats.org/drawingml/2006/picture">
                <pic:pic>
                  <pic:nvPicPr>
                    <pic:cNvPr descr="img/ops-coverage-boundaries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81"/>
    <w:bookmarkStart w:id="285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83" name="Picture"/>
            <a:graphic>
              <a:graphicData uri="http://schemas.openxmlformats.org/drawingml/2006/picture">
                <pic:pic>
                  <pic:nvPicPr>
                    <pic:cNvPr descr="img/ops-sync.jpg" id="284" name="Picture"/>
                    <pic:cNvPicPr>
                      <a:picLocks noChangeArrowheads="1" noChangeAspect="1"/>
                    </pic:cNvPicPr>
                  </pic:nvPicPr>
                  <pic:blipFill>
                    <a:blip r:embed="rId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285"/>
    <w:bookmarkStart w:id="286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286"/>
    <w:bookmarkStart w:id="293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6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6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6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6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6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88" name="Picture"/>
            <a:graphic>
              <a:graphicData uri="http://schemas.openxmlformats.org/drawingml/2006/picture">
                <pic:pic>
                  <pic:nvPicPr>
                    <pic:cNvPr descr="img/ops-recalc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91" name="Picture"/>
            <a:graphic>
              <a:graphicData uri="http://schemas.openxmlformats.org/drawingml/2006/picture">
                <pic:pic>
                  <pic:nvPicPr>
                    <pic:cNvPr descr="img/kb-calibration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93"/>
    <w:bookmarkStart w:id="306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95" name="Picture"/>
            <a:graphic>
              <a:graphicData uri="http://schemas.openxmlformats.org/drawingml/2006/picture">
                <pic:pic>
                  <pic:nvPicPr>
                    <pic:cNvPr descr="img/modeling-basis.jpg" id="296" name="Picture"/>
                    <pic:cNvPicPr>
                      <a:picLocks noChangeArrowheads="1" noChangeAspect="1"/>
                    </pic:cNvPicPr>
                  </pic:nvPicPr>
                  <pic:blipFill>
                    <a:blip r:embed="rId2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98" name="Picture"/>
            <a:graphic>
              <a:graphicData uri="http://schemas.openxmlformats.org/drawingml/2006/picture">
                <pic:pic>
                  <pic:nvPicPr>
                    <pic:cNvPr descr="img/modeling-basis-conflicts.jp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301" name="Picture"/>
            <a:graphic>
              <a:graphicData uri="http://schemas.openxmlformats.org/drawingml/2006/picture">
                <pic:pic>
                  <pic:nvPicPr>
                    <pic:cNvPr descr="img/modeling-basis-pins.jp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304" name="Picture"/>
            <a:graphic>
              <a:graphicData uri="http://schemas.openxmlformats.org/drawingml/2006/picture">
                <pic:pic>
                  <pic:nvPicPr>
                    <pic:cNvPr descr="img/kb-entry-claims.jp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306"/>
    <w:bookmarkStart w:id="316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308" name="Picture"/>
            <a:graphic>
              <a:graphicData uri="http://schemas.openxmlformats.org/drawingml/2006/picture">
                <pic:pic>
                  <pic:nvPicPr>
                    <pic:cNvPr descr="img/kb-column-mapping.jp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311" name="Picture"/>
            <a:graphic>
              <a:graphicData uri="http://schemas.openxmlformats.org/drawingml/2006/picture">
                <pic:pic>
                  <pic:nvPicPr>
                    <pic:cNvPr descr="img/kb-queue.jp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314" name="Picture"/>
            <a:graphic>
              <a:graphicData uri="http://schemas.openxmlformats.org/drawingml/2006/picture">
                <pic:pic>
                  <pic:nvPicPr>
                    <pic:cNvPr descr="img/kb-queue-scan.jp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316"/>
    <w:bookmarkStart w:id="320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318" name="Picture"/>
            <a:graphic>
              <a:graphicData uri="http://schemas.openxmlformats.org/drawingml/2006/picture">
                <pic:pic>
                  <pic:nvPicPr>
                    <pic:cNvPr descr="img/kb-entry-norms.jp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320"/>
    <w:bookmarkStart w:id="327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322" name="Picture"/>
            <a:graphic>
              <a:graphicData uri="http://schemas.openxmlformats.org/drawingml/2006/picture">
                <pic:pic>
                  <pic:nvPicPr>
                    <pic:cNvPr descr="img/kb-entry-doctrine.jp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325" name="Picture"/>
            <a:graphic>
              <a:graphicData uri="http://schemas.openxmlformats.org/drawingml/2006/picture">
                <pic:pic>
                  <pic:nvPicPr>
                    <pic:cNvPr descr="img/kb-fact-doctrine.jpg" id="326" name="Picture"/>
                    <pic:cNvPicPr>
                      <a:picLocks noChangeArrowheads="1" noChangeAspect="1"/>
                    </pic:cNvPicPr>
                  </pic:nvPicPr>
                  <pic:blipFill>
                    <a:blip r:embed="rId3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327"/>
    <w:bookmarkEnd w:id="328"/>
    <w:bookmarkStart w:id="384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330" name="Picture"/>
            <a:graphic>
              <a:graphicData uri="http://schemas.openxmlformats.org/drawingml/2006/picture">
                <pic:pic>
                  <pic:nvPicPr>
                    <pic:cNvPr descr="img/modeling-roles.jp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333" name="Picture"/>
            <a:graphic>
              <a:graphicData uri="http://schemas.openxmlformats.org/drawingml/2006/picture">
                <pic:pic>
                  <pic:nvPicPr>
                    <pic:cNvPr descr="img/ai-settings.jp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83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32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32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32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32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32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336" name="Picture"/>
            <a:graphic>
              <a:graphicData uri="http://schemas.openxmlformats.org/drawingml/2006/picture">
                <pic:pic>
                  <pic:nvPicPr>
                    <pic:cNvPr descr="img/voice-panel.jp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39" name="Picture"/>
            <a:graphic>
              <a:graphicData uri="http://schemas.openxmlformats.org/drawingml/2006/picture">
                <pic:pic>
                  <pic:nvPicPr>
                    <pic:cNvPr descr="img/voice-panel-hints.jp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33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33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33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33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33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34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34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34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42" name="Picture"/>
            <a:graphic>
              <a:graphicData uri="http://schemas.openxmlformats.org/drawingml/2006/picture">
                <pic:pic>
                  <pic:nvPicPr>
                    <pic:cNvPr descr="img/voice-panel-thinking.jp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45" name="Picture"/>
            <a:graphic>
              <a:graphicData uri="http://schemas.openxmlformats.org/drawingml/2006/picture">
                <pic:pic>
                  <pic:nvPicPr>
                    <pic:cNvPr descr="img/voice-panel-aec.jp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48" name="Picture"/>
            <a:graphic>
              <a:graphicData uri="http://schemas.openxmlformats.org/drawingml/2006/picture">
                <pic:pic>
                  <pic:nvPicPr>
                    <pic:cNvPr descr="img/voice-panel-stop.jp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6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6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6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6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51" name="Picture"/>
            <a:graphic>
              <a:graphicData uri="http://schemas.openxmlformats.org/drawingml/2006/picture">
                <pic:pic>
                  <pic:nvPicPr>
                    <pic:cNvPr descr="img/voice-calibration.jp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54" name="Picture"/>
            <a:graphic>
              <a:graphicData uri="http://schemas.openxmlformats.org/drawingml/2006/picture">
                <pic:pic>
                  <pic:nvPicPr>
                    <pic:cNvPr descr="img/voice-calibration-done.jp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57" name="Picture"/>
            <a:graphic>
              <a:graphicData uri="http://schemas.openxmlformats.org/drawingml/2006/picture">
                <pic:pic>
                  <pic:nvPicPr>
                    <pic:cNvPr descr="img/voice-panel-off.jp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60" name="Picture"/>
            <a:graphic>
              <a:graphicData uri="http://schemas.openxmlformats.org/drawingml/2006/picture">
                <pic:pic>
                  <pic:nvPicPr>
                    <pic:cNvPr descr="img/voice-icon-off.jp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63" name="Picture"/>
            <a:graphic>
              <a:graphicData uri="http://schemas.openxmlformats.org/drawingml/2006/picture">
                <pic:pic>
                  <pic:nvPicPr>
                    <pic:cNvPr descr="img/voice-tour.jpg" id="364" name="Picture"/>
                    <pic:cNvPicPr>
                      <a:picLocks noChangeArrowheads="1" noChangeAspect="1"/>
                    </pic:cNvPicPr>
                  </pic:nvPicPr>
                  <pic:blipFill>
                    <a:blip r:embed="rId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66" name="Picture"/>
            <a:graphic>
              <a:graphicData uri="http://schemas.openxmlformats.org/drawingml/2006/picture">
                <pic:pic>
                  <pic:nvPicPr>
                    <pic:cNvPr descr="img/voice-standby.jp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69" name="Picture"/>
            <a:graphic>
              <a:graphicData uri="http://schemas.openxmlformats.org/drawingml/2006/picture">
                <pic:pic>
                  <pic:nvPicPr>
                    <pic:cNvPr descr="img/voice-turn.jpg" id="370" name="Picture"/>
                    <pic:cNvPicPr>
                      <a:picLocks noChangeArrowheads="1" noChangeAspect="1"/>
                    </pic:cNvPicPr>
                  </pic:nvPicPr>
                  <pic:blipFill>
                    <a:blip r:embed="rId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72" name="Picture"/>
            <a:graphic>
              <a:graphicData uri="http://schemas.openxmlformats.org/drawingml/2006/picture">
                <pic:pic>
                  <pic:nvPicPr>
                    <pic:cNvPr descr="img/voice-highlight.jp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75" name="Picture"/>
            <a:graphic>
              <a:graphicData uri="http://schemas.openxmlformats.org/drawingml/2006/picture">
                <pic:pic>
                  <pic:nvPicPr>
                    <pic:cNvPr descr="img/advisor-input.jpg" id="376" name="Picture"/>
                    <pic:cNvPicPr>
                      <a:picLocks noChangeArrowheads="1" noChangeAspect="1"/>
                    </pic:cNvPicPr>
                  </pic:nvPicPr>
                  <pic:blipFill>
                    <a:blip r:embed="rId3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армии: внизу — поле вопроса «Где противник может нанести контрудар?» со значками «↵»</w:t>
      </w:r>
      <w:r>
        <w:rPr>
          <w:iCs/>
          <w:i/>
        </w:rPr>
        <w:t xml:space="preserve"> </w:t>
      </w:r>
      <w:r>
        <w:rPr>
          <w:iCs/>
          <w:i/>
        </w:rPr>
        <w:t xml:space="preserve">(спросить) и микрофона внутри поля; под ним — флажок «Читать ответы вслух» и подсказка голосом; слева во вкладке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— поля с пиктограммами листа и искры.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78" name="Picture"/>
            <a:graphic>
              <a:graphicData uri="http://schemas.openxmlformats.org/drawingml/2006/picture">
                <pic:pic>
                  <pic:nvPicPr>
                    <pic:cNvPr descr="img/voice-turn-review.jpg" id="379" name="Picture"/>
                    <pic:cNvPicPr>
                      <a:picLocks noChangeArrowheads="1" noChangeAspect="1"/>
                    </pic:cNvPicPr>
                  </pic:nvPicPr>
                  <pic:blipFill>
                    <a:blip r:embed="rId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8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8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8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8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81" name="Picture"/>
            <a:graphic>
              <a:graphicData uri="http://schemas.openxmlformats.org/drawingml/2006/picture">
                <pic:pic>
                  <pic:nvPicPr>
                    <pic:cNvPr descr="img/voice-voices.jp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83"/>
    <w:bookmarkEnd w:id="384"/>
    <w:bookmarkStart w:id="387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385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386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387"/>
    <w:bookmarkStart w:id="389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388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389"/>
    <w:bookmarkStart w:id="391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90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91"/>
    <w:bookmarkStart w:id="392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41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41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92"/>
    <w:bookmarkStart w:id="413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1,2,3,4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evals-out/calib/r1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калибровка агентной модели перебором (допущения — в разумных пределах, параметры с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источником — в коридоре норматива; --mode fronts|agents|script); --around &lt;папка&gt; — вокруг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лучшего; --refine &lt;папка&gt; --top 8 — лучшие на 10 seed, Зееловские высоты и контроль (Висло-Одерская)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packages/sim/tools/agents/front-noise.ts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evals-out/exp/front-noise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порча распоряжений фронтов в режиме «фронты по истории» (раздел 22.7); у калибровщика — --scenario-file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packages/sim/tools/agents/objective-rules.ts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выбор объектов распоряжений правилом из доктрины и местности против истории (раздел 22.7)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agents-core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agents-run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packages/sim/data/scenarios/agents/berlin-1945.json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--command</w:t>
      </w:r>
      <w:r>
        <w:rPr>
          <w:rStyle w:val="NormalTok"/>
        </w:rPr>
        <w:t xml:space="preserve"> intent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--intent-track</w:t>
      </w:r>
      <w:r>
        <w:rPr>
          <w:rStyle w:val="NormalTok"/>
        </w:rPr>
        <w:t xml:space="preserve"> packages/sim/data/scenarios/agents/berlin-1945.intent-track.json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«История как замысел»: пересобрать след эталона &lt;сценарий&gt;.intent-track.json (раздел 19.14)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evals-out/reports/interventions.md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вмешательства и признаки правдоподобия (раздел 22.8); у agents-run — --intervene &lt;файл&gt; --case &lt;id&gt;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scripts/stage1-shots.mjs [--url URL] [--out DIR]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проверки и снимки доработок командования в браузере через мост: commander (неподвижные числа),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dock (график и легенда, скорости), zones, staffs, orders, fly, umpire, bounds, manning,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 (снимки вкладки «Командующий» и «Слоёв» для описания); каждая часть печатает ok/FAIL,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перед каждой удаляется незавершённая игра, поэтому части идут подряд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93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412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385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95" name="Picture"/>
            <a:graphic>
              <a:graphicData uri="http://schemas.openxmlformats.org/drawingml/2006/picture">
                <pic:pic>
                  <pic:nvPicPr>
                    <pic:cNvPr descr="img/agents-app.jpg" id="396" name="Picture"/>
                    <pic:cNvPicPr>
                      <a:picLocks noChangeArrowheads="1" noChangeAspect="1"/>
                    </pic:cNvPicPr>
                  </pic:nvPicPr>
                  <pic:blipFill>
                    <a:blip r:embed="rId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98" name="Picture"/>
            <a:graphic>
              <a:graphicData uri="http://schemas.openxmlformats.org/drawingml/2006/picture">
                <pic:pic>
                  <pic:nvPicPr>
                    <pic:cNvPr descr="img/agents-app-berlin.jpg" id="399" name="Picture"/>
                    <pic:cNvPicPr>
                      <a:picLocks noChangeArrowheads="1" noChangeAspect="1"/>
                    </pic:cNvPicPr>
                  </pic:nvPicPr>
                  <pic:blipFill>
                    <a:blip r:embed="rId3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401" name="Picture"/>
            <a:graphic>
              <a:graphicData uri="http://schemas.openxmlformats.org/drawingml/2006/picture">
                <pic:pic>
                  <pic:nvPicPr>
                    <pic:cNvPr descr="img/agents-app-tour.jpg" id="402" name="Picture"/>
                    <pic:cNvPicPr>
                      <a:picLocks noChangeArrowheads="1" noChangeAspect="1"/>
                    </pic:cNvPicPr>
                  </pic:nvPicPr>
                  <pic:blipFill>
                    <a:blip r:embed="rId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404" name="Picture"/>
            <a:graphic>
              <a:graphicData uri="http://schemas.openxmlformats.org/drawingml/2006/picture">
                <pic:pic>
                  <pic:nvPicPr>
                    <pic:cNvPr descr="img/agents-app-report.jpg" id="405" name="Picture"/>
                    <pic:cNvPicPr>
                      <a:picLocks noChangeArrowheads="1" noChangeAspect="1"/>
                    </pic:cNvPicPr>
                  </pic:nvPicPr>
                  <pic:blipFill>
                    <a:blip r:embed="rId4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407" name="Picture"/>
            <a:graphic>
              <a:graphicData uri="http://schemas.openxmlformats.org/drawingml/2006/picture">
                <pic:pic>
                  <pic:nvPicPr>
                    <pic:cNvPr descr="img/agents-app-compare.jpg" id="408" name="Picture"/>
                    <pic:cNvPicPr>
                      <a:picLocks noChangeArrowheads="1" noChangeAspect="1"/>
                    </pic:cNvPicPr>
                  </pic:nvPicPr>
                  <pic:blipFill>
                    <a:blip r:embed="rId4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410" name="Picture"/>
            <a:graphic>
              <a:graphicData uri="http://schemas.openxmlformats.org/drawingml/2006/picture">
                <pic:pic>
                  <pic:nvPicPr>
                    <pic:cNvPr descr="img/agents-app-staff.jpg" id="411" name="Picture"/>
                    <pic:cNvPicPr>
                      <a:picLocks noChangeArrowheads="1" noChangeAspect="1"/>
                    </pic:cNvPicPr>
                  </pic:nvPicPr>
                  <pic:blipFill>
                    <a:blip r:embed="rId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412"/>
    <w:bookmarkEnd w:id="413"/>
    <w:bookmarkEnd w:id="414"/>
    <w:bookmarkStart w:id="487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415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416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417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417"/>
    <w:bookmarkStart w:id="418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418"/>
    <w:bookmarkStart w:id="444" w:name="Xb75c2b10631fcbfc04eb3a0e3375c635fd2d8e0"/>
    <w:p>
      <w:pPr>
        <w:pStyle w:val="Heading2"/>
      </w:pPr>
      <w:r>
        <w:t xml:space="preserve">17. Данные</w:t>
      </w:r>
    </w:p>
    <w:bookmarkStart w:id="419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419"/>
    <w:bookmarkStart w:id="440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421" name="Picture"/>
            <a:graphic>
              <a:graphicData uri="http://schemas.openxmlformats.org/drawingml/2006/picture">
                <pic:pic>
                  <pic:nvPicPr>
                    <pic:cNvPr descr="img/theatre-historical-osm.jpg" id="422" name="Picture"/>
                    <pic:cNvPicPr>
                      <a:picLocks noChangeArrowheads="1" noChangeAspect="1"/>
                    </pic:cNvPicPr>
                  </pic:nvPicPr>
                  <pic:blipFill>
                    <a:blip r:embed="rId4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44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44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44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424" name="Picture"/>
            <a:graphic>
              <a:graphicData uri="http://schemas.openxmlformats.org/drawingml/2006/picture">
                <pic:pic>
                  <pic:nvPicPr>
                    <pic:cNvPr descr="img/theatre-historical-ohm.jpg" id="425" name="Picture"/>
                    <pic:cNvPicPr>
                      <a:picLocks noChangeArrowheads="1" noChangeAspect="1"/>
                    </pic:cNvPicPr>
                  </pic:nvPicPr>
                  <pic:blipFill>
                    <a:blip r:embed="rId4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427" name="Picture"/>
            <a:graphic>
              <a:graphicData uri="http://schemas.openxmlformats.org/drawingml/2006/picture">
                <pic:pic>
                  <pic:nvPicPr>
                    <pic:cNvPr descr="img/theatre-historical-water.jpg" id="428" name="Picture"/>
                    <pic:cNvPicPr>
                      <a:picLocks noChangeArrowheads="1" noChangeAspect="1"/>
                    </pic:cNvPicPr>
                  </pic:nvPicPr>
                  <pic:blipFill>
                    <a:blip r:embed="rId4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6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6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6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430" name="Picture"/>
            <a:graphic>
              <a:graphicData uri="http://schemas.openxmlformats.org/drawingml/2006/picture">
                <pic:pic>
                  <pic:nvPicPr>
                    <pic:cNvPr descr="img/theatre-historical-marsh.jpg" id="431" name="Picture"/>
                    <pic:cNvPicPr>
                      <a:picLocks noChangeArrowheads="1" noChangeAspect="1"/>
                    </pic:cNvPicPr>
                  </pic:nvPicPr>
                  <pic:blipFill>
                    <a:blip r:embed="rId4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433" name="Picture"/>
            <a:graphic>
              <a:graphicData uri="http://schemas.openxmlformats.org/drawingml/2006/picture">
                <pic:pic>
                  <pic:nvPicPr>
                    <pic:cNvPr descr="img/theatre-historical-network.jp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436" name="Picture"/>
            <a:graphic>
              <a:graphicData uri="http://schemas.openxmlformats.org/drawingml/2006/picture">
                <pic:pic>
                  <pic:nvPicPr>
                    <pic:cNvPr descr="img/theatre-historical-roads.jpg" id="437" name="Picture"/>
                    <pic:cNvPicPr>
                      <a:picLocks noChangeArrowheads="1" noChangeAspect="1"/>
                    </pic:cNvPicPr>
                  </pic:nvPicPr>
                  <pic:blipFill>
                    <a:blip r:embed="rId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438" name="Picture"/>
            <a:graphic>
              <a:graphicData uri="http://schemas.openxmlformats.org/drawingml/2006/picture">
                <pic:pic>
                  <pic:nvPicPr>
                    <pic:cNvPr descr="img/theatre-relief.jpg" id="439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40"/>
    <w:bookmarkStart w:id="441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41"/>
    <w:bookmarkStart w:id="442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42"/>
    <w:bookmarkStart w:id="443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43"/>
    <w:bookmarkEnd w:id="444"/>
    <w:bookmarkStart w:id="448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45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rPr>
          <w:bCs/>
          <w:b/>
        </w:rPr>
        <w:t xml:space="preserve">Агентная модель: численность дивизий и штаты.</w:t>
      </w:r>
      <w:r>
        <w:t xml:space="preserve"> </w:t>
      </w:r>
      <w:r>
        <w:t xml:space="preserve">В сценарии агентной модели (</w:t>
      </w:r>
      <w:r>
        <w:rPr>
          <w:rStyle w:val="VerbatimChar"/>
        </w:rPr>
        <w:t xml:space="preserve">berlin-1945.json</w:t>
      </w:r>
      <w:r>
        <w:t xml:space="preserve">) численность дивизии —</w:t>
      </w:r>
      <w:r>
        <w:t xml:space="preserve"> </w:t>
      </w:r>
      <w:r>
        <w:t xml:space="preserve">число из переписи соединений (</w:t>
      </w:r>
      <w:r>
        <w:rPr>
          <w:rStyle w:val="VerbatimChar"/>
        </w:rPr>
        <w:t xml:space="preserve">npm run sim:census</w:t>
      </w:r>
      <w:r>
        <w:t xml:space="preserve">) на дату начала операции или ввода соединения в операцию, иначе —</w:t>
      </w:r>
      <w:r>
        <w:t xml:space="preserve"> </w:t>
      </w:r>
      <w:r>
        <w:t xml:space="preserve">медиана по виду (достоверность C) или допущение. Сверка с переписью исправила семь дивизий, вводимых после начала</w:t>
      </w:r>
      <w:r>
        <w:t xml:space="preserve"> </w:t>
      </w:r>
      <w:r>
        <w:t xml:space="preserve">операции: 50, 54 и 96 гв. сд (28 А, введена 20.04) — 2 893 вместо медианы 3 803 (IS7_LR, B); 61, 130 и 152 сд (28 А) —</w:t>
      </w:r>
      <w:r>
        <w:t xml:space="preserve"> </w:t>
      </w:r>
      <w:r>
        <w:t xml:space="preserve">4 205 вместо 3 803 (IS7_LR, B); «Фердинанд фон Шилль» (введена 23.04) — 9 000 вместо 2 128 (LEX/DW, B). Расхождения у</w:t>
      </w:r>
      <w:r>
        <w:t xml:space="preserve"> </w:t>
      </w:r>
      <w:r>
        <w:t xml:space="preserve">дивизий с числом позже начала операции (1 пд ВП, 18 пгд, «Недерланд», «Шпрее», дивизия сопровождения фюрера) не</w:t>
      </w:r>
      <w:r>
        <w:t xml:space="preserve"> </w:t>
      </w:r>
      <w:r>
        <w:t xml:space="preserve">исправлялись: число после боёв — не исходное (у «Шпрее» и дивизии сопровождения оно выше сценарного, исходное занижено).</w:t>
      </w:r>
    </w:p>
    <w:p>
      <w:pPr>
        <w:pStyle w:val="BodyText"/>
      </w:pPr>
      <w:r>
        <w:rPr>
          <w:bCs/>
          <w:b/>
        </w:rPr>
        <w:t xml:space="preserve">Штат — мерило укомплектованности «от штата»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packages/sim/data/rules/establishment.json</w:t>
      </w:r>
      <w:r>
        <w:t xml:space="preserve">, строки норм 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стрелковая дивизия РККА (</w:t>
            </w:r>
            <w:r>
              <w:rPr>
                <w:rStyle w:val="VerbatimChar"/>
              </w:rPr>
              <w:t xml:space="preserve">sd</w:t>
            </w:r>
            <w:r>
              <w:t xml:space="preserve">, в том числе гвардейская)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11 706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 № 05/40 от 18.12.1944 (rkka.ru по справочнику ВИУ ГШ, 1951; B); его редакция от 09.06.1945 — 11 780 (у Исаева названа штатом 05/40), прежние штаты: 04/550 — 9 435, гвардейский 04/500 — 10 670; норматив — 11 706–11 780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 вермахта (</w:t>
            </w:r>
            <w:r>
              <w:rPr>
                <w:rStyle w:val="VerbatimChar"/>
              </w:rPr>
              <w:t xml:space="preserve">div</w:t>
            </w:r>
            <w:r>
              <w:t xml:space="preserve">: пехотные, танковые, танково-гренадёрские)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допущение: средняя штатная численность германской дивизии на январь 1945 г. около 11 000–13 000 (TM-E 30-451, A); штатов пехотной и танковой дивизии порознь в базе нет, одно число на вид</w:t>
            </w:r>
          </w:p>
        </w:tc>
      </w:tr>
    </w:tbl>
    <w:p>
      <w:pPr>
        <w:pStyle w:val="BodyText"/>
      </w:pPr>
      <w:r>
        <w:t xml:space="preserve">Для остальных видов (танковые и механизированные корпуса РККА — у 10 гв. тк только «почти по штату»; кавалерийские и</w:t>
      </w:r>
      <w:r>
        <w:t xml:space="preserve"> </w:t>
      </w:r>
      <w:r>
        <w:t xml:space="preserve">воздушно-десантные дивизии, укреплённые районы, бригады; немецкие боевые группы, гарнизоны, подкрепления, тыловые</w:t>
      </w:r>
      <w:r>
        <w:t xml:space="preserve"> </w:t>
      </w:r>
      <w:r>
        <w:t xml:space="preserve">части, штурмовые орудия, корпуса) штата в базе нет — это записанные допущения без числа, «от штата» для них не</w:t>
      </w:r>
      <w:r>
        <w:t xml:space="preserve"> </w:t>
      </w:r>
      <w:r>
        <w:t xml:space="preserve">считается, показывается «от начала операции». «От начала операции» — люди на ходе к людям на первом кадре хода;</w:t>
      </w:r>
      <w:r>
        <w:t xml:space="preserve"> </w:t>
      </w:r>
      <w:r>
        <w:t xml:space="preserve">оно близко к 100 % в первые сутки (потери 1–2 %), «от штата» у советских дивизий к началу Берлинской — около 42 %</w:t>
      </w:r>
      <w:r>
        <w:t xml:space="preserve"> </w:t>
      </w:r>
      <w:r>
        <w:t xml:space="preserve">(в среднем 4 892 человека при штате 11 706). Группа считается по людям и штатам дивизий со штатом, а не средней долей:</w:t>
      </w:r>
      <w:r>
        <w:t xml:space="preserve"> </w:t>
      </w:r>
      <w:r>
        <w:t xml:space="preserve">на одну неполную дивизию больше или меньше результат не прыгает.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45"/>
    <w:bookmarkStart w:id="446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46"/>
    <w:bookmarkStart w:id="447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47"/>
    <w:bookmarkEnd w:id="448"/>
    <w:bookmarkStart w:id="463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49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49"/>
    <w:bookmarkStart w:id="450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50"/>
    <w:bookmarkStart w:id="451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51"/>
    <w:bookmarkStart w:id="452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52"/>
    <w:bookmarkStart w:id="453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53"/>
    <w:bookmarkStart w:id="454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54"/>
    <w:bookmarkStart w:id="455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55"/>
    <w:bookmarkStart w:id="456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Полосы армий в ядре агентной модели.</w:t>
      </w:r>
      <w:r>
        <w:t xml:space="preserve"> </w:t>
      </w:r>
      <w:r>
        <w:t xml:space="preserve">В режимах «история как замысел», «штабы-агенты» и «командующие» (в «фронтах по</w:t>
      </w:r>
      <w:r>
        <w:t xml:space="preserve"> </w:t>
      </w:r>
      <w:r>
        <w:t xml:space="preserve">истории», «журналах» и «гибриде» — нет) полоса армии — граница замысла штаба армии; ядро записывает её при каждой смене замысла и</w:t>
      </w:r>
      <w:r>
        <w:t xml:space="preserve"> </w:t>
      </w:r>
      <w:r>
        <w:t xml:space="preserve">отдаёт в ход (</w:t>
      </w:r>
      <w:r>
        <w:rPr>
          <w:rStyle w:val="VerbatimChar"/>
        </w:rPr>
        <w:t xml:space="preserve">bands</w:t>
      </w:r>
      <w:r>
        <w:t xml:space="preserve">: штаб, час, левая и правая границы), карта рисует её линиями армии на «Фронте» и «Армии». У армии</w:t>
      </w:r>
      <w:r>
        <w:t xml:space="preserve"> </w:t>
      </w:r>
      <w:r>
        <w:t xml:space="preserve">без границ в директиве полоса — параллельные оси линии от места армии в час подачи до рубежа ближайшей задачи, вширь по</w:t>
      </w:r>
      <w:r>
        <w:t xml:space="preserve"> </w:t>
      </w:r>
      <w:r>
        <w:t xml:space="preserve">крайним дивизиям; у армии игрока — по его директиве. До правки полоса стояла на месте до следующей директивы цепочки</w:t>
      </w:r>
      <w:r>
        <w:t xml:space="preserve"> </w:t>
      </w:r>
      <w:r>
        <w:t xml:space="preserve">(примерно раз в сутки) и армия, ушедшая к последующей задаче, оказывалась впереди неё (на Берлинской — 2 УА на 12,9 км</w:t>
      </w:r>
      <w:r>
        <w:t xml:space="preserve"> </w:t>
      </w:r>
      <w:r>
        <w:t xml:space="preserve">за концом полосы к часу 144, 1 гв. ТА на 2,6 км), а вторые эшелоны — позади её начала (до 17,7 км, 61 А).</w:t>
      </w:r>
      <w:r>
        <w:t xml:space="preserve"> </w:t>
      </w:r>
      <w:r>
        <w:rPr>
          <w:bCs/>
          <w:b/>
        </w:rPr>
        <w:t xml:space="preserve">Продление.</w:t>
      </w:r>
      <w:r>
        <w:t xml:space="preserve"> </w:t>
      </w:r>
      <w:r>
        <w:t xml:space="preserve">Каждый час, после шага диспетчера, ядро проверяет армию, которая наступает или выдвигается и имеет ось</w:t>
      </w:r>
      <w:r>
        <w:t xml:space="preserve"> </w:t>
      </w:r>
      <w:r>
        <w:t xml:space="preserve">замысла (агент или штаб игрока). Передний край — наибольшая проекция живых дивизий армии на ось от её начала; глубина —</w:t>
      </w:r>
      <w:r>
        <w:t xml:space="preserve"> </w:t>
      </w:r>
      <w:r>
        <w:t xml:space="preserve">расстояние от переднего края до рубежа ближайшей задачи (меньше 5 км или задачи нет — 20 км). Полоса продлевается, если</w:t>
      </w:r>
      <w:r>
        <w:t xml:space="preserve"> </w:t>
      </w:r>
      <w:r>
        <w:t xml:space="preserve">впереди переднего края осталась её часть короче половины глубины (при глубине 20 км — короче 10 км) либо рубеж задачи</w:t>
      </w:r>
      <w:r>
        <w:t xml:space="preserve"> </w:t>
      </w:r>
      <w:r>
        <w:t xml:space="preserve">лежит за её концом: границы идут дальше по направлению своих последних отрезков (отклонённых от оси больше чем на 60° —</w:t>
      </w:r>
      <w:r>
        <w:t xml:space="preserve"> </w:t>
      </w:r>
      <w:r>
        <w:t xml:space="preserve">по оси) до переднего края плюс глубина или до рубежа задачи, смотря что дальше; в документы штаба армии записывается</w:t>
      </w:r>
      <w:r>
        <w:t xml:space="preserve"> </w:t>
      </w:r>
      <w:r>
        <w:t xml:space="preserve">«продлить полосу до N км по оси (передний край — M км)». Новая директива задаёт полосу заново. Назад полоса для карты</w:t>
      </w:r>
      <w:r>
        <w:t xml:space="preserve"> </w:t>
      </w:r>
      <w:r>
        <w:t xml:space="preserve">дотянута до тылов армии (на решения ядра это не влияет). Проверка на Берлинской (часы 24, 72, 144): дивизии армий —</w:t>
      </w:r>
      <w:r>
        <w:t xml:space="preserve"> </w:t>
      </w:r>
      <w:r>
        <w:t xml:space="preserve">не дальше 5 км от своей полосы (кроме переподчинённых по ходу, например одна дивизия 3 А), а у игрока, взявшего</w:t>
      </w:r>
      <w:r>
        <w:t xml:space="preserve"> </w:t>
      </w:r>
      <w:r>
        <w:t xml:space="preserve">1-й Белорусский фронт, — после двух ходов (24 ч). Мерило «история как замысел» на Берлинской (seed 1–20) от продления не изменилось (0,7016 до и после; после исправления численности — 0,701; раздел 22.8).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56"/>
    <w:bookmarkStart w:id="457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57"/>
    <w:bookmarkStart w:id="458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58"/>
    <w:bookmarkStart w:id="459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59"/>
    <w:bookmarkStart w:id="460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60"/>
    <w:bookmarkStart w:id="461" w:name="Xfd9e440f363f588c04cd86929e81f618f72472c"/>
    <w:p>
      <w:pPr>
        <w:pStyle w:val="Heading3"/>
      </w:pPr>
      <w:r>
        <w:t xml:space="preserve">19.13. Командующие (агентная модель)</w:t>
      </w:r>
    </w:p>
    <w:p>
      <w:pPr>
        <w:pStyle w:val="FirstParagraph"/>
      </w:pPr>
      <w:r>
        <w:t xml:space="preserve">Режим «Командующие» агентной модели (часть I, раздел 6) ставит над верхними штабами обеих сторон</w:t>
      </w:r>
      <w:r>
        <w:t xml:space="preserve"> </w:t>
      </w:r>
      <w:r>
        <w:rPr>
          <w:bCs/>
          <w:b/>
        </w:rPr>
        <w:t xml:space="preserve">командующих</w:t>
      </w:r>
      <w:r>
        <w:t xml:space="preserve"> </w:t>
      </w:r>
      <w:r>
        <w:t xml:space="preserve">—</w:t>
      </w:r>
      <w:r>
        <w:t xml:space="preserve"> </w:t>
      </w:r>
      <w:r>
        <w:t xml:space="preserve">агентов на правилах ядра (</w:t>
      </w:r>
      <w:r>
        <w:rPr>
          <w:rStyle w:val="VerbatimChar"/>
        </w:rPr>
        <w:t xml:space="preserve">crates/agents-core/src/commander/</w:t>
      </w:r>
      <w:r>
        <w:t xml:space="preserve">), без языковой модели. Штаб остаётся: делит полосу,</w:t>
      </w:r>
      <w:r>
        <w:t xml:space="preserve"> </w:t>
      </w:r>
      <w:r>
        <w:t xml:space="preserve">строит эшелоны и вводит вторые эшелоны по прежним правилам; командующий задаёт ему замысел. Командующие — у штабов,</w:t>
      </w:r>
      <w:r>
        <w:t xml:space="preserve"> </w:t>
      </w:r>
      <w:r>
        <w:t xml:space="preserve">для которых есть профиль в</w:t>
      </w:r>
      <w:r>
        <w:t xml:space="preserve"> </w:t>
      </w:r>
      <w:r>
        <w:rPr>
          <w:rStyle w:val="VerbatimChar"/>
        </w:rPr>
        <w:t xml:space="preserve">packages/sim/data/rules/commanders.json</w:t>
      </w:r>
      <w:r>
        <w:t xml:space="preserve">: 1 БФ — Жуков, 1 УФ — Конев, 2 БФ —</w:t>
      </w:r>
      <w:r>
        <w:t xml:space="preserve"> </w:t>
      </w:r>
      <w:r>
        <w:t xml:space="preserve">Рокоссовский; группа армий «Висла» — Хейнрици, «Центр» — Шёрнер; 9 А — Буссе, 12 А — Венк, 4 ТА — Грезер, 3 ТА —</w:t>
      </w:r>
      <w:r>
        <w:t xml:space="preserve"> </w:t>
      </w:r>
      <w:r>
        <w:t xml:space="preserve">Мантейфель; ОКВ; ставка Гитлера. На Висло-Одерской — те же профили Жукова и Конева и немецкие Харпе, Люттвиц, Шульц,</w:t>
      </w:r>
      <w:r>
        <w:t xml:space="preserve"> </w:t>
      </w:r>
      <w:r>
        <w:t xml:space="preserve">Гиммлер, без отдельной настройки. Штаб под управлением игрока решает сам игрок; штаб без профиля — по правилам штаба.</w:t>
      </w:r>
    </w:p>
    <w:p>
      <w:pPr>
        <w:pStyle w:val="BodyTex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чисел 0…1: риск, настойчивость, честолюбие, терпимость к потерям, послушание старшему. У каждого</w:t>
      </w:r>
      <w:r>
        <w:t xml:space="preserve"> </w:t>
      </w:r>
      <w:r>
        <w:t xml:space="preserve">числа — значение, пределы калибровки, источник и достоверность.</w:t>
      </w:r>
      <w:r>
        <w:t xml:space="preserve"> </w:t>
      </w:r>
      <w:r>
        <w:rPr>
          <w:bCs/>
          <w:b/>
        </w:rPr>
        <w:t xml:space="preserve">Мотивы</w:t>
      </w:r>
      <w:r>
        <w:t xml:space="preserve"> </w:t>
      </w:r>
      <w:r>
        <w:t xml:space="preserve">— веса целей на начало: выполнить задачу</w:t>
      </w:r>
      <w:r>
        <w:t xml:space="preserve"> </w:t>
      </w:r>
      <w:r>
        <w:t xml:space="preserve">старшего, опередить соперника (заданное состязание: 1 БФ и 1 УФ за Берлин), сохранить войска, не допустить окружения</w:t>
      </w:r>
      <w:r>
        <w:t xml:space="preserve"> </w:t>
      </w:r>
      <w:r>
        <w:t xml:space="preserve">своих, разгромить противника, у немецких — удержать рубеж и спасти армию. Вес меняется только по обстановке:</w:t>
      </w:r>
      <w:r>
        <w:t xml:space="preserve"> </w:t>
      </w:r>
      <w:r>
        <w:t xml:space="preserve">«опередить соперника» растёт, когда соперник ближе к объекту (на долю, на которую он ближе, × прибавку</w:t>
      </w:r>
      <w:r>
        <w:t xml:space="preserve"> </w:t>
      </w:r>
      <w:r>
        <w:rPr>
          <w:rStyle w:val="VerbatimChar"/>
        </w:rPr>
        <w:t xml:space="preserve">gains.rival</w:t>
      </w:r>
      <w:r>
        <w:t xml:space="preserve">),</w:t>
      </w:r>
      <w:r>
        <w:t xml:space="preserve"> </w:t>
      </w:r>
      <w:r>
        <w:t xml:space="preserve">«сохранить войска» — с потерями (</w:t>
      </w:r>
      <w:r>
        <w:rPr>
          <w:rStyle w:val="VerbatimChar"/>
        </w:rPr>
        <w:t xml:space="preserve">gains.losses</w:t>
      </w:r>
      <w:r>
        <w:t xml:space="preserve">), «не допустить окружения» — с долей армий с открытым флангом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gains.flank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то, что знает штаб, а не истина ядра: по каждой армии — продвижение (путь центра её войск</w:t>
      </w:r>
      <w:r>
        <w:t xml:space="preserve"> </w:t>
      </w:r>
      <w:r>
        <w:t xml:space="preserve">от места на начало вдоль оси замысла, полученного штабом командующего; оси нет — смещение), боевая сила от исходной,</w:t>
      </w:r>
      <w:r>
        <w:t xml:space="preserve"> </w:t>
      </w:r>
      <w:r>
        <w:t xml:space="preserve">оценка противника перед ней в пределах разведки (с ошибкой</w:t>
      </w:r>
      <w:r>
        <w:t xml:space="preserve"> </w:t>
      </w:r>
      <w:r>
        <w:rPr>
          <w:rStyle w:val="VerbatimChar"/>
        </w:rPr>
        <w:t xml:space="preserve">fog.strengthError</w:t>
      </w:r>
      <w:r>
        <w:t xml:space="preserve">, постоянной в пределах шестичасовой</w:t>
      </w:r>
      <w:r>
        <w:t xml:space="preserve"> </w:t>
      </w:r>
      <w:r>
        <w:t xml:space="preserve">сводки), расстояние до объекта, прорвана ли оборона (пройдена глубина ввода подвижных групп и на оси нет</w:t>
      </w:r>
      <w:r>
        <w:t xml:space="preserve"> </w:t>
      </w:r>
      <w:r>
        <w:t xml:space="preserve">обороняющегося противника; подвижная группа — до ввода и введённая — оборону «не прорывает»: её марш за главным</w:t>
      </w:r>
      <w:r>
        <w:t xml:space="preserve"> </w:t>
      </w:r>
      <w:r>
        <w:t xml:space="preserve">ударом прорывом не считается); открытые фланги (противник сбоку или сзади, и</w:t>
      </w:r>
      <w:r>
        <w:t xml:space="preserve"> </w:t>
      </w:r>
      <w:r>
        <w:t xml:space="preserve">соседние армии его не прикрывают); котлы противника (войска без пути к своим) с просветом между охватывающими</w:t>
      </w:r>
      <w:r>
        <w:t xml:space="preserve"> </w:t>
      </w:r>
      <w:r>
        <w:t xml:space="preserve">армиями; замеченные резервы противника; соперник — по сводке, отставшей на</w:t>
      </w:r>
      <w:r>
        <w:t xml:space="preserve"> </w:t>
      </w:r>
      <w:r>
        <w:rPr>
          <w:rStyle w:val="VerbatimChar"/>
        </w:rPr>
        <w:t xml:space="preserve">fog.reportDelayHours</w:t>
      </w:r>
      <w:r>
        <w:t xml:space="preserve">. Противник,</w:t>
      </w:r>
      <w:r>
        <w:t xml:space="preserve"> </w:t>
      </w:r>
      <w:r>
        <w:t xml:space="preserve">соприкасающийся со своими войсками, виден без ошибки.</w:t>
      </w:r>
    </w:p>
    <w:p>
      <w:pPr>
        <w:pStyle w:val="BodyText"/>
      </w:pPr>
      <w:r>
        <w:rPr>
          <w:bCs/>
          <w:b/>
        </w:rPr>
        <w:t xml:space="preserve">Состояние</w:t>
      </w:r>
      <w:r>
        <w:t xml:space="preserve"> </w:t>
      </w:r>
      <w:r>
        <w:t xml:space="preserve">— уверенность и напряжение 0…1, меняются каждый час только по картине. Уверенность растёт, когда</w:t>
      </w:r>
      <w:r>
        <w:t xml:space="preserve"> </w:t>
      </w:r>
      <w:r>
        <w:t xml:space="preserve">армии идут быстрее ожидаемого темпа (</w:t>
      </w:r>
      <w:r>
        <w:rPr>
          <w:rStyle w:val="VerbatimChar"/>
        </w:rPr>
        <w:t xml:space="preserve">mood.expectedKmDay</w:t>
      </w:r>
      <w:r>
        <w:t xml:space="preserve">) и охватывают противника, падает при застое, потерях</w:t>
      </w:r>
      <w:r>
        <w:t xml:space="preserve"> </w:t>
      </w:r>
      <w:r>
        <w:t xml:space="preserve">выше нормы (</w:t>
      </w:r>
      <w:r>
        <w:rPr>
          <w:rStyle w:val="VerbatimChar"/>
        </w:rPr>
        <w:t xml:space="preserve">mood.normalLossDay</w:t>
      </w:r>
      <w:r>
        <w:t xml:space="preserve">) и отставании от срока задачи старшего; у обороняющегося успех — удержанная земля.</w:t>
      </w:r>
      <w:r>
        <w:t xml:space="preserve"> </w:t>
      </w:r>
      <w:r>
        <w:t xml:space="preserve">Напряжение растёт при открытых флангах, ослабленных армиях и отставании от срока (давление старшего); обе величины</w:t>
      </w:r>
      <w:r>
        <w:t xml:space="preserve"> </w:t>
      </w:r>
      <w:r>
        <w:t xml:space="preserve">каждый час возвращаются к начальным на долю</w:t>
      </w:r>
      <w:r>
        <w:t xml:space="preserve"> </w:t>
      </w:r>
      <w:r>
        <w:rPr>
          <w:rStyle w:val="VerbatimChar"/>
        </w:rPr>
        <w:t xml:space="preserve">mood.decay</w:t>
      </w:r>
      <w:r>
        <w:t xml:space="preserve">. Состояние поправляет характер: уверенность прибавляет риск</w:t>
      </w:r>
      <w:r>
        <w:t xml:space="preserve"> </w:t>
      </w:r>
      <w:r>
        <w:t xml:space="preserve">и честолюбие (</w:t>
      </w:r>
      <w:r>
        <w:rPr>
          <w:rStyle w:val="VerbatimChar"/>
        </w:rPr>
        <w:t xml:space="preserve">riskShift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ambitionShift</w:t>
      </w:r>
      <w:r>
        <w:t xml:space="preserve">), напряжение у послушного и настойчивого ведёт к окостенению (ещё</w:t>
      </w:r>
      <w:r>
        <w:t xml:space="preserve"> </w:t>
      </w:r>
      <w:r>
        <w:t xml:space="preserve">настойчивее, осторожнее), у прочих — к тяге спасать армию (меньше терпит потери,</w:t>
      </w:r>
      <w:r>
        <w:t xml:space="preserve"> </w:t>
      </w:r>
      <w:r>
        <w:rPr>
          <w:rStyle w:val="VerbatimChar"/>
        </w:rPr>
        <w:t xml:space="preserve">rigidShift</w:t>
      </w:r>
      <w:r>
        <w:t xml:space="preserve">); выше</w:t>
      </w:r>
      <w:r>
        <w:t xml:space="preserve"> </w:t>
      </w:r>
      <w:r>
        <w:rPr>
          <w:rStyle w:val="VerbatimChar"/>
        </w:rPr>
        <w:t xml:space="preserve">narrowAt</w:t>
      </w:r>
      <w:r>
        <w:t xml:space="preserve"> </w:t>
      </w:r>
      <w:r>
        <w:t xml:space="preserve">обзор</w:t>
      </w:r>
      <w:r>
        <w:t xml:space="preserve"> </w:t>
      </w:r>
      <w:r>
        <w:t xml:space="preserve">сужен — «в уме» проигрывается один вариант.</w:t>
      </w:r>
    </w:p>
    <w:p>
      <w:pPr>
        <w:pStyle w:val="BodyText"/>
      </w:pPr>
      <w:r>
        <w:rPr>
          <w:bCs/>
          <w:b/>
        </w:rPr>
        <w:t xml:space="preserve">Цикл и поводы.</w:t>
      </w:r>
      <w:r>
        <w:t xml:space="preserve"> </w:t>
      </w:r>
      <w:r>
        <w:t xml:space="preserve">Раз в час — ведомость расстояний до объектов, картина, шаг состояния и мотивы. Решение — раз в</w:t>
      </w:r>
      <w:r>
        <w:t xml:space="preserve"> </w:t>
      </w:r>
      <w:r>
        <w:t xml:space="preserve">цикл ступени (фронт и группа армий — 12 ч, армия — 6 ч, ставка Гитлера — 24 ч) или сразу, когда армия прорвала оборону</w:t>
      </w:r>
      <w:r>
        <w:t xml:space="preserve"> </w:t>
      </w:r>
      <w:r>
        <w:t xml:space="preserve">(повод — один раз на армию; снова — только если она теряла прорыв на 12 ч и больше), открылся новый фланг, появился котёл противника, отрезаны новые свои дивизии, пришла новая</w:t>
      </w:r>
      <w:r>
        <w:t xml:space="preserve"> </w:t>
      </w:r>
      <w:r>
        <w:t xml:space="preserve">директива старшего; у верхней инстанции — когда запрос на отход дождался срока ответа (</w:t>
      </w:r>
      <w:r>
        <w:rPr>
          <w:rStyle w:val="VerbatimChar"/>
        </w:rPr>
        <w:t xml:space="preserve">permissionHours</w:t>
      </w:r>
      <w:r>
        <w:t xml:space="preserve">, 24 ч). В</w:t>
      </w:r>
      <w:r>
        <w:t xml:space="preserve"> </w:t>
      </w:r>
      <w:r>
        <w:t xml:space="preserve">такой час верхняя инстанция сначала отвечает на все дождавшиеся запросы (каждый ответ — отдельное решение) и лишь</w:t>
      </w:r>
      <w:r>
        <w:t xml:space="preserve"> </w:t>
      </w:r>
      <w:r>
        <w:t xml:space="preserve">потом решает прочее — резерв, деблокирование.</w:t>
      </w:r>
    </w:p>
    <w:p>
      <w:pPr>
        <w:pStyle w:val="BodyText"/>
      </w:pPr>
      <w:r>
        <w:rPr>
          <w:bCs/>
          <w:b/>
        </w:rPr>
        <w:t xml:space="preserve">Варианты</w:t>
      </w:r>
      <w:r>
        <w:t xml:space="preserve"> </w:t>
      </w:r>
      <w:r>
        <w:t xml:space="preserve">— уставные приёмы, каждый появляется только при своём условии по картине:</w:t>
      </w:r>
    </w:p>
    <w:p>
      <w:pPr>
        <w:numPr>
          <w:ilvl w:val="0"/>
          <w:numId w:val="1052"/>
        </w:numPr>
        <w:pStyle w:val="Compact"/>
      </w:pPr>
      <w:r>
        <w:t xml:space="preserve">советские фронты: продолжать по плану; ввести подвижную группу в прорыв (когда армии главного удара — без самих</w:t>
      </w:r>
      <w:r>
        <w:t xml:space="preserve"> </w:t>
      </w:r>
      <w:r>
        <w:t xml:space="preserve">подвижных групп, даже если директива Ставки называет их в главном ударе, — прошли глубину ввода вторых эшелонов;</w:t>
      </w:r>
      <w:r>
        <w:t xml:space="preserve"> </w:t>
      </w:r>
      <w:r>
        <w:t xml:space="preserve">без прорыва тактической зоны — с большей неопределённостью и потерями; или по сроку</w:t>
      </w:r>
      <w:r>
        <w:t xml:space="preserve"> </w:t>
      </w:r>
      <w:r>
        <w:rPr>
          <w:rStyle w:val="VerbatimChar"/>
        </w:rPr>
        <w:t xml:space="preserve">doctrine.su.tankCommitFallbackHours</w:t>
      </w:r>
      <w:r>
        <w:t xml:space="preserve"> </w:t>
      </w:r>
      <w:r>
        <w:t xml:space="preserve">от начала — то же правило, что у штаба фронта, с малой неопределённостью) или не вводить её до прорыва; перенести</w:t>
      </w:r>
      <w:r>
        <w:t xml:space="preserve"> </w:t>
      </w:r>
      <w:r>
        <w:t xml:space="preserve">главный удар на добившиеся успеха армии (не на подвижные группы); повернуть армию к объекту соперника</w:t>
      </w:r>
      <w:r>
        <w:t xml:space="preserve"> </w:t>
      </w:r>
      <w:r>
        <w:t xml:space="preserve">(когда она ближе</w:t>
      </w:r>
      <w:r>
        <w:t xml:space="preserve"> </w:t>
      </w:r>
      <w:r>
        <w:rPr>
          <w:rStyle w:val="VerbatimChar"/>
        </w:rPr>
        <w:t xml:space="preserve">options.turnKm</w:t>
      </w:r>
      <w:r>
        <w:t xml:space="preserve"> </w:t>
      </w:r>
      <w:r>
        <w:t xml:space="preserve">к нему); замкнуть кольцо вокруг котла противника (при просвете меньше</w:t>
      </w:r>
      <w:r>
        <w:t xml:space="preserve"> </w:t>
      </w:r>
      <w:r>
        <w:rPr>
          <w:rStyle w:val="VerbatimChar"/>
        </w:rPr>
        <w:t xml:space="preserve">options.encircleGapKm</w:t>
      </w:r>
      <w:r>
        <w:t xml:space="preserve">); ввести второй эшелон или резерв фронта;</w:t>
      </w:r>
    </w:p>
    <w:p>
      <w:pPr>
        <w:numPr>
          <w:ilvl w:val="0"/>
          <w:numId w:val="1052"/>
        </w:numPr>
        <w:pStyle w:val="Compact"/>
      </w:pPr>
      <w:r>
        <w:t xml:space="preserve">немецкие армии и группы армий: держать; отходить на рубеж в глубине (за дивизии первой линии поднимаются запросы</w:t>
      </w:r>
      <w:r>
        <w:t xml:space="preserve"> </w:t>
      </w:r>
      <w:r>
        <w:t xml:space="preserve">верхней инстанции — исполняются только по разрешению); контрудар резервом во фланг вклинения; снять силы с тихого</w:t>
      </w:r>
      <w:r>
        <w:t xml:space="preserve"> </w:t>
      </w:r>
      <w:r>
        <w:t xml:space="preserve">участка на угрожаемый; прорываться из кольца к своей армии снаружи;</w:t>
      </w:r>
    </w:p>
    <w:p>
      <w:pPr>
        <w:numPr>
          <w:ilvl w:val="0"/>
          <w:numId w:val="1052"/>
        </w:numPr>
        <w:pStyle w:val="Compact"/>
      </w:pPr>
      <w:r>
        <w:t xml:space="preserve">ставка Гитлера: на каждый дождавшийся срока запрос — разрешить или запретить; приказать деблокирование окружённой</w:t>
      </w:r>
      <w:r>
        <w:t xml:space="preserve"> </w:t>
      </w:r>
      <w:r>
        <w:t xml:space="preserve">армии ближайшей к ней армией снаружи (обе названы в решении); перебросить резерв ОКВ (штабы</w:t>
      </w:r>
      <w:r>
        <w:t xml:space="preserve"> </w:t>
      </w:r>
      <w:r>
        <w:rPr>
          <w:rStyle w:val="VerbatimChar"/>
        </w:rPr>
        <w:t xml:space="preserve">okwReserve.hqs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) к угрожаемой армии.</w:t>
      </w:r>
    </w:p>
    <w:p>
      <w:pPr>
        <w:pStyle w:val="FirstParagraph"/>
      </w:pPr>
      <w:r>
        <w:t xml:space="preserve">В режиме «История как замысел» (раздел 19.14) фронт идёт по приказам сценария, а его командующий решает только за</w:t>
      </w:r>
      <w:r>
        <w:t xml:space="preserve"> </w:t>
      </w:r>
      <w:r>
        <w:t xml:space="preserve">армии своего фронта вне истории: картина и варианты — по ним одним, без переноса главного удара, котлы — только те,</w:t>
      </w:r>
      <w:r>
        <w:t xml:space="preserve"> </w:t>
      </w:r>
      <w:r>
        <w:t xml:space="preserve">что эти армии замыкают; армий вне истории нет — нет и решений. «Продолжать по плану» в меню остаётся, но армия без</w:t>
      </w:r>
      <w:r>
        <w:t xml:space="preserve"> </w:t>
      </w:r>
      <w:r>
        <w:t xml:space="preserve">задачи от него не ждёт: задачу ей ставит штаб фронта каждый час отдельно от решения командующего (раздел 19.14).</w:t>
      </w:r>
    </w:p>
    <w:p>
      <w:pPr>
        <w:pStyle w:val="BodyText"/>
      </w:pPr>
      <w:r>
        <w:rPr>
          <w:bCs/>
          <w:b/>
        </w:rPr>
        <w:t xml:space="preserve">Польза</w:t>
      </w:r>
      <w:r>
        <w:t xml:space="preserve"> </w:t>
      </w:r>
      <w:r>
        <w:t xml:space="preserve">варианта = Σ мотив × вклад варианта в мотив (у «опередить соперника» и «разгромить противника» — × (0,5 +</w:t>
      </w:r>
      <w:r>
        <w:t xml:space="preserve"> </w:t>
      </w:r>
      <w:r>
        <w:t xml:space="preserve">честолюбие)) − (1 − риск) ×</w:t>
      </w:r>
      <w:r>
        <w:t xml:space="preserve"> </w:t>
      </w:r>
      <w:r>
        <w:rPr>
          <w:rStyle w:val="VerbatimChar"/>
        </w:rPr>
        <w:t xml:space="preserve">weights.uncertainty</w:t>
      </w:r>
      <w:r>
        <w:t xml:space="preserve"> </w:t>
      </w:r>
      <w:r>
        <w:t xml:space="preserve">× неопределённость − (1 − терпимость к потерям) ×</w:t>
      </w:r>
      <w:r>
        <w:t xml:space="preserve"> </w:t>
      </w:r>
      <w:r>
        <w:rPr>
          <w:rStyle w:val="VerbatimChar"/>
        </w:rPr>
        <w:t xml:space="preserve">weights.losses</w:t>
      </w:r>
      <w:r>
        <w:t xml:space="preserve"> </w:t>
      </w:r>
      <w:r>
        <w:t xml:space="preserve">×</w:t>
      </w:r>
      <w:r>
        <w:t xml:space="preserve"> </w:t>
      </w:r>
      <w:r>
        <w:t xml:space="preserve">потери + настойчивость ×</w:t>
      </w:r>
      <w:r>
        <w:t xml:space="preserve"> </w:t>
      </w:r>
      <w:r>
        <w:rPr>
          <w:rStyle w:val="VerbatimChar"/>
        </w:rPr>
        <w:t xml:space="preserve">weights.persistence</w:t>
      </w:r>
      <w:r>
        <w:t xml:space="preserve"> </w:t>
      </w:r>
      <w:r>
        <w:t xml:space="preserve">за продолжение действующего решения + послушание ×</w:t>
      </w:r>
      <w:r>
        <w:t xml:space="preserve"> </w:t>
      </w:r>
      <w:r>
        <w:rPr>
          <w:rStyle w:val="VerbatimChar"/>
        </w:rPr>
        <w:t xml:space="preserve">weights.obedience</w:t>
      </w:r>
      <w:r>
        <w:t xml:space="preserve"> </w:t>
      </w:r>
      <w:r>
        <w:t xml:space="preserve">× вклад в задачу старшего; черты — с поправкой на состояние. Вклады, неопределённость и потери вариантов — именованные</w:t>
      </w:r>
      <w:r>
        <w:t xml:space="preserve"> </w:t>
      </w:r>
      <w:r>
        <w:t xml:space="preserve">константы правил вариантов (допущения, в калибровку не входят). Выбирается наибольшая польза; при равной — продолжение действующего решения. «Продолжать по плану» действующий</w:t>
      </w:r>
      <w:r>
        <w:t xml:space="preserve"> </w:t>
      </w:r>
      <w:r>
        <w:t xml:space="preserve">замысел не сбрасывает. Повтор действующего решения с той же целью директив заново не отдаёт — пишется только документ</w:t>
      </w:r>
      <w:r>
        <w:t xml:space="preserve"> </w:t>
      </w:r>
      <w:r>
        <w:t xml:space="preserve">решения; котёл «замкнуть кольцо» опознаётся по месту (центр в пределах 20 км от прежнего), а не по номеру в картине,</w:t>
      </w:r>
      <w:r>
        <w:t xml:space="preserve"> </w:t>
      </w:r>
      <w:r>
        <w:t xml:space="preserve">так же — точка контрудара, резерва и деблокирования. Выбранный вариант исполняется прежними средствами командования: роль</w:t>
      </w:r>
      <w:r>
        <w:t xml:space="preserve"> </w:t>
      </w:r>
      <w:r>
        <w:t xml:space="preserve">подвижной группы и задача на глубину, директива своему штабу (главный удар), частная директива армии через голову</w:t>
      </w:r>
      <w:r>
        <w:t xml:space="preserve"> </w:t>
      </w:r>
      <w:r>
        <w:t xml:space="preserve">штаба, распоряжения резервам, ответ на запрос. Каждое решение — документ командующего с разбором: все варианты, их</w:t>
      </w:r>
      <w:r>
        <w:t xml:space="preserve"> </w:t>
      </w:r>
      <w:r>
        <w:t xml:space="preserve">слагаемые по мотивам, штраф и прибавка, итог, результат «в уме», обоснование словами, правило устава, повод (поле</w:t>
      </w:r>
      <w:r>
        <w:t xml:space="preserve"> </w:t>
      </w:r>
      <w:r>
        <w:rPr>
          <w:rStyle w:val="VerbatimChar"/>
        </w:rPr>
        <w:t xml:space="preserve">commanders</w:t>
      </w:r>
      <w:r>
        <w:t xml:space="preserve"> </w:t>
      </w:r>
      <w:r>
        <w:t xml:space="preserve">хода: характер, мотивы на начало, снимки мотивов, состояния, картины и замысла — на каждом решении и</w:t>
      </w:r>
      <w:r>
        <w:t xml:space="preserve"> </w:t>
      </w:r>
      <w:r>
        <w:t xml:space="preserve">раз в 6 ч).</w:t>
      </w:r>
    </w:p>
    <w:p>
      <w:pPr>
        <w:pStyle w:val="BodyText"/>
      </w:pPr>
      <w:r>
        <w:rPr>
          <w:bCs/>
          <w:b/>
        </w:rPr>
        <w:t xml:space="preserve">«В уме».</w:t>
      </w:r>
      <w:r>
        <w:t xml:space="preserve"> </w:t>
      </w:r>
      <w:r>
        <w:t xml:space="preserve">Когда польза двух лучших вариантов различается меньше</w:t>
      </w:r>
      <w:r>
        <w:t xml:space="preserve"> </w:t>
      </w:r>
      <w:r>
        <w:rPr>
          <w:rStyle w:val="VerbatimChar"/>
        </w:rPr>
        <w:t xml:space="preserve">mindMargin</w:t>
      </w:r>
      <w:r>
        <w:t xml:space="preserve">, фронт или группа армий проигрывает</w:t>
      </w:r>
      <w:r>
        <w:t xml:space="preserve"> </w:t>
      </w:r>
      <w:r>
        <w:t xml:space="preserve">их на копии мира: сила противника перед армиями приведена к оценке командующего, вариант применён, копия пройдена на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часов; разница продвижения, потерь и охвата с проигрышем «продолжать по плану» уточняет вклад</w:t>
      </w:r>
      <w:r>
        <w:t xml:space="preserve"> </w:t>
      </w:r>
      <w:r>
        <w:t xml:space="preserve">(вклад + 0,5 × измеренное). По умолчанию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= 0 — выключено: при 24 ч прогон Берлинской идёт в 8–9 раз</w:t>
      </w:r>
      <w:r>
        <w:t xml:space="preserve"> </w:t>
      </w:r>
      <w:r>
        <w:t xml:space="preserve">дольше (около 43 с против 5 с на прогон), а цель — не дольше чем вдвое, и итог на двадцати seed ниже (0,349 против</w:t>
      </w:r>
      <w:r>
        <w:t xml:space="preserve"> </w:t>
      </w:r>
      <w:r>
        <w:t xml:space="preserve">0,371, раздел 22.6).</w:t>
      </w:r>
    </w:p>
    <w:p>
      <w:pPr>
        <w:pStyle w:val="BodyText"/>
      </w:pPr>
      <w:r>
        <w:rPr>
          <w:bCs/>
          <w:b/>
        </w:rPr>
        <w:t xml:space="preserve">Что командующему известно заранее</w:t>
      </w:r>
      <w:r>
        <w:t xml:space="preserve"> </w:t>
      </w:r>
      <w:r>
        <w:t xml:space="preserve">(вложенное историческое знание):</w:t>
      </w:r>
    </w:p>
    <w:p>
      <w:pPr>
        <w:numPr>
          <w:ilvl w:val="0"/>
          <w:numId w:val="1053"/>
        </w:numPr>
        <w:pStyle w:val="Compact"/>
      </w:pPr>
      <w:r>
        <w:t xml:space="preserve">характер — по биографиям, мемуарам и оценкам историков: у Жукова — его воспоминания (1969), оценки Эриксона и</w:t>
      </w:r>
      <w:r>
        <w:t xml:space="preserve"> </w:t>
      </w:r>
      <w:r>
        <w:t xml:space="preserve">Бивора; у Конева — его мемуары и те же историки; у немецких — оценки Ле Тиссье и Бивора, у Гитлера — Кершоу, многие черты немецких командующих — допущения «по биографии»; у каждого</w:t>
      </w:r>
      <w:r>
        <w:t xml:space="preserve"> </w:t>
      </w:r>
      <w:r>
        <w:t xml:space="preserve">числа — источник и достоверность (low или «допущение»).</w:t>
      </w:r>
      <w:r>
        <w:t xml:space="preserve"> </w:t>
      </w:r>
      <w:r>
        <w:rPr>
          <w:bCs/>
          <w:b/>
        </w:rPr>
        <w:t xml:space="preserve">Источники указаны по памяти и помечены «по памяти,</w:t>
      </w:r>
      <w:r>
        <w:rPr>
          <w:bCs/>
          <w:b/>
        </w:rPr>
        <w:t xml:space="preserve"> </w:t>
      </w:r>
      <w:r>
        <w:rPr>
          <w:bCs/>
          <w:b/>
        </w:rPr>
        <w:t xml:space="preserve">проверить»</w:t>
      </w:r>
      <w:r>
        <w:t xml:space="preserve">: со страницами они не сверены;</w:t>
      </w:r>
    </w:p>
    <w:p>
      <w:pPr>
        <w:numPr>
          <w:ilvl w:val="0"/>
          <w:numId w:val="1053"/>
        </w:numPr>
        <w:pStyle w:val="Compact"/>
      </w:pPr>
      <w:r>
        <w:t xml:space="preserve">мотивы на начало — состязание фронтов за Берлин (политически заданное), «ни шагу назад» у немецкой стороны;</w:t>
      </w:r>
    </w:p>
    <w:p>
      <w:pPr>
        <w:numPr>
          <w:ilvl w:val="0"/>
          <w:numId w:val="1053"/>
        </w:numPr>
        <w:pStyle w:val="Compact"/>
      </w:pPr>
      <w:r>
        <w:t xml:space="preserve">объект — Берлин (политическая цель на начало);</w:t>
      </w:r>
    </w:p>
    <w:p>
      <w:pPr>
        <w:numPr>
          <w:ilvl w:val="0"/>
          <w:numId w:val="1053"/>
        </w:numPr>
        <w:pStyle w:val="Compact"/>
      </w:pPr>
      <w:r>
        <w:t xml:space="preserve">директивы Ставки — те же исторические директивы, что в режиме «штабы-агенты», как задача старшего; в их числе</w:t>
      </w:r>
      <w:r>
        <w:t xml:space="preserve"> </w:t>
      </w:r>
      <w:r>
        <w:t xml:space="preserve">указание 17.04 повернуть танковые армии 1-го Украинского фронта на Берлин с юга и главный удар фронтов (армии</w:t>
      </w:r>
      <w:r>
        <w:t xml:space="preserve"> </w:t>
      </w:r>
      <w:r>
        <w:t xml:space="preserve">главного удара названы в директивах). Исторические директивы немецкой верхней инстанции после начала не подаются —</w:t>
      </w:r>
      <w:r>
        <w:t xml:space="preserve"> </w:t>
      </w:r>
      <w:r>
        <w:t xml:space="preserve">отвечает и приказывает агент-Гитлер; действуют только готовые к началу («держать фронт на Одере и Нейсе»);</w:t>
      </w:r>
    </w:p>
    <w:p>
      <w:pPr>
        <w:numPr>
          <w:ilvl w:val="0"/>
          <w:numId w:val="1053"/>
        </w:numPr>
        <w:pStyle w:val="Compact"/>
      </w:pPr>
      <w:r>
        <w:t xml:space="preserve">устав и опыт операций 1943–45 гг. — правила появления вариантов и их вклады (ПУ-43 и др., правило — в каждом</w:t>
      </w:r>
      <w:r>
        <w:t xml:space="preserve"> </w:t>
      </w:r>
      <w:r>
        <w:t xml:space="preserve">варианте).</w:t>
      </w:r>
    </w:p>
    <w:p>
      <w:pPr>
        <w:pStyle w:val="FirstParagraph"/>
      </w:pPr>
      <w:r>
        <w:rPr>
          <w:bCs/>
          <w:b/>
        </w:rPr>
        <w:t xml:space="preserve">Чего командующий не знает:</w:t>
      </w:r>
      <w:r>
        <w:t xml:space="preserve"> </w:t>
      </w:r>
      <w:r>
        <w:t xml:space="preserve">решений и сроков Берлинской операции — когда вводить танковые армии, когда и куда</w:t>
      </w:r>
      <w:r>
        <w:t xml:space="preserve"> </w:t>
      </w:r>
      <w:r>
        <w:t xml:space="preserve">поворачивать, когда окружать, когда разрешать отход и прорываться. В правилах вариантов, мотивов и профилях нет</w:t>
      </w:r>
      <w:r>
        <w:t xml:space="preserve"> </w:t>
      </w:r>
      <w:r>
        <w:t xml:space="preserve">календарных условий, имён исторических решений и данных о ходе операции; тест ядра (</w:t>
      </w:r>
      <w:r>
        <w:rPr>
          <w:rStyle w:val="VerbatimChar"/>
        </w:rPr>
        <w:t xml:space="preserve">no_operation_hints</w:t>
      </w:r>
      <w:r>
        <w:t xml:space="preserve">) проверяет,</w:t>
      </w:r>
      <w:r>
        <w:t xml:space="preserve"> </w:t>
      </w:r>
      <w:r>
        <w:t xml:space="preserve">что 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и коде командующих нет дат операции, номеров её директив и слов вроде «поворот на Берлин».</w:t>
      </w:r>
      <w:r>
        <w:t xml:space="preserve"> </w:t>
      </w:r>
      <w:r>
        <w:t xml:space="preserve">Директивы Ставки — вход сценария, а не правило командующего: что из исторического хода приходит через них, сказано</w:t>
      </w:r>
      <w:r>
        <w:t xml:space="preserve"> </w:t>
      </w:r>
      <w:r>
        <w:t xml:space="preserve">выше.</w:t>
      </w:r>
    </w:p>
    <w:bookmarkEnd w:id="461"/>
    <w:bookmarkStart w:id="462" w:name="Xeff95fc4c49f6d1c64467e2862cbd8d72a16a28"/>
    <w:p>
      <w:pPr>
        <w:pStyle w:val="Heading3"/>
      </w:pPr>
      <w:r>
        <w:t xml:space="preserve">19.14. История как замысел</w:t>
      </w:r>
    </w:p>
    <w:p>
      <w:pPr>
        <w:pStyle w:val="FirstParagraph"/>
      </w:pPr>
      <w:r>
        <w:t xml:space="preserve">Режим «История как замысел» (</w:t>
      </w:r>
      <w:r>
        <w:rPr>
          <w:rStyle w:val="VerbatimChar"/>
        </w:rPr>
        <w:t xml:space="preserve">intent</w:t>
      </w:r>
      <w:r>
        <w:t xml:space="preserve">; часть I, раздел 6) — основа переигровки «что было бы, если». Опыты раздела</w:t>
      </w:r>
      <w:r>
        <w:t xml:space="preserve"> </w:t>
      </w:r>
      <w:r>
        <w:t xml:space="preserve">22.7 показали: точность «фронтов по истории» держится на плотном потоке точно нацеленных распоряжений, а правило по</w:t>
      </w:r>
      <w:r>
        <w:t xml:space="preserve"> </w:t>
      </w:r>
      <w:r>
        <w:t xml:space="preserve">уставу и местности промахивается по объекту на 25–30 км; командующие, решающие сами (раздел 22.6), дают вдвое меньший</w:t>
      </w:r>
      <w:r>
        <w:t xml:space="preserve"> </w:t>
      </w:r>
      <w:r>
        <w:t xml:space="preserve">итог. Поэтому режим следует правилу</w:t>
      </w:r>
      <w:r>
        <w:t xml:space="preserve"> </w:t>
      </w:r>
      <w:r>
        <w:rPr>
          <w:bCs/>
          <w:b/>
        </w:rPr>
        <w:t xml:space="preserve">минимальной переделки</w:t>
      </w:r>
      <w:r>
        <w:t xml:space="preserve">: всё идёт как в истории, пока вмешательство не</w:t>
      </w:r>
      <w:r>
        <w:t xml:space="preserve"> </w:t>
      </w:r>
      <w:r>
        <w:t xml:space="preserve">затронуло обстановку, а дальше штабы и командующие действуют по своему замыслу. Код —</w:t>
      </w:r>
      <w:r>
        <w:t xml:space="preserve"> </w:t>
      </w:r>
      <w:r>
        <w:rPr>
          <w:rStyle w:val="VerbatimChar"/>
        </w:rPr>
        <w:t xml:space="preserve">crates/agents-core/src/intent/</w:t>
      </w:r>
      <w:r>
        <w:t xml:space="preserve"> </w:t>
      </w:r>
      <w:r>
        <w:t xml:space="preserve">(цепочки, условия смысла, подача, уход и возврат, след эталона, вмешательства). Командующие и штабы-агенты не</w:t>
      </w:r>
      <w:r>
        <w:t xml:space="preserve"> </w:t>
      </w:r>
      <w:r>
        <w:t xml:space="preserve">меняются: они вызываются там, где история кончилась.</w:t>
      </w:r>
    </w:p>
    <w:p>
      <w:pPr>
        <w:pStyle w:val="BodyText"/>
      </w:pPr>
      <w:r>
        <w:rPr>
          <w:bCs/>
          <w:b/>
        </w:rPr>
        <w:t xml:space="preserve">Цепочки.</w:t>
      </w:r>
      <w:r>
        <w:t xml:space="preserve"> </w:t>
      </w:r>
      <w:r>
        <w:t xml:space="preserve">Историческое распоряжение — то, что штаб собирался сделать. У каждого получателя задачи упорядочены по</w:t>
      </w:r>
      <w:r>
        <w:t xml:space="preserve"> </w:t>
      </w:r>
      <w:r>
        <w:t xml:space="preserve">историческому часу:</w:t>
      </w:r>
    </w:p>
    <w:p>
      <w:pPr>
        <w:numPr>
          <w:ilvl w:val="0"/>
          <w:numId w:val="1054"/>
        </w:numPr>
        <w:pStyle w:val="Compact"/>
      </w:pPr>
      <w:r>
        <w:t xml:space="preserve">советская сторона — директивы Ставки фронтам и распоряжения фронтов армиям (</w:t>
      </w:r>
      <w:r>
        <w:rPr>
          <w:rStyle w:val="VerbatimChar"/>
        </w:rPr>
        <w:t xml:space="preserve">frontDirectives</w:t>
      </w:r>
      <w:r>
        <w:t xml:space="preserve">, как в «фронтах по</w:t>
      </w:r>
      <w:r>
        <w:t xml:space="preserve"> </w:t>
      </w:r>
      <w:r>
        <w:t xml:space="preserve">истории»; задачи по журналам не входят); ниже армий — штабы-агенты;</w:t>
      </w:r>
    </w:p>
    <w:p>
      <w:pPr>
        <w:numPr>
          <w:ilvl w:val="0"/>
          <w:numId w:val="1054"/>
        </w:numPr>
        <w:pStyle w:val="Compact"/>
      </w:pPr>
      <w:r>
        <w:t xml:space="preserve">немецкая сторона — директивы верхней инстанции (</w:t>
      </w:r>
      <w:r>
        <w:rPr>
          <w:rStyle w:val="VerbatimChar"/>
        </w:rPr>
        <w:t xml:space="preserve">directives</w:t>
      </w:r>
      <w:r>
        <w:t xml:space="preserve"> </w:t>
      </w:r>
      <w:r>
        <w:t xml:space="preserve">от ОКХ/ОКВ), исторические приказы немецких штабов</w:t>
      </w:r>
      <w:r>
        <w:t xml:space="preserve"> </w:t>
      </w:r>
      <w:r>
        <w:t xml:space="preserve">соединениям сценария (</w:t>
      </w:r>
      <w:r>
        <w:rPr>
          <w:rStyle w:val="VerbatimChar"/>
        </w:rPr>
        <w:t xml:space="preserve">orders</w:t>
      </w:r>
      <w:r>
        <w:t xml:space="preserve">) и отходы сценария (</w:t>
      </w:r>
      <w:r>
        <w:rPr>
          <w:rStyle w:val="VerbatimChar"/>
        </w:rPr>
        <w:t xml:space="preserve">withdrawals</w:t>
      </w:r>
      <w:r>
        <w:t xml:space="preserve">); получатель — армия, в которую входит штаб.</w:t>
      </w:r>
    </w:p>
    <w:p>
      <w:pPr>
        <w:pStyle w:val="FirstParagraph"/>
      </w:pPr>
      <w:r>
        <w:t xml:space="preserve">У задачи — вид (наступать, выдвигаться, оборонять — к ней же «держать», «сдерживать», «в резерв», — отходить) и цель:</w:t>
      </w:r>
      <w:r>
        <w:t xml:space="preserve"> </w:t>
      </w:r>
      <w:r>
        <w:t xml:space="preserve">середина рубежа ближайшей задачи, иначе последующей, иначе конец оси; нет ни того, ни другого — «на месте». Точка</w:t>
      </w:r>
      <w:r>
        <w:t xml:space="preserve"> </w:t>
      </w:r>
      <w:r>
        <w:t xml:space="preserve">отсчёта направления армии — центр её живых дивизий при построении цепочки.</w:t>
      </w:r>
    </w:p>
    <w:p>
      <w:pPr>
        <w:pStyle w:val="BodyText"/>
      </w:pPr>
      <w:r>
        <w:rPr>
          <w:bCs/>
          <w:b/>
        </w:rPr>
        <w:t xml:space="preserve">Подача.</w:t>
      </w:r>
      <w:r>
        <w:t xml:space="preserve"> </w:t>
      </w:r>
      <w:r>
        <w:t xml:space="preserve">Советская директива армии уходит, как в «фронтах по истории»: с осью от места армии к цели, боевым</w:t>
      </w:r>
      <w:r>
        <w:t xml:space="preserve"> </w:t>
      </w:r>
      <w:r>
        <w:t xml:space="preserve">распоряжением. Директивы штабам, которые ведут приказы сценария (Ставка — фронтам, немецкая верхняя инстанция), только</w:t>
      </w:r>
      <w:r>
        <w:t xml:space="preserve"> </w:t>
      </w:r>
      <w:r>
        <w:t xml:space="preserve">отмечаются поданными: их исполняют приказы сценария. Немецкий приказ сценария в свой час проходит к дивизиям, только</w:t>
      </w:r>
      <w:r>
        <w:t xml:space="preserve"> </w:t>
      </w:r>
      <w:r>
        <w:t xml:space="preserve">если его армия на истории и задача имеет смысл; отвод сценария — только если у армии подана задача отвода.</w:t>
      </w:r>
    </w:p>
    <w:p>
      <w:pPr>
        <w:pStyle w:val="BodyText"/>
      </w:pPr>
      <w:r>
        <w:rPr>
          <w:bCs/>
          <w:b/>
        </w:rPr>
        <w:t xml:space="preserve">Условие смысла</w:t>
      </w:r>
      <w:r>
        <w:t xml:space="preserve"> </w:t>
      </w:r>
      <w:r>
        <w:t xml:space="preserve">(проверяется при подаче):</w:t>
      </w:r>
    </w:p>
    <w:p>
      <w:pPr>
        <w:numPr>
          <w:ilvl w:val="0"/>
          <w:numId w:val="1055"/>
        </w:numPr>
        <w:pStyle w:val="Compact"/>
      </w:pPr>
      <w:r>
        <w:t xml:space="preserve">«наступать» и «выдвигаться» — объект ещё у противника (нет своих дивизий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иначе «объект уже взят»),</w:t>
      </w:r>
      <w:r>
        <w:t xml:space="preserve"> </w:t>
      </w:r>
      <w:r>
        <w:t xml:space="preserve">впереди армии по её направлению (оси замысла; нет её — от начального места к нынешнему; иначе «объект позади</w:t>
      </w:r>
      <w:r>
        <w:t xml:space="preserve"> </w:t>
      </w:r>
      <w:r>
        <w:t xml:space="preserve">армии») и не дальше двух суточных переходов по территории противника (</w:t>
      </w:r>
      <w:r>
        <w:rPr>
          <w:rStyle w:val="VerbatimChar"/>
        </w:rPr>
        <w:t xml:space="preserve">intent.reachDays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по подвижности дивизий армии; иначе «объект дальше двух переходов»);</w:t>
      </w:r>
    </w:p>
    <w:p>
      <w:pPr>
        <w:numPr>
          <w:ilvl w:val="0"/>
          <w:numId w:val="1055"/>
        </w:numPr>
        <w:pStyle w:val="Compact"/>
      </w:pPr>
      <w:r>
        <w:t xml:space="preserve">«оборонять» — у рубежа свои дивизии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и они ближе к нему, чем противник (иначе «рубеж потерян»);</w:t>
      </w:r>
    </w:p>
    <w:p>
      <w:pPr>
        <w:numPr>
          <w:ilvl w:val="0"/>
          <w:numId w:val="1055"/>
        </w:numPr>
        <w:pStyle w:val="Compact"/>
      </w:pPr>
      <w:r>
        <w:t xml:space="preserve">«отходить» — на прямой от армии к рубежу нет противника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(иначе «путь отхода перерезан»);</w:t>
      </w:r>
    </w:p>
    <w:p>
      <w:pPr>
        <w:numPr>
          <w:ilvl w:val="0"/>
          <w:numId w:val="1055"/>
        </w:numPr>
        <w:pStyle w:val="Compact"/>
      </w:pPr>
      <w:r>
        <w:t xml:space="preserve">армия способна: живые дивизии есть, отрезано не больше половины, средняя слаженность выше</w:t>
      </w:r>
      <w:r>
        <w:t xml:space="preserve"> </w:t>
      </w:r>
      <w:r>
        <w:rPr>
          <w:rStyle w:val="VerbatimChar"/>
        </w:rPr>
        <w:t xml:space="preserve">intent.unfitCohesion</w:t>
      </w:r>
      <w:r>
        <w:t xml:space="preserve"> </w:t>
      </w:r>
      <w:r>
        <w:t xml:space="preserve">(0,25; иначе «армия не способна выполнять»).</w:t>
      </w:r>
    </w:p>
    <w:p>
      <w:pPr>
        <w:pStyle w:val="FirstParagraph"/>
      </w:pPr>
      <w:r>
        <w:t xml:space="preserve">Задача выполнена, когда центр живых дивизий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цели; оборона выполняется только по часу.</w:t>
      </w:r>
    </w:p>
    <w:p>
      <w:pPr>
        <w:pStyle w:val="BodyText"/>
      </w:pPr>
      <w:r>
        <w:rPr>
          <w:bCs/>
          <w:b/>
        </w:rPr>
        <w:t xml:space="preserve">След эталона — историческое место армии.</w:t>
      </w:r>
      <w:r>
        <w:t xml:space="preserve"> </w:t>
      </w:r>
      <w:r>
        <w:t xml:space="preserve">Центр живых дивизий каждой армии по часам, усреднённый по десяти</w:t>
      </w:r>
      <w:r>
        <w:t xml:space="preserve"> </w:t>
      </w:r>
      <w:r>
        <w:t xml:space="preserve">прогонам (seed 1–10) в</w:t>
      </w:r>
      <w:r>
        <w:t xml:space="preserve"> </w:t>
      </w:r>
      <w:r>
        <w:rPr>
          <w:bCs/>
          <w:b/>
        </w:rPr>
        <w:t xml:space="preserve">чистой истории</w:t>
      </w:r>
      <w:r>
        <w:t xml:space="preserve">: все задачи — в свой час, без условий смысла, ухода и возврата. В среднее</w:t>
      </w:r>
      <w:r>
        <w:t xml:space="preserve"> </w:t>
      </w:r>
      <w:r>
        <w:t xml:space="preserve">на каждый час входят только прогоны, в которых у армии в этот час есть живые дивизии. След лежит рядом со сценарием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&lt;сценарий&gt;.intent-track.json</w:t>
      </w:r>
      <w:r>
        <w:t xml:space="preserve">: Берлинская — 30 армий на 384 ч, Висло-Одерская — 23 армии на 528 ч) с отпечатком</w:t>
      </w:r>
      <w:r>
        <w:t xml:space="preserve"> </w:t>
      </w:r>
      <w:r>
        <w:t xml:space="preserve">входа: хешем текста файла сценария и версией правил записи (</w:t>
      </w:r>
      <w:r>
        <w:rPr>
          <w:rStyle w:val="VerbatimChar"/>
        </w:rPr>
        <w:t xml:space="preserve">pure-history-v1</w:t>
      </w:r>
      <w:r>
        <w:t xml:space="preserve">). Отпечаток не совпал или файла нет —</w:t>
      </w:r>
      <w:r>
        <w:t xml:space="preserve"> </w:t>
      </w:r>
      <w:r>
        <w:t xml:space="preserve">в журнал прогона пишется «история как замысел: …», и ухода по расстоянию нет. Пересобирается командой</w:t>
      </w:r>
      <w:r>
        <w:t xml:space="preserve"> </w:t>
      </w:r>
      <w:r>
        <w:rPr>
          <w:rStyle w:val="VerbatimChar"/>
        </w:rPr>
        <w:t xml:space="preserve">agents-run --command intent --runs 10 --seed 1 --intent-track &lt;след&gt;</w:t>
      </w:r>
      <w:r>
        <w:t xml:space="preserve"> </w:t>
      </w:r>
      <w:r>
        <w:t xml:space="preserve">(часть I, раздел 14); тест ядра проверяет, что</w:t>
      </w:r>
      <w:r>
        <w:t xml:space="preserve"> </w:t>
      </w:r>
      <w:r>
        <w:t xml:space="preserve">след совпадает со сценарием.</w:t>
      </w:r>
    </w:p>
    <w:p>
      <w:pPr>
        <w:pStyle w:val="BodyText"/>
      </w:pPr>
      <w:r>
        <w:rPr>
          <w:bCs/>
          <w:b/>
        </w:rPr>
        <w:t xml:space="preserve">Три состояния армии</w:t>
      </w:r>
      <w:r>
        <w:t xml:space="preserve"> </w:t>
      </w:r>
      <w:r>
        <w:t xml:space="preserve">(по расстоянию центра её живых дивизий от следа на этот час):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«по истории»</w:t>
      </w:r>
      <w:r>
        <w:t xml:space="preserve"> </w:t>
      </w:r>
      <w:r>
        <w:t xml:space="preserve">— не дальше</w:t>
      </w:r>
      <w:r>
        <w:t xml:space="preserve"> </w:t>
      </w:r>
      <w:r>
        <w:rPr>
          <w:rStyle w:val="VerbatimChar"/>
        </w:rPr>
        <w:t xml:space="preserve">intent.returnKm</w:t>
      </w:r>
      <w:r>
        <w:t xml:space="preserve"> </w:t>
      </w:r>
      <w:r>
        <w:t xml:space="preserve">(15 км) или следа для армии нет. Это чистая история: задачи в свой</w:t>
      </w:r>
      <w:r>
        <w:t xml:space="preserve"> </w:t>
      </w:r>
      <w:r>
        <w:t xml:space="preserve">час, условия смысла не проверяются, даже неспособность — что смогут сделать дивизии, решает их состояние. Только</w:t>
      </w:r>
      <w:r>
        <w:t xml:space="preserve"> </w:t>
      </w:r>
      <w:r>
        <w:t xml:space="preserve">так режим без вмешательства остаётся близок к истории: подача раньше часа и пропуски, применённые ко всем армиям,</w:t>
      </w:r>
      <w:r>
        <w:t xml:space="preserve"> </w:t>
      </w:r>
      <w:r>
        <w:t xml:space="preserve">уводили армии вперёд истории или оставляли их на устаревшем замысле;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«по истории со сдвигом»</w:t>
      </w:r>
      <w:r>
        <w:t xml:space="preserve"> </w:t>
      </w:r>
      <w:r>
        <w:t xml:space="preserve">— от 15 до 30 км. Действуют правила приспособления. Задача подаётся по наступившему</w:t>
      </w:r>
      <w:r>
        <w:t xml:space="preserve"> </w:t>
      </w:r>
      <w:r>
        <w:t xml:space="preserve">первым: свой час или выполнение предыдущей поданной задачи. Задача без смысла в свой час пропускается, и сразу</w:t>
      </w:r>
      <w:r>
        <w:t xml:space="preserve"> </w:t>
      </w:r>
      <w:r>
        <w:t xml:space="preserve">берётся следующая, если смысл у неё есть уже сейчас (история «догоняет» армию); будущая задача без смысла сейчас</w:t>
      </w:r>
      <w:r>
        <w:t xml:space="preserve"> </w:t>
      </w:r>
      <w:r>
        <w:t xml:space="preserve">не пропускается, а ждёт своего часа. Неспособная армия задачу не теряет — держит, пока не придёт в себя. Как только</w:t>
      </w:r>
      <w:r>
        <w:t xml:space="preserve"> </w:t>
      </w:r>
      <w:r>
        <w:t xml:space="preserve">настал час более поздней задачи, прежние неподанные задачи устаревают (смена с их причиной пишется в журнал; у</w:t>
      </w:r>
      <w:r>
        <w:t xml:space="preserve"> </w:t>
      </w:r>
      <w:r>
        <w:t xml:space="preserve">армии, вернувшейся к следу, — молча: она снова идёт как чистая история).</w:t>
      </w:r>
      <w:r>
        <w:t xml:space="preserve"> </w:t>
      </w:r>
      <w:r>
        <w:t xml:space="preserve">Причина состояния — пропуск или задержка этого часа, иначе «армия в N км от исторического места»;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«сам»</w:t>
      </w:r>
      <w:r>
        <w:t xml:space="preserve"> </w:t>
      </w:r>
      <w:r>
        <w:t xml:space="preserve">—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(30 км; «армия в N км от исторического места»), пропущена последняя задача</w:t>
      </w:r>
      <w:r>
        <w:t xml:space="preserve"> </w:t>
      </w:r>
      <w:r>
        <w:t xml:space="preserve">или у армии, отошедшей от следа, кончилась цепочка («цепочка кончилась»; у армии на следе конец цепочки — как в</w:t>
      </w:r>
      <w:r>
        <w:t xml:space="preserve"> </w:t>
      </w:r>
      <w:r>
        <w:t xml:space="preserve">истории, она остаётся «по истории»). Цепочка прекращается, решает командующий (ниже).</w:t>
      </w:r>
    </w:p>
    <w:p>
      <w:pPr>
        <w:pStyle w:val="FirstParagraph"/>
      </w:pPr>
      <w:r>
        <w:rPr>
          <w:bCs/>
          <w:b/>
        </w:rPr>
        <w:t xml:space="preserve">Возврат.</w:t>
      </w:r>
      <w:r>
        <w:t xml:space="preserve"> </w:t>
      </w:r>
      <w:r>
        <w:t xml:space="preserve">Армия «сама» снова ближе 15 км к следу и у задачи «на этот час» (последней с наступившим часом) есть</w:t>
      </w:r>
      <w:r>
        <w:t xml:space="preserve"> </w:t>
      </w:r>
      <w:r>
        <w:t xml:space="preserve">смысл — цепочка продолжается с этой задачи, промежуточные не подаются, армия снова «по истории». Порог возврата —</w:t>
      </w:r>
      <w:r>
        <w:t xml:space="preserve"> </w:t>
      </w:r>
      <w:r>
        <w:t xml:space="preserve">половина порога ухода: без такого зазора армия на границе переключалась бы каждый час.</w:t>
      </w:r>
    </w:p>
    <w:p>
      <w:pPr>
        <w:pStyle w:val="BodyText"/>
      </w:pPr>
      <w:r>
        <w:rPr>
          <w:bCs/>
          <w:b/>
        </w:rPr>
        <w:t xml:space="preserve">Армии вне истории — советские.</w:t>
      </w:r>
      <w:r>
        <w:t xml:space="preserve"> </w:t>
      </w:r>
      <w:r>
        <w:t xml:space="preserve">Фронт идёт по приказам сценария; его командующий (раздел 19.13) решает только за</w:t>
      </w:r>
      <w:r>
        <w:t xml:space="preserve"> </w:t>
      </w:r>
      <w:r>
        <w:t xml:space="preserve">армии фронта, которые «сами» (или чей старший «сам»), кроме армий игрока. Задача такой армии — обязанность</w:t>
      </w:r>
      <w:r>
        <w:t xml:space="preserve"> </w:t>
      </w:r>
      <w:r>
        <w:rPr>
          <w:bCs/>
          <w:b/>
        </w:rPr>
        <w:t xml:space="preserve">штаба</w:t>
      </w:r>
      <w:r>
        <w:rPr>
          <w:bCs/>
          <w:b/>
        </w:rPr>
        <w:t xml:space="preserve"> </w:t>
      </w:r>
      <w:r>
        <w:rPr>
          <w:bCs/>
          <w:b/>
        </w:rPr>
        <w:t xml:space="preserve">фронта</w:t>
      </w:r>
      <w:r>
        <w:t xml:space="preserve">: каждый час, до решения командующего и независимо от него, каждой армии, которой задача нужна, ставится</w:t>
      </w:r>
      <w:r>
        <w:t xml:space="preserve"> </w:t>
      </w:r>
      <w:r>
        <w:t xml:space="preserve">«поставить задачу» отдельным решением с документом («армия без задачи: …», «задача армии вне истории — обязанность</w:t>
      </w:r>
      <w:r>
        <w:t xml:space="preserve"> </w:t>
      </w:r>
      <w:r>
        <w:t xml:space="preserve">штаба фронта»). Задача нужна, если директивы армии нет, она выполнена или потеряла смысл, а новой директивы ей в пути</w:t>
      </w:r>
      <w:r>
        <w:t xml:space="preserve"> </w:t>
      </w:r>
      <w:r>
        <w:t xml:space="preserve">нет; неспособной армии новая задача не ставится. Та же точка той же армии в пределах цикла фронта не ставится снова.</w:t>
      </w:r>
      <w:r>
        <w:t xml:space="preserve"> </w:t>
      </w:r>
      <w:r>
        <w:t xml:space="preserve">Задача выбирается так: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Объект плана фронта</w:t>
      </w:r>
      <w:r>
        <w:t xml:space="preserve"> </w:t>
      </w:r>
      <w:r>
        <w:t xml:space="preserve">— ближайшая из целей всех задач цепочек армий фронта (за весь срок; точки ближе 2 км</w:t>
      </w:r>
      <w:r>
        <w:t xml:space="preserve"> </w:t>
      </w:r>
      <w:r>
        <w:t xml:space="preserve">слиты): дальше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не дальше двух суточных переходов, впереди по оси армии (угол не больше 60°), своих</w:t>
      </w:r>
      <w:r>
        <w:t xml:space="preserve"> </w:t>
      </w:r>
      <w:r>
        <w:t xml:space="preserve">у неё нет. Это законное знание командующего: план своего фронта.</w:t>
      </w:r>
    </w:p>
    <w:p>
      <w:pPr>
        <w:numPr>
          <w:ilvl w:val="0"/>
          <w:numId w:val="1057"/>
        </w:numPr>
        <w:pStyle w:val="Compact"/>
      </w:pPr>
      <w:r>
        <w:t xml:space="preserve">Нет такого —</w:t>
      </w:r>
      <w:r>
        <w:t xml:space="preserve"> </w:t>
      </w:r>
      <w:r>
        <w:rPr>
          <w:bCs/>
          <w:b/>
        </w:rPr>
        <w:t xml:space="preserve">пункт по местности</w:t>
      </w:r>
      <w:r>
        <w:t xml:space="preserve">: ближайший населённый пункт (центр кольца) или мост в 10 км от точки суточного</w:t>
      </w:r>
      <w:r>
        <w:t xml:space="preserve"> </w:t>
      </w:r>
      <w:r>
        <w:t xml:space="preserve">перехода по оси, иначе сама эта точка, — только в районе операции фронта: не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от объекта</w:t>
      </w:r>
      <w:r>
        <w:t xml:space="preserve"> </w:t>
      </w:r>
      <w:r>
        <w:t xml:space="preserve">плана и впереди армии, в сторону ближайшего противника.</w:t>
      </w:r>
    </w:p>
    <w:p>
      <w:pPr>
        <w:numPr>
          <w:ilvl w:val="0"/>
          <w:numId w:val="1057"/>
        </w:numPr>
        <w:pStyle w:val="Compact"/>
      </w:pPr>
      <w:r>
        <w:t xml:space="preserve">Нет и его —</w:t>
      </w:r>
      <w:r>
        <w:t xml:space="preserve"> </w:t>
      </w:r>
      <w:r>
        <w:rPr>
          <w:bCs/>
          <w:b/>
        </w:rPr>
        <w:t xml:space="preserve">оборона</w:t>
      </w:r>
      <w:r>
        <w:t xml:space="preserve"> </w:t>
      </w:r>
      <w:r>
        <w:t xml:space="preserve">у ближайшего населённого пункта не дальше 10 км от центра армии, нет такого — на месте</w:t>
      </w:r>
      <w:r>
        <w:t xml:space="preserve"> </w:t>
      </w:r>
      <w:r>
        <w:t xml:space="preserve">(«нет задачи в полосе фронта — оборона (…)»; ось обороны на месте — прежняя ось армии).</w:t>
      </w:r>
    </w:p>
    <w:p>
      <w:pPr>
        <w:pStyle w:val="FirstParagraph"/>
      </w:pPr>
      <w:r>
        <w:t xml:space="preserve">Ось армии — ось её директивы, иначе к объекту фронта (Берлин), иначе к ближайшему противнику. Задача уходит</w:t>
      </w:r>
      <w:r>
        <w:t xml:space="preserve"> </w:t>
      </w:r>
      <w:r>
        <w:t xml:space="preserve">директивой армии «наступать» (в третьем случае — «оборонять») с осью от её места.</w:t>
      </w:r>
    </w:p>
    <w:p>
      <w:pPr>
        <w:pStyle w:val="BodyText"/>
      </w:pPr>
      <w:r>
        <w:rPr>
          <w:bCs/>
          <w:b/>
        </w:rPr>
        <w:t xml:space="preserve">Армии вне истории — немецкие.</w:t>
      </w:r>
      <w:r>
        <w:t xml:space="preserve"> </w:t>
      </w:r>
      <w:r>
        <w:t xml:space="preserve">Немецкая армия, ушедшая с истории, и её подчинённые переходят от приказов сценария</w:t>
      </w:r>
      <w:r>
        <w:t xml:space="preserve"> </w:t>
      </w:r>
      <w:r>
        <w:t xml:space="preserve">к штабам-агентам, и решает её собственный командующий (Буссе, Венк, Грезер, Мантейфель — варианты раздела 19.13:</w:t>
      </w:r>
      <w:r>
        <w:t xml:space="preserve"> </w:t>
      </w:r>
      <w:r>
        <w:t xml:space="preserve">держать, отходить с запросом, контрудар, прорыв). Группа армий остаётся на приказах сценария: два источника решений</w:t>
      </w:r>
      <w:r>
        <w:t xml:space="preserve"> </w:t>
      </w:r>
      <w:r>
        <w:t xml:space="preserve">для одной армии не нужны. Вернулась на след — снова приказы сценария.</w:t>
      </w:r>
    </w:p>
    <w:p>
      <w:pPr>
        <w:pStyle w:val="BodyText"/>
      </w:pPr>
      <w:r>
        <w:rPr>
          <w:bCs/>
          <w:b/>
        </w:rPr>
        <w:t xml:space="preserve">Игрок.</w:t>
      </w:r>
      <w:r>
        <w:t xml:space="preserve"> </w:t>
      </w:r>
      <w:r>
        <w:t xml:space="preserve">Игра в этом режиме до часа принятия командования идёт той же переигровкой «История как замысел» с часа 0</w:t>
      </w:r>
      <w:r>
        <w:t xml:space="preserve"> </w:t>
      </w:r>
      <w:r>
        <w:t xml:space="preserve">(у обеих сторон, у противника — если им не командует языковая модель), поэтому к этому часу цепочки продвинуты, а у</w:t>
      </w:r>
      <w:r>
        <w:t xml:space="preserve"> </w:t>
      </w:r>
      <w:r>
        <w:t xml:space="preserve">армий — действующие распоряжения, как в прогоне. Штаб, взятый игроком (взять можно и верхнюю инстанцию), со всеми</w:t>
      </w:r>
      <w:r>
        <w:t xml:space="preserve"> </w:t>
      </w:r>
      <w:r>
        <w:t xml:space="preserve">подчинёнными — «сам: под командованием игрока», цепочки остальных штабов идут дальше без перерыва; приказы сценария</w:t>
      </w:r>
      <w:r>
        <w:t xml:space="preserve"> </w:t>
      </w:r>
      <w:r>
        <w:t xml:space="preserve">от штабов под командованием игрока (и дивизиям под ним) больше не действуют — взятая Ставка останавливает и приказы</w:t>
      </w:r>
      <w:r>
        <w:t xml:space="preserve"> </w:t>
      </w:r>
      <w:r>
        <w:t xml:space="preserve">фронтов. Возвращённый штаб (вкладка «Штабы», «вернуть истории» — и взятый, и взятый директивой) с подчинёнными снова</w:t>
      </w:r>
      <w:r>
        <w:t xml:space="preserve"> </w:t>
      </w:r>
      <w:r>
        <w:t xml:space="preserve">«по истории» (смена в журнале), фронт и Ставка — снова по приказам сценария; армии дальше идут по обычным правилам</w:t>
      </w:r>
      <w:r>
        <w:t xml:space="preserve"> </w:t>
      </w:r>
      <w:r>
        <w:t xml:space="preserve">(уход по расстоянию, подача, возврат), кроме тех, что игрок ведёт через другой штаб. Директива или приказ</w:t>
      </w:r>
      <w:r>
        <w:t xml:space="preserve"> </w:t>
      </w:r>
      <w:r>
        <w:t xml:space="preserve">игрока штабу, которого он не брал, снимает этот штаб с подчинёнными с истории так же («сам: под командованием</w:t>
      </w:r>
      <w:r>
        <w:t xml:space="preserve"> </w:t>
      </w:r>
      <w:r>
        <w:t xml:space="preserve">игрока», запись в журнале), но решают в нём его командующий и штаб — по директиве игрока; диспетчер ему больше не</w:t>
      </w:r>
      <w:r>
        <w:t xml:space="preserve"> </w:t>
      </w:r>
      <w:r>
        <w:t xml:space="preserve">подаёт. Соседи идут по своим цепочкам: если объект соседа взяли войска игрока, задача соседа по правилам</w:t>
      </w:r>
      <w:r>
        <w:t xml:space="preserve"> </w:t>
      </w:r>
      <w:r>
        <w:t xml:space="preserve">приспособления теряет смысл, и он переходит к следующей.</w:t>
      </w:r>
    </w:p>
    <w:p>
      <w:pPr>
        <w:pStyle w:val="BodyText"/>
      </w:pPr>
      <w:r>
        <w:rPr>
          <w:bCs/>
          <w:b/>
        </w:rPr>
        <w:t xml:space="preserve">Вмешательства</w:t>
      </w:r>
      <w:r>
        <w:t xml:space="preserve"> </w:t>
      </w:r>
      <w:r>
        <w:t xml:space="preserve">(мерило 2,</w:t>
      </w:r>
      <w:r>
        <w:t xml:space="preserve"> </w:t>
      </w:r>
      <w:r>
        <w:rPr>
          <w:rStyle w:val="VerbatimChar"/>
        </w:rPr>
        <w:t xml:space="preserve">packages/sim/data/scenarios/agents/berlin-1945.interventions.json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agents-run --intervene &lt;файл&gt; --case &lt;id&gt;</w:t>
      </w:r>
      <w:r>
        <w:t xml:space="preserve"> </w:t>
      </w:r>
      <w:r>
        <w:t xml:space="preserve">— до первого шага прогона):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hold</w:t>
      </w:r>
      <w:r>
        <w:t xml:space="preserve"> </w:t>
      </w:r>
      <w:r>
        <w:t xml:space="preserve">— штаб со всем поддеревом с часа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часов «под игроком» с распоряжением «оборонять на месте»;</w:t>
      </w:r>
      <w:r>
        <w:t xml:space="preserve"> </w:t>
      </w:r>
      <w:r>
        <w:t xml:space="preserve">потом снова по замыслу: если новой задачи цепочки не наступило, последняя поданная подаётся заново;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remove</w:t>
      </w:r>
      <w:r>
        <w:t xml:space="preserve"> </w:t>
      </w:r>
      <w:r>
        <w:t xml:space="preserve">— дивизии армии не вводятся в операцию («не введена»), армия «сама: вмешательство: армия снята»;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drop</w:t>
      </w:r>
      <w:r>
        <w:t xml:space="preserve"> </w:t>
      </w:r>
      <w:r>
        <w:t xml:space="preserve">— у получателя убраны задачи после часа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с целью в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от пункта; та же зона закрыта и для задач</w:t>
      </w:r>
      <w:r>
        <w:t xml:space="preserve"> </w:t>
      </w:r>
      <w:r>
        <w:t xml:space="preserve">штаба фронта (замысел изменён);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permit</w:t>
      </w:r>
      <w:r>
        <w:t xml:space="preserve"> </w:t>
      </w:r>
      <w:r>
        <w:t xml:space="preserve">— в свой час армия «сама» («разрешён отход»; немецкая — к штабам-агентам), дивизиям — отход к рубежу</w:t>
      </w:r>
      <w:r>
        <w:t xml:space="preserve"> </w:t>
      </w:r>
      <w:r>
        <w:t xml:space="preserve">следующего отвода цепочки или на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в тыл (поле данных случая, 20 км), запросы корпусов на отход разрешены.</w:t>
      </w:r>
    </w:p>
    <w:p>
      <w:pPr>
        <w:pStyle w:val="FirstParagraph"/>
      </w:pPr>
      <w:r>
        <w:rPr>
          <w:bCs/>
          <w:b/>
        </w:rPr>
        <w:t xml:space="preserve">Признаки правдоподобия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packages/sim/tools/agents/interventions.ts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):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простой</w:t>
      </w:r>
      <w:r>
        <w:t xml:space="preserve"> </w:t>
      </w:r>
      <w:r>
        <w:t xml:space="preserve">— наибольшее число часов подряд после часа вмешательства, когда советская армия «сама» и без</w:t>
      </w:r>
      <w:r>
        <w:t xml:space="preserve"> </w:t>
      </w:r>
      <w:r>
        <w:t xml:space="preserve">действующей задачи: документа-задачи нет или центр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 последнего (оборона — действующая</w:t>
      </w:r>
      <w:r>
        <w:t xml:space="preserve"> </w:t>
      </w:r>
      <w:r>
        <w:t xml:space="preserve">задача); армии «по истории» и «со сдвигом» не в счёт — их ведёт цепочка; ожидание — не больше 24 ч у всех армий;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продвижение фронтов</w:t>
      </w:r>
      <w:r>
        <w:t xml:space="preserve"> </w:t>
      </w:r>
      <w:r>
        <w:t xml:space="preserve">— смещение центра советских дивизий фронта за операцию, всего и к Берлину;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Берлин</w:t>
      </w:r>
      <w:r>
        <w:t xml:space="preserve"> </w:t>
      </w:r>
      <w:r>
        <w:t xml:space="preserve">— «взят» (советские дивизии в кольце «Цитадели»), «окружён» (все немецкие дивизии</w:t>
      </w:r>
      <w:r>
        <w:t xml:space="preserve"> </w:t>
      </w:r>
      <w:r>
        <w:t xml:space="preserve">в городском обводе отрезаны) или «нет» на конец срока;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затронутые и прочие</w:t>
      </w:r>
      <w:r>
        <w:t xml:space="preserve"> </w:t>
      </w:r>
      <w:r>
        <w:t xml:space="preserve">— средняя разница центров армий с прогоном без вмешательства на том же seed в первые 48 ч</w:t>
      </w:r>
      <w:r>
        <w:t xml:space="preserve"> </w:t>
      </w:r>
      <w:r>
        <w:t xml:space="preserve">после вмешательства, отдельно у армий, которых оно касается, и у прочих;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причины</w:t>
      </w:r>
      <w:r>
        <w:t xml:space="preserve"> </w:t>
      </w:r>
      <w:r>
        <w:t xml:space="preserve">— доля смен «сам» и «со сдвигом» с записанной причиной (ожидание — 1).</w:t>
      </w:r>
    </w:p>
    <w:p>
      <w:pPr>
        <w:pStyle w:val="FirstParagraph"/>
      </w:pPr>
      <w:r>
        <w:rPr>
          <w:bCs/>
          <w:b/>
        </w:rPr>
        <w:t xml:space="preserve">Что видно.</w:t>
      </w:r>
      <w:r>
        <w:t xml:space="preserve"> </w:t>
      </w:r>
      <w:r>
        <w:t xml:space="preserve">Ход прогона (</w:t>
      </w:r>
      <w:r>
        <w:rPr>
          <w:rStyle w:val="VerbatimChar"/>
        </w:rPr>
        <w:t xml:space="preserve">trace.json</w:t>
      </w:r>
      <w:r>
        <w:t xml:space="preserve">) несёт поле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: по каждому штабу — смены состояния с часом и причиной.</w:t>
      </w:r>
      <w:r>
        <w:t xml:space="preserve"> </w:t>
      </w:r>
      <w:r>
        <w:t xml:space="preserve">По нему бейдж в карточке штаба, строка во вкладке «Командующий» и ответ на «почему не как в истории?» (часть I,</w:t>
      </w:r>
      <w:r>
        <w:t xml:space="preserve"> </w:t>
      </w:r>
      <w:r>
        <w:t xml:space="preserve">раздел 6). Полосы армий в этом режиме ядро ведёт за войсками (продление каждый час, раздел 19.8); для игрока ход несёт и</w:t>
      </w:r>
      <w:r>
        <w:t xml:space="preserve"> </w:t>
      </w:r>
      <w:r>
        <w:t xml:space="preserve">запросы штабов противника, и директивы его верховного командования (</w:t>
      </w:r>
      <w:r>
        <w:rPr>
          <w:rStyle w:val="VerbatimChar"/>
        </w:rPr>
        <w:t xml:space="preserve">enemyRequests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enemyHistorical</w:t>
      </w:r>
      <w:r>
        <w:t xml:space="preserve">) — их читает</w:t>
      </w:r>
      <w:r>
        <w:t xml:space="preserve"> </w:t>
      </w:r>
      <w:r>
        <w:t xml:space="preserve">вкладка «Посредник», журнал игрока берёт из них только наблюдаемое. Пороги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reachDays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unfitCohesion</w:t>
      </w:r>
      <w:r>
        <w:t xml:space="preserve"> </w:t>
      </w:r>
      <w:r>
        <w:t xml:space="preserve">— допущения (</w:t>
      </w:r>
      <w:r>
        <w:rPr>
          <w:rStyle w:val="VerbatimChar"/>
        </w:rPr>
        <w:t xml:space="preserve">agents-v0.json</w:t>
      </w:r>
      <w:r>
        <w:t xml:space="preserve">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</w:t>
      </w:r>
    </w:p>
    <w:bookmarkEnd w:id="462"/>
    <w:bookmarkEnd w:id="463"/>
    <w:bookmarkStart w:id="464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64"/>
    <w:bookmarkStart w:id="465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64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64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64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65"/>
    <w:bookmarkStart w:id="474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66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66"/>
    <w:bookmarkStart w:id="467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67"/>
    <w:bookmarkStart w:id="468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68"/>
    <w:bookmarkStart w:id="469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69"/>
    <w:bookmarkStart w:id="470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70"/>
    <w:bookmarkStart w:id="471" w:name="X95856c8375871619f174bc29c7ece471d9c15f5"/>
    <w:p>
      <w:pPr>
        <w:pStyle w:val="Heading3"/>
      </w:pPr>
      <w:r>
        <w:t xml:space="preserve">22.6. Агентная модель: командующие</w:t>
      </w:r>
    </w:p>
    <w:p>
      <w:pPr>
        <w:pStyle w:val="FirstParagraph"/>
      </w:pPr>
      <w:r>
        <w:t xml:space="preserve">Замер — двадцать прогонов Берлинской операции (seed 1–20; Висло-Одерская — seed 1–5) ядром агентной модели, мерило</w:t>
      </w:r>
      <w:r>
        <w:t xml:space="preserve"> </w:t>
      </w:r>
      <w:r>
        <w:t xml:space="preserve">то же, что у калибровщика (часть I, раздел 6: положения дивизий в допуске ±10 км сверх неопределённости источника и события</w:t>
      </w:r>
      <w:r>
        <w:t xml:space="preserve"> </w:t>
      </w:r>
      <w:r>
        <w:t xml:space="preserve">±2 сут поровну); непрерывные меры — средняя ошибка положений дивизий, км, и средняя ошибка срока наступивших</w:t>
      </w:r>
      <w:r>
        <w:t xml:space="preserve"> </w:t>
      </w:r>
      <w:r>
        <w:t xml:space="preserve">событий, сутки. «Штабы-агенты» и «фронты по истории» — советская сторона, немецкая — по приказам сценария;</w:t>
      </w:r>
      <w:r>
        <w:t xml:space="preserve"> </w:t>
      </w:r>
      <w:r>
        <w:t xml:space="preserve">«штабы-агенты, обе стороны» — немецкая сторона тоже штабы-агенты, без командующих (</w:t>
      </w:r>
      <w:r>
        <w:rPr>
          <w:rStyle w:val="VerbatimChar"/>
        </w:rPr>
        <w:t xml:space="preserve">--side both</w:t>
      </w:r>
      <w:r>
        <w:t xml:space="preserve">): с ней</w:t>
      </w:r>
      <w:r>
        <w:t xml:space="preserve"> </w:t>
      </w:r>
      <w:r>
        <w:t xml:space="preserve">«Командующие» (обе стороны) сравниваются на равных.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Штабы-агенты, обе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только у советской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лучшее сочетание повторного подбора (отвергнуто)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«в уме» 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</w:tr>
    </w:tbl>
    <w:p>
      <w:pPr>
        <w:pStyle w:val="BodyText"/>
      </w:pPr>
      <w:r>
        <w:t xml:space="preserve">Ошибка сроков считается только по наступившим событиям, поэтому у режима, где событий наступает меньше, она</w:t>
      </w:r>
      <w:r>
        <w:t xml:space="preserve"> </w:t>
      </w:r>
      <w:r>
        <w:t xml:space="preserve">меньше — сравнивать её надо вместе с последним столбцом.</w:t>
      </w:r>
    </w:p>
    <w:p>
      <w:pPr>
        <w:pStyle w:val="BodyText"/>
      </w:pPr>
      <w:r>
        <w:rPr>
          <w:bCs/>
          <w:b/>
        </w:rPr>
        <w:t xml:space="preserve">Цель не достигнута.</w:t>
      </w:r>
      <w:r>
        <w:t xml:space="preserve"> </w:t>
      </w:r>
      <w:r>
        <w:t xml:space="preserve">Ориентир — сходство 0,8–0,9 и доля закрытого разрыва между «штабами-агентами» и «фронтами по</w:t>
      </w:r>
      <w:r>
        <w:t xml:space="preserve"> </w:t>
      </w:r>
      <w:r>
        <w:t xml:space="preserve">истории» (</w:t>
      </w:r>
      <w:r>
        <w:rPr>
          <w:rStyle w:val="VerbatimChar"/>
        </w:rPr>
        <w:t xml:space="preserve">(командующие − агенты) / (фронты − агенты)</w:t>
      </w:r>
      <w:r>
        <w:t xml:space="preserve">). Командующие — 0,371: с «штабами-агентами» советской стороны</w:t>
      </w:r>
      <w:r>
        <w:t xml:space="preserve"> </w:t>
      </w:r>
      <w:r>
        <w:t xml:space="preserve">вровень (0,366, доля закрытого разрыва 0,01), до 0,8 далеко. На равных — против штабов-агентов обеих сторон (0,301) —</w:t>
      </w:r>
      <w:r>
        <w:t xml:space="preserve"> </w:t>
      </w:r>
      <w:r>
        <w:t xml:space="preserve">командующие лучше на 0,07: прибавляют события (0,280 → 0,430 — почти всё бои в Берлине: выход к Рейхстагу в срок</w:t>
      </w:r>
      <w:r>
        <w:t xml:space="preserve"> </w:t>
      </w:r>
      <w:r>
        <w:t xml:space="preserve">в 17 прогонах из 20 против 6, взятие Рейхстага — в 18 против 2, мост Мольтке — в 18 против 4), а положения почти те</w:t>
      </w:r>
      <w:r>
        <w:t xml:space="preserve"> </w:t>
      </w:r>
      <w:r>
        <w:t xml:space="preserve">же (0,322 → 0,311, ошибка 33 км против 35). Командующие</w:t>
      </w:r>
      <w:r>
        <w:t xml:space="preserve"> </w:t>
      </w:r>
      <w:r>
        <w:t xml:space="preserve">одной советской стороны (немцы по приказам сценария) — 0,332, хуже «штабов-агентов» той же постановки (0,366):</w:t>
      </w:r>
      <w:r>
        <w:t xml:space="preserve"> </w:t>
      </w:r>
      <w:r>
        <w:t xml:space="preserve">числа характера и общие коэффициенты подбирались в режиме обеих сторон.</w:t>
      </w:r>
    </w:p>
    <w:p>
      <w:pPr>
        <w:pStyle w:val="BodyText"/>
      </w:pPr>
      <w:r>
        <w:t xml:space="preserve">Командующие сейчас — после исправлений правил (ниже) с числами прежнего подбора: повторный подбор их не улучшил.</w:t>
      </w:r>
      <w:r>
        <w:t xml:space="preserve"> </w:t>
      </w:r>
      <w:r>
        <w:t xml:space="preserve">Исправления: главный удар, по которому командующий решает о вводе подвижной группы, — без самих подвижных групп</w:t>
      </w:r>
      <w:r>
        <w:t xml:space="preserve"> </w:t>
      </w:r>
      <w:r>
        <w:t xml:space="preserve">(директива Ставки называет в главном ударе и танковые армии; их марш в первый час принимался за продвижение главного</w:t>
      </w:r>
      <w:r>
        <w:t xml:space="preserve"> </w:t>
      </w:r>
      <w:r>
        <w:t xml:space="preserve">удара); продвижение армии — вдоль оси замысла; подвижная группа «не прорывает» оборону; ввод по сроку, как у штаба</w:t>
      </w:r>
      <w:r>
        <w:t xml:space="preserve"> </w:t>
      </w:r>
      <w:r>
        <w:t xml:space="preserve">фронта; повтор того же решения не отдаёт директив заново; повод «прорвала оборону» — раз на армию; Гитлер сначала</w:t>
      </w:r>
      <w:r>
        <w:t xml:space="preserve"> </w:t>
      </w:r>
      <w:r>
        <w:t xml:space="preserve">отвечает на запросы (раздел 19.13). Итог Берлинской после них — 0,371 против 0,345 до них; Висло-Одерская — 0,087</w:t>
      </w:r>
      <w:r>
        <w:t xml:space="preserve"> </w:t>
      </w:r>
      <w:r>
        <w:t xml:space="preserve">против 0,119.</w:t>
      </w:r>
    </w:p>
    <w:p>
      <w:pPr>
        <w:pStyle w:val="BodyText"/>
      </w:pPr>
      <w:r>
        <w:rPr>
          <w:bCs/>
          <w:b/>
        </w:rPr>
        <w:t xml:space="preserve">Повторный подбор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calibrate.ts --mode commanders</w:t>
      </w:r>
      <w:r>
        <w:t xml:space="preserve">, часть I, раздел 6) — тем же порядком и с теми же ключами, что</w:t>
      </w:r>
      <w:r>
        <w:t xml:space="preserve"> </w:t>
      </w:r>
      <w:r>
        <w:t xml:space="preserve">первый: из 204 чисел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 — 96 (</w:t>
      </w:r>
      <w:r>
        <w:rPr>
          <w:rStyle w:val="VerbatimChar"/>
        </w:rPr>
        <w:t xml:space="preserve">--keys</w:t>
      </w:r>
      <w:r>
        <w:t xml:space="preserve">): общие группы — состояние (</w:t>
      </w:r>
      <w:r>
        <w:rPr>
          <w:rStyle w:val="VerbatimChar"/>
        </w:rPr>
        <w:t xml:space="preserve">mood</w:t>
      </w:r>
      <w:r>
        <w:t xml:space="preserve">), прибавки мотивов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</w:t>
      </w:r>
      <w:r>
        <w:t xml:space="preserve">), веса пользы (</w:t>
      </w:r>
      <w:r>
        <w:rPr>
          <w:rStyle w:val="VerbatimChar"/>
        </w:rPr>
        <w:t xml:space="preserve">weights</w:t>
      </w:r>
      <w:r>
        <w:t xml:space="preserve">), пороги вариантов (</w:t>
      </w:r>
      <w:r>
        <w:rPr>
          <w:rStyle w:val="VerbatimChar"/>
        </w:rPr>
        <w:t xml:space="preserve">options</w:t>
      </w:r>
      <w:r>
        <w:t xml:space="preserve">), туман (</w:t>
      </w:r>
      <w:r>
        <w:rPr>
          <w:rStyle w:val="VerbatimChar"/>
        </w:rPr>
        <w:t xml:space="preserve">fog</w:t>
      </w:r>
      <w:r>
        <w:t xml:space="preserve">) — и характер с мотивами Жукова, Конева,</w:t>
      </w:r>
      <w:r>
        <w:t xml:space="preserve"> </w:t>
      </w:r>
      <w:r>
        <w:t xml:space="preserve">Хейнрици, Буссе, Венка, Гитлера. Вклады, неопределённость и потери самих вариантов (константы правил) в подбор не</w:t>
      </w:r>
      <w:r>
        <w:t xml:space="preserve"> </w:t>
      </w:r>
      <w:r>
        <w:t xml:space="preserve">входят.</w:t>
      </w:r>
    </w:p>
    <w:p>
      <w:pPr>
        <w:numPr>
          <w:ilvl w:val="0"/>
          <w:numId w:val="1066"/>
        </w:numPr>
        <w:pStyle w:val="Compact"/>
      </w:pPr>
      <w:r>
        <w:t xml:space="preserve">120 случайных сочетаний в пределах, seed 1–3: нынешние числа — 0,329, лучше них — 18, лучшее — 0,376.</w:t>
      </w:r>
    </w:p>
    <w:p>
      <w:pPr>
        <w:numPr>
          <w:ilvl w:val="0"/>
          <w:numId w:val="1066"/>
        </w:numPr>
        <w:pStyle w:val="Compact"/>
      </w:pPr>
      <w:r>
        <w:t xml:space="preserve">60 сочетаний вокруг лучшего (±15 % ширины предела): лучше 0,376 нет.</w:t>
      </w:r>
    </w:p>
    <w:p>
      <w:pPr>
        <w:numPr>
          <w:ilvl w:val="0"/>
          <w:numId w:val="1066"/>
        </w:numPr>
        <w:pStyle w:val="Compact"/>
      </w:pPr>
      <w:r>
        <w:t xml:space="preserve">Лучшие шесть каждого этапа и нынешние числа — на Берлинской (seed 1–10), Зееловских высотах и Висло-Одерской</w:t>
      </w:r>
      <w:r>
        <w:t xml:space="preserve"> </w:t>
      </w:r>
      <w:r>
        <w:t xml:space="preserve">(seed 1–5): нынешние — 0,365 (Зееловские 0,680, Висло-Одерская 0,087), лучшие сочетания этапов — 0,306–0,345.</w:t>
      </w:r>
    </w:p>
    <w:p>
      <w:pPr>
        <w:pStyle w:val="FirstParagraph"/>
      </w:pPr>
      <w:r>
        <w:t xml:space="preserve">Ни одно сочетание на десяти seed не лучше нынешних: подъём на seed 1–3 — подгонка к трём прогонам. Лучшее из них</w:t>
      </w:r>
      <w:r>
        <w:t xml:space="preserve"> </w:t>
      </w:r>
      <w:r>
        <w:t xml:space="preserve">на десяти seed (0,345; Висло-Одерская 0,111 — контроль проходит) на двадцати дало 0,338 против 0,371 и отвергнуто;</w:t>
      </w:r>
      <w:r>
        <w:t xml:space="preserve"> </w:t>
      </w:r>
      <w:r>
        <w:t xml:space="preserve">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не менялись. Контроль Висло-Одерской (с теми же Жуковым и Коневым) — не хуже её значения до</w:t>
      </w:r>
      <w:r>
        <w:t xml:space="preserve"> </w:t>
      </w:r>
      <w:r>
        <w:t xml:space="preserve">подбора, 0,087; в режиме «Командующие» она хуже «штабов-агентов» (0,175) и «фронтов по истории» (0,411) и хуже</w:t>
      </w:r>
      <w:r>
        <w:t xml:space="preserve"> </w:t>
      </w:r>
      <w:r>
        <w:t xml:space="preserve">«штабов-агентов» обеих сторон (0,097).</w:t>
      </w:r>
    </w:p>
    <w:p>
      <w:pPr>
        <w:pStyle w:val="BodyText"/>
      </w:pPr>
      <w:r>
        <w:t xml:space="preserve">Числа первого подбора — в поле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каждого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(«калибровка перебором … было → стало»). Главное: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Число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Жуков: риск / настойчивость / честолюбие / терпимость к потерям / послушание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 / 0,9 / 0,85 / 0,85 / 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0,913 / 0,651 / 0,903 / 0,592 / 0,776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 / 0,75 / 0,9 / 0,65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0,879 / 0,649 / 0,757 / 0,572 / 0,583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Буссе: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0,6 / 0,3 / 0,6 / 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0,583 / 0,873 / 0,077 / 0,741 / 0,603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 / 1,0 / 0,9 / 0,95 / 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0,403 / 0,673 / 0,719 / 0,673 / 0,305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вес неопределённости / потерь / настойчивости / послушания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 / 1,0 / 1,0 /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1,913 / 1,201 / 0,148 / 0,517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прибавки мотивов: соперник / потери / фланг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 / 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1,184 / 3,0 / 0,23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рост уверенности / падение / рост напряжения за 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 / 0,03 / 0,04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0,007 / 0,017 /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возврат к начальному за час; уверенность на 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0,1;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0,253; 0,681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пороги: поворот к объекту соперника / просвет котла,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/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31,2 / 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туман: ошибка оценки сил / задержка сводок,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 /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0,357 / 11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 краю пределов</w:t>
      </w:r>
      <w:r>
        <w:t xml:space="preserve"> </w:t>
      </w:r>
      <w:r>
        <w:t xml:space="preserve">после подбора: прибавка «сохранить войска» от потерь</w:t>
      </w:r>
      <w:r>
        <w:t xml:space="preserve"> </w:t>
      </w:r>
      <w:r>
        <w:rPr>
          <w:rStyle w:val="VerbatimChar"/>
        </w:rPr>
        <w:t xml:space="preserve">gains.losses</w:t>
      </w:r>
      <w:r>
        <w:t xml:space="preserve"> </w:t>
      </w:r>
      <w:r>
        <w:t xml:space="preserve">= 3 (верхний край), рост</w:t>
      </w:r>
      <w:r>
        <w:t xml:space="preserve"> </w:t>
      </w:r>
      <w:r>
        <w:t xml:space="preserve">напряжения</w:t>
      </w:r>
      <w:r>
        <w:t xml:space="preserve"> </w:t>
      </w:r>
      <w:r>
        <w:rPr>
          <w:rStyle w:val="VerbatimChar"/>
        </w:rPr>
        <w:t xml:space="preserve">mood.threatGain</w:t>
      </w:r>
      <w:r>
        <w:t xml:space="preserve"> </w:t>
      </w:r>
      <w:r>
        <w:t xml:space="preserve">= 0,001 (нижний), норма потерь</w:t>
      </w:r>
      <w:r>
        <w:t xml:space="preserve"> </w:t>
      </w:r>
      <w:r>
        <w:rPr>
          <w:rStyle w:val="VerbatimChar"/>
        </w:rPr>
        <w:t xml:space="preserve">mood.normalLossDay</w:t>
      </w:r>
      <w:r>
        <w:t xml:space="preserve"> </w:t>
      </w:r>
      <w:r>
        <w:t xml:space="preserve">= 0,059 (верхний — 0,06), сдвиг</w:t>
      </w:r>
      <w:r>
        <w:t xml:space="preserve"> </w:t>
      </w:r>
      <w:r>
        <w:t xml:space="preserve">честолюбия от уверенности</w:t>
      </w:r>
      <w:r>
        <w:t xml:space="preserve"> </w:t>
      </w:r>
      <w:r>
        <w:rPr>
          <w:rStyle w:val="VerbatimChar"/>
        </w:rPr>
        <w:t xml:space="preserve">mood.ambitionShift</w:t>
      </w:r>
      <w:r>
        <w:t xml:space="preserve"> </w:t>
      </w:r>
      <w:r>
        <w:t xml:space="preserve">= 0,96 (верхний — 1); у Жукова «опередить соперника» = 1 (верхний), у</w:t>
      </w:r>
      <w:r>
        <w:t xml:space="preserve"> </w:t>
      </w:r>
      <w:r>
        <w:t xml:space="preserve">Конева «разгромить противника» = 0,3 (нижний), у Гитлера риск 0,403 (нижний — 0,4) и «сохранить войска» = 0 (нижний).</w:t>
      </w:r>
      <w:r>
        <w:t xml:space="preserve"> </w:t>
      </w:r>
      <w:r>
        <w:t xml:space="preserve">Край предела значит, что подбор упёрся в границу, обоснованную источником или допущением, — итог тянет число за неё.</w:t>
      </w:r>
      <w:r>
        <w:t xml:space="preserve"> </w:t>
      </w:r>
      <w:r>
        <w:t xml:space="preserve">Подбор почти выключил изменение состояния (прибавки за час — 0,001–0,017 при возврате 0,25): уверенность и напряжение</w:t>
      </w:r>
      <w:r>
        <w:t xml:space="preserve"> </w:t>
      </w:r>
      <w:r>
        <w:t xml:space="preserve">держатся у начальных. Черты Гитлера ушли от источника (риск 0,8 → 0,40, настойчивость 1,0 → 0,67), черты Буссе — к</w:t>
      </w:r>
      <w:r>
        <w:t xml:space="preserve"> </w:t>
      </w:r>
      <w:r>
        <w:t xml:space="preserve">рисковому и настойчивому: такие сдвиги — признак, что числа характера подстраивают итог, а не описывают человека.</w:t>
      </w:r>
    </w:p>
    <w:p>
      <w:pPr>
        <w:pStyle w:val="BodyText"/>
      </w:pPr>
      <w:r>
        <w:rPr>
          <w:bCs/>
          <w:b/>
        </w:rPr>
        <w:t xml:space="preserve">Ключевые решения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trace.commanders</w:t>
      </w:r>
      <w:r>
        <w:t xml:space="preserve"> </w:t>
      </w:r>
      <w:r>
        <w:t xml:space="preserve">двадцати прогонов; история — для сверки, в ядро не идёт):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(медиана, разброс)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главной полосы 1 БФ (8 гв. А или 5 уд. А в картине Жукова)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18:00 (17.04 12:00 – 20.04 04:00)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прорыв к Мюнхебергу — 19.04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1-ю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01:00 (16.04 20:00 – 17.04 07:00), до прорыва главной полосы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16.04, до прорыва главной полосы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2-ю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06:00 (17.04 01:00 – 11:00), до прорыва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вводит 3-ю и 4-ю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 23:00 и 17.04 07:00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16–17.04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поворачивает армию к объекту соперника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20, 23.04 21:00 (21.04 – 30.04); первой — танковую в 11 из 20, иначе 28-ю армию или 2-ю армию Войска Польского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3-я и 4-я гв. ТА — 17–18.04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из 20, в срок (медиана 0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«Замкнуть кольцо» — Жуков / Конев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20: 18.04 08:00 / 17.04 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окружение 9-й армии — 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9-й армии; прорыв из кольца к 12-й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Буссе не отходит и не прорывается ни в одном прогоне; выход к 12-й — 0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отход разрешён 22–23.04; выход 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разрешение отхода; деблокирование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разрешений 0 (около 480 запретов за прогон — по запросу на дивизию); деблокирование ударом 12-й армии — в 8 из 20, 21.04 09:30 (20.04 – 28.04)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разрешение 22–23.04; 12-я армия на восток 22.04</w:t>
            </w:r>
          </w:p>
        </w:tc>
      </w:tr>
    </w:tbl>
    <w:p>
      <w:pPr>
        <w:pStyle w:val="BodyText"/>
      </w:pPr>
      <w:r>
        <w:t xml:space="preserve">Ввод танковых армий 1 БФ теперь — решение по обстановке, а не марш самих танковых армий: вариант появляется, когда</w:t>
      </w:r>
      <w:r>
        <w:t xml:space="preserve"> </w:t>
      </w:r>
      <w:r>
        <w:t xml:space="preserve">стрелковые армии главного удара прошли глубину ввода вторых эшелонов, — в первые сутки, до прорыва главной полосы</w:t>
      </w:r>
      <w:r>
        <w:t xml:space="preserve"> </w:t>
      </w:r>
      <w:r>
        <w:t xml:space="preserve">(история — 16.04; модель — в ночь на 17.04). Срок ввода по правилу штаба (</w:t>
      </w:r>
      <w:r>
        <w:rPr>
          <w:rStyle w:val="VerbatimChar"/>
        </w:rPr>
        <w:t xml:space="preserve">tankCommitFallbackHours</w:t>
      </w:r>
      <w:r>
        <w:t xml:space="preserve">, 41 ч) не</w:t>
      </w:r>
      <w:r>
        <w:t xml:space="preserve"> </w:t>
      </w:r>
      <w:r>
        <w:t xml:space="preserve">понадобился ни разу. Поворот 3-й гв. ТА к Цоссену в срок приходит директивой Ставки 17.04 (вход сценария, раздел</w:t>
      </w:r>
      <w:r>
        <w:t xml:space="preserve"> </w:t>
      </w:r>
      <w:r>
        <w:t xml:space="preserve">19.13); собственный поворот Конева — на неделю позже истории, первой — танковая армия лишь в половине прогонов.</w:t>
      </w:r>
      <w:r>
        <w:t xml:space="preserve"> </w:t>
      </w:r>
      <w:r>
        <w:t xml:space="preserve">Немецкая сторона воспроизводит «ни шагу назад», но не его конец: Гитлер не разрешает отход ни разу, Буссе не</w:t>
      </w:r>
      <w:r>
        <w:t xml:space="preserve"> </w:t>
      </w:r>
      <w:r>
        <w:t xml:space="preserve">отходит, 9-я армия почти не окружается (с немецкой стороной по приказам сценария котёл наступает в 9 из 20 на 6</w:t>
      </w:r>
      <w:r>
        <w:t xml:space="preserve"> </w:t>
      </w:r>
      <w:r>
        <w:t xml:space="preserve">суток раньше истории) и не выходит к 12-й.</w:t>
      </w:r>
    </w:p>
    <w:p>
      <w:pPr>
        <w:pStyle w:val="BodyText"/>
      </w:pPr>
      <w:r>
        <w:t xml:space="preserve">Повторы решений: в прогоне seed 1 Жуков принял 93 решения (40 — «продолжать по плану»), повод «прорвала оборону» — у</w:t>
      </w:r>
      <w:r>
        <w:t xml:space="preserve"> </w:t>
      </w:r>
      <w:r>
        <w:t xml:space="preserve">19 из них (до исправления — 37); «повернуть к объекту соперника» он выбирал 28 раз, «замкнуть кольцо» — 23, а</w:t>
      </w:r>
      <w:r>
        <w:t xml:space="preserve"> </w:t>
      </w:r>
      <w:r>
        <w:t xml:space="preserve">частных директив армиям отдал 6 и 14 (до исправления — 20 и 30): повтор с той же целью директив не отдаёт. Гитлер</w:t>
      </w:r>
      <w:r>
        <w:t xml:space="preserve"> </w:t>
      </w:r>
      <w:r>
        <w:t xml:space="preserve">принимает около 480 решений за прогон — каждый ответ на запрос (запрос — за дивизию) отдельным решением.</w:t>
      </w:r>
    </w:p>
    <w:p>
      <w:pPr>
        <w:pStyle w:val="BodyText"/>
      </w:pPr>
      <w:r>
        <w:rPr>
          <w:bCs/>
          <w:b/>
        </w:rPr>
        <w:t xml:space="preserve">«В уме»</w:t>
      </w:r>
      <w:r>
        <w:t xml:space="preserve"> </w:t>
      </w:r>
      <w:r>
        <w:t xml:space="preserve">с проигрышем 24 ч (seed 1–20): 0,349 против 0,371 без него — положения хуже (0,264), котёл 9-й армии</w:t>
      </w:r>
      <w:r>
        <w:t xml:space="preserve"> </w:t>
      </w:r>
      <w:r>
        <w:t xml:space="preserve">чаще (в 12 из 20, на 5 суток раньше истории); прогон — около 43 с против 5 с (в 8–9 раз дольше, цель — не дольше чем</w:t>
      </w:r>
      <w:r>
        <w:t xml:space="preserve"> </w:t>
      </w:r>
      <w:r>
        <w:t xml:space="preserve">вдвое). По умолчанию выключено.</w:t>
      </w:r>
    </w:p>
    <w:p>
      <w:pPr>
        <w:pStyle w:val="BodyText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commanders --seeds 1-20 --out …</w:t>
      </w:r>
      <w:r>
        <w:t xml:space="preserve"> </w:t>
      </w:r>
      <w:r>
        <w:t xml:space="preserve">(замер;</w:t>
      </w:r>
      <w:r>
        <w:t xml:space="preserve"> </w:t>
      </w:r>
      <w:r>
        <w:rPr>
          <w:rStyle w:val="VerbatimChar"/>
        </w:rPr>
        <w:t xml:space="preserve">--mode agents|fronts</w:t>
      </w:r>
      <w:r>
        <w:t xml:space="preserve"> </w:t>
      </w:r>
      <w:r>
        <w:t xml:space="preserve">— прежние режимы,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стороны,</w:t>
      </w:r>
      <w:r>
        <w:t xml:space="preserve"> </w:t>
      </w:r>
      <w:r>
        <w:rPr>
          <w:rStyle w:val="VerbatimChar"/>
        </w:rPr>
        <w:t xml:space="preserve">--params '{…}'</w:t>
      </w:r>
      <w:r>
        <w:t xml:space="preserve"> </w:t>
      </w:r>
      <w:r>
        <w:t xml:space="preserve">— поправки,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ходы для разбора), подбор — часть I, раздел 6.</w:t>
      </w:r>
    </w:p>
    <w:bookmarkEnd w:id="471"/>
    <w:bookmarkStart w:id="472" w:name="Xa5d3f777145b3dc222f0320464f9495287e6e54"/>
    <w:p>
      <w:pPr>
        <w:pStyle w:val="Heading3"/>
      </w:pPr>
      <w:r>
        <w:t xml:space="preserve">22.7. Откуда берётся точность режима «фронты по истории»</w:t>
      </w:r>
    </w:p>
    <w:p>
      <w:pPr>
        <w:pStyle w:val="FirstParagraph"/>
      </w:pPr>
      <w:r>
        <w:t xml:space="preserve">Режим «фронты по истории» (раздел 22.6) даёт самый высокий итог — 0,724 на Берлинской операции. Два опыта показывают, на</w:t>
      </w:r>
      <w:r>
        <w:t xml:space="preserve"> </w:t>
      </w:r>
      <w:r>
        <w:t xml:space="preserve">чём эта точность держится.</w:t>
      </w:r>
    </w:p>
    <w:p>
      <w:pPr>
        <w:pStyle w:val="BodyText"/>
      </w:pPr>
      <w:r>
        <w:rPr>
          <w:bCs/>
          <w:b/>
        </w:rPr>
        <w:t xml:space="preserve">Порча распоряжений фронтов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packages/sim/tools/agents/front-noise.ts</w:t>
      </w:r>
      <w:r>
        <w:t xml:space="preserve">; калибровщик принимает файл сценария через</w:t>
      </w:r>
      <w:r>
        <w:t xml:space="preserve"> </w:t>
      </w:r>
      <w:r>
        <w:rPr>
          <w:rStyle w:val="VerbatimChar"/>
        </w:rPr>
        <w:t xml:space="preserve">--scenario-file</w:t>
      </w:r>
      <w:r>
        <w:t xml:space="preserve">). Режим «фронты по истории», Берлинская операция, 20 seed. Портятся 94 боевых распоряжения фронтов</w:t>
      </w:r>
      <w:r>
        <w:t xml:space="preserve"> </w:t>
      </w:r>
      <w:r>
        <w:t xml:space="preserve">внутри операции; распоряжения начала операции не трогаются. На вариант — одна реализация порчи; разброс по seed около</w:t>
      </w:r>
      <w:r>
        <w:t xml:space="preserve"> </w:t>
      </w:r>
      <w:r>
        <w:t xml:space="preserve">0,02.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Вариант (распоряжений испорчено)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порчи (94)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±12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 на сутки позже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±20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 и 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2-е (52)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4-е (33)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только танковым армиям (22)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всем, кроме танковых армий (72)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 одного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37,4</w:t>
            </w:r>
          </w:p>
        </w:tc>
      </w:tr>
    </w:tbl>
    <w:p>
      <w:pPr>
        <w:pStyle w:val="BodyText"/>
      </w:pPr>
      <w:r>
        <w:t xml:space="preserve">Точность держится на плотном потоке распоряжений — примерно одно на армию в одни–двое суток — с точно поставленными</w:t>
      </w:r>
      <w:r>
        <w:t xml:space="preserve"> </w:t>
      </w:r>
      <w:r>
        <w:t xml:space="preserve">объектами, в основном для стрелковых армий. Немногие «ключевые решения» (распоряжения танковым армиям) одни дают только</w:t>
      </w:r>
      <w:r>
        <w:t xml:space="preserve"> </w:t>
      </w:r>
      <w:r>
        <w:t xml:space="preserve">0,42. Срок прощается (±24 ч стоят 0,02), место — нет: 5 км стоят 0,10, и больше всего падают события, потому что события</w:t>
      </w:r>
      <w:r>
        <w:t xml:space="preserve"> </w:t>
      </w:r>
      <w:r>
        <w:t xml:space="preserve">привязаны к пунктам. Поэтому командующие (раздел 22.6), которые принимают немного решений, но маршрутов армиям не</w:t>
      </w:r>
      <w:r>
        <w:t xml:space="preserve"> </w:t>
      </w:r>
      <w:r>
        <w:t xml:space="preserve">задают, точность не подняли.</w:t>
      </w:r>
    </w:p>
    <w:p>
      <w:pPr>
        <w:pStyle w:val="BodyText"/>
      </w:pPr>
      <w:r>
        <w:rPr>
          <w:bCs/>
          <w:b/>
        </w:rPr>
        <w:t xml:space="preserve">Выбор объектов правилом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packages/sim/tools/agents/objective-rules.ts</w:t>
      </w:r>
      <w:r>
        <w:t xml:space="preserve">). У 88 из 94 распоряжений есть объект-точка</w:t>
      </w:r>
      <w:r>
        <w:t xml:space="preserve"> </w:t>
      </w:r>
      <w:r>
        <w:t xml:space="preserve">(6 — «оборонять» без рубежа). Проверялись правила, построенные только из доктрины и местности; в таблице — расстояние от</w:t>
      </w:r>
      <w:r>
        <w:t xml:space="preserve"> </w:t>
      </w:r>
      <w:r>
        <w:t xml:space="preserve">выбранной точки до исторической.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R0: точка на оси на глубине суточного темпа (25 км стрелковые, 37 км танковые)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R1: то же с привязкой к пункту или мосту в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R2: ближайший рубеж на оси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R3: по главной дороге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оси (ошибка только глубины)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глубине (ошибка только оси)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36 %</w:t>
            </w:r>
          </w:p>
        </w:tc>
      </w:tr>
    </w:tbl>
    <w:p>
      <w:pPr>
        <w:pStyle w:val="BodyText"/>
      </w:pPr>
      <w:r>
        <w:t xml:space="preserve">Потолок: 94 % исторических объектов лежат внутри кольца населённого пункта, 97 % — в 5 км от пункта или моста.</w:t>
      </w:r>
      <w:r>
        <w:t xml:space="preserve"> </w:t>
      </w:r>
      <w:r>
        <w:t xml:space="preserve">Сетка мест достаточна — правило выбирает не то место. Ошибаются и направление, и глубина: у 49 % распоряжений угол</w:t>
      </w:r>
      <w:r>
        <w:t xml:space="preserve"> </w:t>
      </w:r>
      <w:r>
        <w:t xml:space="preserve">между осью, заданной Ставкой, и объектом больше 45° (медиана 40°) — армии поворачивают на Берлин и Эльбу, 2-й</w:t>
      </w:r>
      <w:r>
        <w:t xml:space="preserve"> </w:t>
      </w:r>
      <w:r>
        <w:t xml:space="preserve">Белорусский фронт идёт на запад, приказ Ставки замкнуть кольцо восточнее Берлина разворачивает оси 1 БФ и 1 УФ</w:t>
      </w:r>
      <w:r>
        <w:t xml:space="preserve"> </w:t>
      </w:r>
      <w:r>
        <w:t xml:space="preserve">(медианный угол 127°); глубина — от 0 до 4 суточных темпов, медиана 0,91.</w:t>
      </w:r>
    </w:p>
    <w:p>
      <w:pPr>
        <w:pStyle w:val="BodyText"/>
      </w:pPr>
      <w:r>
        <w:t xml:space="preserve">Вывод: 5 км такими правилами не достичь. Нужны знания о полосе армии и границах с соседями, о задаче фронта по этапам с</w:t>
      </w:r>
      <w:r>
        <w:t xml:space="preserve"> </w:t>
      </w:r>
      <w:r>
        <w:t xml:space="preserve">рубежом и сроком, о положении противника (рубежи, отход, окружение), о роли армии в замысле (главный удар, охват,</w:t>
      </w:r>
      <w:r>
        <w:t xml:space="preserve"> </w:t>
      </w:r>
      <w:r>
        <w:t xml:space="preserve">кольцо, прикрытие фланга).</w:t>
      </w:r>
    </w:p>
    <w:bookmarkEnd w:id="472"/>
    <w:bookmarkStart w:id="473" w:name="X2124117490a41a20c166e260e07af45a3d0d01f"/>
    <w:p>
      <w:pPr>
        <w:pStyle w:val="Heading3"/>
      </w:pPr>
      <w:r>
        <w:t xml:space="preserve">22.8. История как замысел</w:t>
      </w:r>
    </w:p>
    <w:p>
      <w:pPr>
        <w:pStyle w:val="FirstParagraph"/>
      </w:pPr>
      <w:r>
        <w:t xml:space="preserve">Режим раздела 19.14 проверяется двумя мерилами: без вмешательства он должен быть почти так же близок к истории, как</w:t>
      </w:r>
      <w:r>
        <w:t xml:space="preserve"> </w:t>
      </w:r>
      <w:r>
        <w:t xml:space="preserve">«фронты по истории» (итог не ниже их итога − 0,02, котёл 9-й армии — не реже, чем при немцах по приказам сценария);</w:t>
      </w:r>
      <w:r>
        <w:t xml:space="preserve"> </w:t>
      </w:r>
      <w:r>
        <w:t xml:space="preserve">при сильном вмешательстве — вести войну правдоподобно. Контроль — Висло-Одерская тем же режимом, без отдельной</w:t>
      </w:r>
      <w:r>
        <w:t xml:space="preserve"> </w:t>
      </w:r>
      <w:r>
        <w:t xml:space="preserve">настройки. Мерило сверки — как в разделе 22.6. Таблицы этого раздела пересчитаны после доработок этапа 1 (полосы армий продлеваются</w:t>
      </w:r>
      <w:r>
        <w:t xml:space="preserve"> </w:t>
      </w:r>
      <w:r>
        <w:t xml:space="preserve">за войсками — раздел 19.8; исправлена численность семи дивизий — раздел 18.1): итог «истории как замысла» остался</w:t>
      </w:r>
      <w:r>
        <w:t xml:space="preserve"> </w:t>
      </w:r>
      <w:r>
        <w:t xml:space="preserve">прежним в пределах 0,001 (0,702 → 0,701), «фронтов по истории» — 0,724 → 0,722, «штабов-агентов» — 0,366 → 0,369,</w:t>
      </w:r>
      <w:r>
        <w:t xml:space="preserve"> </w:t>
      </w:r>
      <w:r>
        <w:t xml:space="preserve">«командующих» — 0,371 → 0,370. Таблицы разделов 22.6 и 22.7 сняты до доработок; различие не больше 0,003 — в пределах</w:t>
      </w:r>
      <w:r>
        <w:t xml:space="preserve"> </w:t>
      </w:r>
      <w:r>
        <w:t xml:space="preserve">разброса по seed (0,03).</w:t>
      </w:r>
    </w:p>
    <w:p>
      <w:pPr>
        <w:pStyle w:val="BodyText"/>
      </w:pPr>
      <w:r>
        <w:rPr>
          <w:bCs/>
          <w:b/>
        </w:rPr>
        <w:t xml:space="preserve">Мерило 1: без вмешательства.</w:t>
      </w:r>
      <w:r>
        <w:t xml:space="preserve"> </w:t>
      </w:r>
      <w:r>
        <w:t xml:space="preserve">Берлинская, seed 1–20; «История как замысел» и «Командующие» — обе стороны,</w:t>
      </w:r>
      <w:r>
        <w:t xml:space="preserve"> </w:t>
      </w:r>
      <w:r>
        <w:t xml:space="preserve">«фронты по истории» и «штабы-агенты» — советская сторона, немецкая — по приказам сценария.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 прогона: мин – макс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0,610 – 0,753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0,648 – 0,758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0,313 – 0,423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0,283 – 0,422</w:t>
            </w:r>
          </w:p>
        </w:tc>
      </w:tr>
    </w:tbl>
    <w:p>
      <w:pPr>
        <w:pStyle w:val="BodyText"/>
      </w:pPr>
      <w:r>
        <w:t xml:space="preserve">Порог мерила — 0,722 − 0,02 = 0,702; «История как замысел» даёт 0,701 —</w:t>
      </w:r>
      <w:r>
        <w:t xml:space="preserve"> </w:t>
      </w:r>
      <w:r>
        <w:rPr>
          <w:bCs/>
          <w:b/>
        </w:rPr>
        <w:t xml:space="preserve">ниже порога на 0,001</w:t>
      </w:r>
      <w:r>
        <w:t xml:space="preserve">, то есть формально</w:t>
      </w:r>
      <w:r>
        <w:t xml:space="preserve"> </w:t>
      </w:r>
      <w:r>
        <w:t xml:space="preserve">мерило не выполнено. Разница меньше разброса по seed (стандартное отклонение итога прогона — 0,03), пороги режима под</w:t>
      </w:r>
      <w:r>
        <w:t xml:space="preserve"> </w:t>
      </w:r>
      <w:r>
        <w:t xml:space="preserve">неё не подгонялись. От «фронтов по истории» режим отстаёт в основном в событии кольца вокруг Берлина (47 А и 4 гв. ТА у</w:t>
      </w:r>
      <w:r>
        <w:t xml:space="preserve"> </w:t>
      </w:r>
      <w:r>
        <w:t xml:space="preserve">Кетцина): оно наступает в 9 прогонах из 20 против 18. 47-я армия отходит от следа, её последняя задача</w:t>
      </w:r>
      <w:r>
        <w:t xml:space="preserve"> </w:t>
      </w:r>
      <w:r>
        <w:t xml:space="preserve">(распоряжение 23.04 на Потсдам) теряет смысл, цепочка кончается, и дальше армию ведут задачи штаба фронта (seed 1:</w:t>
      </w:r>
      <w:r>
        <w:t xml:space="preserve"> </w:t>
      </w:r>
      <w:r>
        <w:t xml:space="preserve">«объект позади армии», с 23.04 19:00 — «сам: цепочка кончилась», снимок в части I, раздел 6); Рейхстаг — 14 против 16, Александерплац — 13 против 11, прочие события — так же.</w:t>
      </w:r>
    </w:p>
    <w:p>
      <w:pPr>
        <w:pStyle w:val="BodyText"/>
      </w:pPr>
      <w:r>
        <w:rPr>
          <w:bCs/>
          <w:b/>
        </w:rPr>
        <w:t xml:space="preserve">Котёл 9-й армии.</w:t>
      </w:r>
      <w:r>
        <w:t xml:space="preserve"> </w:t>
      </w:r>
      <w:r>
        <w:t xml:space="preserve">Событие «главные силы 9-й армии окружены» в сверке наступает во всех 20 прогонах и в «Истории как</w:t>
      </w:r>
      <w:r>
        <w:t xml:space="preserve"> </w:t>
      </w:r>
      <w:r>
        <w:t xml:space="preserve">замысле», и в «фронтах по истории» (немцы по приказам сценария), в обоих — на 7–8 суток раньше истории: часть</w:t>
      </w:r>
      <w:r>
        <w:t xml:space="preserve"> </w:t>
      </w:r>
      <w:r>
        <w:t xml:space="preserve">названных в событии соединений отрезается у Одера уже 17–19.04, и в допуск ±2 сут событие не попадает ни разу. Доля</w:t>
      </w:r>
      <w:r>
        <w:t xml:space="preserve"> </w:t>
      </w:r>
      <w:r>
        <w:t xml:space="preserve">прогонов не меньше (20 из 20 против 20 из 20) — эта часть мерила выполнена, но котла у Хальбе 24.04 модель не</w:t>
      </w:r>
      <w:r>
        <w:t xml:space="preserve"> </w:t>
      </w:r>
      <w:r>
        <w:t xml:space="preserve">воспроизводит ни в одном из режимов. Выход остатков 9-й армии к 12-й — в 19 прогонах из 20 против 19.</w:t>
      </w:r>
    </w:p>
    <w:p>
      <w:pPr>
        <w:pStyle w:val="BodyText"/>
      </w:pPr>
      <w:r>
        <w:t xml:space="preserve">За прогон (среднее по 20) у советских армий: 11,3 смены «со сдвигом: армия в N км от исторического места», «объект</w:t>
      </w:r>
      <w:r>
        <w:t xml:space="preserve"> </w:t>
      </w:r>
      <w:r>
        <w:t xml:space="preserve">позади армии» 0,4, «объект уже взят» 0,4, «дальше двух переходов» 0,1; «сам» — «цепочка кончилась» 2,4, «армия в N км»</w:t>
      </w:r>
      <w:r>
        <w:t xml:space="preserve"> </w:t>
      </w:r>
      <w:r>
        <w:t xml:space="preserve">1,4; возвратов к «по истории» — 8,5. К концу срока «сами» в среднем 3 советские армии из 24; немецкие армии с истории</w:t>
      </w:r>
      <w:r>
        <w:t xml:space="preserve"> </w:t>
      </w:r>
      <w:r>
        <w:t xml:space="preserve">не уходят. Штабы фронтов ставят армиям вне истории в среднем 14,2 задачи за прогон: 63 % — объекты плана фронта,</w:t>
      </w:r>
      <w:r>
        <w:t xml:space="preserve"> </w:t>
      </w:r>
      <w:r>
        <w:t xml:space="preserve">остальные — пункты по местности и оборона (2,8 за прогон).</w:t>
      </w:r>
    </w:p>
    <w:p>
      <w:pPr>
        <w:pStyle w:val="BodyText"/>
      </w:pPr>
      <w:r>
        <w:rPr>
          <w:bCs/>
          <w:b/>
        </w:rPr>
        <w:t xml:space="preserve">Контроль: Висло-Одерская</w:t>
      </w:r>
      <w:r>
        <w:t xml:space="preserve">, seed 1–5: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</w:t>
            </w:r>
          </w:p>
        </w:tc>
      </w:tr>
    </w:tbl>
    <w:p>
      <w:pPr>
        <w:pStyle w:val="BodyText"/>
      </w:pPr>
      <w:r>
        <w:t xml:space="preserve">На Висло-Одерской режим ниже «фронтов по истории» на 0,02: операция глубокая, танковые армии отрываются от пехоты</w:t>
      </w:r>
      <w:r>
        <w:t xml:space="preserve"> </w:t>
      </w:r>
      <w:r>
        <w:t xml:space="preserve">и от следа, чаще уходят с истории («армия в N км»), ошибка положений больше на 13 км.</w:t>
      </w:r>
    </w:p>
    <w:p>
      <w:pPr>
        <w:pStyle w:val="BodyText"/>
      </w:pPr>
      <w:r>
        <w:rPr>
          <w:bCs/>
          <w:b/>
        </w:rPr>
        <w:t xml:space="preserve">Мерило 2: сильное вмешательство.</w:t>
      </w:r>
      <w:r>
        <w:t xml:space="preserve"> </w:t>
      </w:r>
      <w:r>
        <w:t xml:space="preserve">Четыре заготовленных вмешательства и прогон без него, Берлинская, seed 1–10,</w:t>
      </w:r>
      <w:r>
        <w:t xml:space="preserve"> </w:t>
      </w:r>
      <w:r>
        <w:t xml:space="preserve">средние по seed; признаки — раздел 19.14.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Случай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Простой, худший, ч (армия, 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24 ч у всех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Продвижение 1 БФ / 1 УФ / 2 БФ, км (из них к Берлину)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«Цитадель»: среднее (мин – макс)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армии,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Затронутые,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вмешательства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82,3 (65,1) / 86,1 (65,3)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не поворачивает на 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(28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84,6 (65,1) / 87,8 (65,1)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1-я гв. ТА снята с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(13 А,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82,2 (64,6) / 88,0 (66,3) / 93,4 (7,8)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13:00 (26.04 23:00 – 28.04 09:00)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(армия снята)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 разрешает 9-й армии отход 20.04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80,9 (67,9) / 84,8 (63,5)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12:00 (27.04 03:00 – 27.04 20:00)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1-й Белорусский фронт задержан на сутки у Зеелова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(47 А, 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72,9 (63,9) / 85,8 (65,4) / 92,8 (8,5)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20:00 (27.04 17:00 – 30.04 05:00)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Во всех случаях армии вне истории без задачи не стоят дольше 13 ч, фронты продвигаются, Берлин взят во всех 50</w:t>
      </w:r>
      <w:r>
        <w:t xml:space="preserve"> </w:t>
      </w:r>
      <w:r>
        <w:t xml:space="preserve">прогонах, у каждой смены «сам» и «со сдвигом» записана причина, а армии, которых вмешательство касается, в первые</w:t>
      </w:r>
      <w:r>
        <w:t xml:space="preserve"> </w:t>
      </w:r>
      <w:r>
        <w:t xml:space="preserve">двое суток расходятся с прогоном без него сильнее прочих (3,0–7,3 км против 0,0–1,9). По случаям: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3-я гв. ТА не поворачивает на Берлин.</w:t>
      </w:r>
      <w:r>
        <w:t xml:space="preserve"> </w:t>
      </w:r>
      <w:r>
        <w:t xml:space="preserve">Задачи армии на Берлин после 20.04 убраны. После последней оставшейся</w:t>
      </w:r>
      <w:r>
        <w:t xml:space="preserve"> </w:t>
      </w:r>
      <w:r>
        <w:t xml:space="preserve">задачи (19.04, Цоссен) армия (seed 1) около двух суток идёт «по истории» без новой задачи — сначала на север, к</w:t>
      </w:r>
      <w:r>
        <w:t xml:space="preserve"> </w:t>
      </w:r>
      <w:r>
        <w:t xml:space="preserve">южным окраинам Берлина (к утру 22.04 — в 25 км от центра), пока не отойдёт от следа; затем цепочка кончается, и штаб</w:t>
      </w:r>
      <w:r>
        <w:t xml:space="preserve"> </w:t>
      </w:r>
      <w:r>
        <w:t xml:space="preserve">Конева, которому Берлин для неё закрыт, ставит ей задачи по плану фронта вне закрытой зоны — через Потсдам на запад. К</w:t>
      </w:r>
      <w:r>
        <w:t xml:space="preserve"> </w:t>
      </w:r>
      <w:r>
        <w:t xml:space="preserve">концу срока в 9 прогонах из 10 армия в обороне у Бранденбурга-на-Хафеле, в 38 км западнее Берлина, в одном — в</w:t>
      </w:r>
      <w:r>
        <w:t xml:space="preserve"> </w:t>
      </w:r>
      <w:r>
        <w:t xml:space="preserve">53 км к северо-западу. Берлин взят в тот же час, что и без вмешательства. Правдоподобно: армия прикрывает запад и в</w:t>
      </w:r>
      <w:r>
        <w:t xml:space="preserve"> </w:t>
      </w:r>
      <w:r>
        <w:t xml:space="preserve">город не входит.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1-я гв. ТА снята.</w:t>
      </w:r>
      <w:r>
        <w:t xml:space="preserve"> </w:t>
      </w:r>
      <w:r>
        <w:t xml:space="preserve">Остальные армии в первые двое суток почти как без вмешательства (0,2 км), продвижение 1 БФ</w:t>
      </w:r>
      <w:r>
        <w:t xml:space="preserve"> </w:t>
      </w:r>
      <w:r>
        <w:t xml:space="preserve">почти прежнее, «Цитадель» взята в среднем даже раньше, но разброс по seed перекрывает разброс без вмешательства —</w:t>
      </w:r>
      <w:r>
        <w:t xml:space="preserve"> </w:t>
      </w:r>
      <w:r>
        <w:t xml:space="preserve">разница в пределах шума. Сомнительно: потеря главной ударной силы фронта должна была бы замедлить выход к Берлину;</w:t>
      </w:r>
      <w:r>
        <w:t xml:space="preserve"> </w:t>
      </w:r>
      <w:r>
        <w:t xml:space="preserve">центр фронта по всем его дивизиям — слабая мера ударной силы.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Гитлер разрешает 9-й армии отход 20.04.</w:t>
      </w:r>
      <w:r>
        <w:t xml:space="preserve"> </w:t>
      </w:r>
      <w:r>
        <w:t xml:space="preserve">9-я армия расходится с прогоном без вмешательства на 7,3 км, соседи — на</w:t>
      </w:r>
      <w:r>
        <w:t xml:space="preserve"> </w:t>
      </w:r>
      <w:r>
        <w:t xml:space="preserve">1,9 км (реагируют на её отход); «Цитадель» взята примерно на 14 ч раньше, с меньшим разбросом — оборона южнее</w:t>
      </w:r>
      <w:r>
        <w:t xml:space="preserve"> </w:t>
      </w:r>
      <w:r>
        <w:t xml:space="preserve">Берлина ослабла. Котёл не исчезает: часть дивизий 9-й армии отрезана ещё до разрешения (19.04), к концу срока</w:t>
      </w:r>
      <w:r>
        <w:t xml:space="preserve"> </w:t>
      </w:r>
      <w:r>
        <w:t xml:space="preserve">отрезанные дивизии 9-й армии остаются в 3 прогонах из 10 против 5 без вмешательства, выход к 12-й армии — в 6 из 10</w:t>
      </w:r>
      <w:r>
        <w:t xml:space="preserve"> </w:t>
      </w:r>
      <w:r>
        <w:t xml:space="preserve">против 9. Отход разрешён раньше истории, но после того, как кольцо в модели уже сложилось, — признак частично</w:t>
      </w:r>
      <w:r>
        <w:t xml:space="preserve"> </w:t>
      </w:r>
      <w:r>
        <w:t xml:space="preserve">правдоподобен.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1-й Белорусский фронт задержан на сутки.</w:t>
      </w:r>
      <w:r>
        <w:t xml:space="preserve"> </w:t>
      </w:r>
      <w:r>
        <w:t xml:space="preserve">1 БФ продвинулся меньше примерно на 9 км, «Цитадель» взята примерно</w:t>
      </w:r>
      <w:r>
        <w:t xml:space="preserve"> </w:t>
      </w:r>
      <w:r>
        <w:t xml:space="preserve">на 18 ч позже, разброс шире (до 30.04); прочие фронты почти не затронуты (0,1 км). Правдоподобно.</w:t>
      </w:r>
    </w:p>
    <w:p>
      <w:pPr>
        <w:pStyle w:val="FirstParagraph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intent --seeds 1-20 --out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--mode fronts|agents|commanders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--scenario vistula-oder --seeds 1-5</w:t>
      </w:r>
      <w:r>
        <w:t xml:space="preserve">; события по прогонам — в</w:t>
      </w:r>
      <w:r>
        <w:t xml:space="preserve"> </w:t>
      </w:r>
      <w:r>
        <w:rPr>
          <w:rStyle w:val="VerbatimChar"/>
        </w:rPr>
        <w:t xml:space="preserve">measure.jsonl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npx tsx packages/sim/tools/agents/interventions.ts --seeds 1-10 --jobs 4</w:t>
      </w:r>
      <w:r>
        <w:t xml:space="preserve"> </w:t>
      </w:r>
      <w:r>
        <w:t xml:space="preserve">(отчёт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).</w:t>
      </w:r>
    </w:p>
    <w:bookmarkEnd w:id="473"/>
    <w:bookmarkEnd w:id="474"/>
    <w:bookmarkStart w:id="475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68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68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68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68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75"/>
    <w:bookmarkStart w:id="476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;</w:t>
      </w:r>
      <w:r>
        <w:t xml:space="preserve"> </w:t>
      </w:r>
      <w:r>
        <w:rPr>
          <w:bCs/>
          <w:b/>
        </w:rPr>
        <w:t xml:space="preserve">только на нынешней модели</w:t>
      </w:r>
      <w:r>
        <w:t xml:space="preserve"> </w:t>
      </w:r>
      <w:r>
        <w:t xml:space="preserve">— на агентной</w:t>
      </w:r>
      <w:r>
        <w:t xml:space="preserve"> </w:t>
      </w:r>
      <w:r>
        <w:t xml:space="preserve">бои считает ядро и поправок к ним не принимает, поэтому переключатель там скрыт, а вкладка «Посредник» остаётся журналом</w:t>
      </w:r>
      <w:r>
        <w:t xml:space="preserve"> </w:t>
      </w:r>
      <w:r>
        <w:t xml:space="preserve">действий противника).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76"/>
    <w:bookmarkStart w:id="479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77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Командующие вровень со штабами-агентами, до цели далеко</w:t>
      </w:r>
      <w:r>
        <w:t xml:space="preserve"> </w:t>
      </w:r>
      <w:r>
        <w:t xml:space="preserve">(раздел 22.6): 0,371 на двадцати прогонах</w:t>
      </w:r>
      <w:r>
        <w:t xml:space="preserve"> </w:t>
      </w:r>
      <w:r>
        <w:t xml:space="preserve">против 0,366 у «штабов-агентов» советской стороны, 0,301 у штабов-агентов обеих сторон и 0,724 у «фронтов по</w:t>
      </w:r>
      <w:r>
        <w:t xml:space="preserve"> </w:t>
      </w:r>
      <w:r>
        <w:t xml:space="preserve">истории»; цель 0,8–0,9 далека. Повторный подбор после исправлений правил ничего не дал (лучшее на трёх seed на</w:t>
      </w:r>
      <w:r>
        <w:t xml:space="preserve"> </w:t>
      </w:r>
      <w:r>
        <w:t xml:space="preserve">двадцати — 0,338) — числа прежние; несколько из них упёрлись в край пределов. Источники характера указаны по</w:t>
      </w:r>
      <w:r>
        <w:t xml:space="preserve"> </w:t>
      </w:r>
      <w:r>
        <w:t xml:space="preserve">памяти и не сверены со страницами (пометка «по памяти, проверить»); вклады, неопределённость и потери вариантов —</w:t>
      </w:r>
      <w:r>
        <w:t xml:space="preserve"> </w:t>
      </w:r>
      <w:r>
        <w:t xml:space="preserve">допущения без подбора; подбор шёл по 96 числам из 204 случайным перебором; подбор почти выключил изменение</w:t>
      </w:r>
      <w:r>
        <w:t xml:space="preserve"> </w:t>
      </w:r>
      <w:r>
        <w:t xml:space="preserve">состояния. Висло-Одерская в режиме «Командующие» — 0,087, хуже «штабов-агентов» (0,175). Немецкая сторона не</w:t>
      </w:r>
      <w:r>
        <w:t xml:space="preserve"> </w:t>
      </w:r>
      <w:r>
        <w:t xml:space="preserve">разрешает отход: котла 9-й армии почти нет и её выхода к 12-й нет. «В уме» по умолчанию выключено — в 8–9 раз</w:t>
      </w:r>
      <w:r>
        <w:t xml:space="preserve"> </w:t>
      </w:r>
      <w:r>
        <w:t xml:space="preserve">дольше и не лучше.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«История как замысел» — на пороге мерила, правдоподобие по четырём случаям</w:t>
      </w:r>
      <w:r>
        <w:t xml:space="preserve"> </w:t>
      </w:r>
      <w:r>
        <w:t xml:space="preserve">(разделы 19.14, 22.8). Без</w:t>
      </w:r>
      <w:r>
        <w:t xml:space="preserve"> </w:t>
      </w:r>
      <w:r>
        <w:t xml:space="preserve">вмешательства 0,701 против порога 0,702 («фронты по истории» 0,722 − 0,02): ниже на 0,001 — в пределах шума seed, но формально ниже;</w:t>
      </w:r>
      <w:r>
        <w:t xml:space="preserve"> </w:t>
      </w:r>
      <w:r>
        <w:t xml:space="preserve">Висло-Одерская ниже «фронтов» на 0,02. Котёл 9-й армии в сверке наступает всегда, но на 7–8 суток раньше: котла у</w:t>
      </w:r>
      <w:r>
        <w:t xml:space="preserve"> </w:t>
      </w:r>
      <w:r>
        <w:t xml:space="preserve">Хальбе модель не воспроизводит. Пороги ухода и возврата (30 и 15 км), «два суточных перехода» и порог</w:t>
      </w:r>
      <w:r>
        <w:t xml:space="preserve"> </w:t>
      </w:r>
      <w:r>
        <w:t xml:space="preserve">неспособности (слаженность 0,25) — допущения (строки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), не подбирались. Задача по местности</w:t>
      </w:r>
      <w:r>
        <w:t xml:space="preserve"> </w:t>
      </w:r>
      <w:r>
        <w:t xml:space="preserve">груба — ближайший пункт или мост по оси в районе операции фронта, иначе оборона у ближайшего населённого пункта</w:t>
      </w:r>
      <w:r>
        <w:t xml:space="preserve"> </w:t>
      </w:r>
      <w:r>
        <w:t xml:space="preserve">(не дальше 10 км, иначе на месте); объекты плана фронта — цели прежних распоряжений его армий, они повторяются: армия вне</w:t>
      </w:r>
      <w:r>
        <w:t xml:space="preserve"> </w:t>
      </w:r>
      <w:r>
        <w:t xml:space="preserve">истории может получить цель другой армии (так 3-я гв. ТА в случае без поворота на Берлин сначала идёт к южным</w:t>
      </w:r>
      <w:r>
        <w:t xml:space="preserve"> </w:t>
      </w:r>
      <w:r>
        <w:t xml:space="preserve">окраинам). Армия «со сдвигом» с задачей, у которой смысла сейчас нет, ждёт её часа, и такой простой признак</w:t>
      </w:r>
      <w:r>
        <w:t xml:space="preserve"> </w:t>
      </w:r>
      <w:r>
        <w:t xml:space="preserve">правдоподобия не считает; армия у следа после конца цепочки стоит без задачи, как в истории. Немецкая группа</w:t>
      </w:r>
      <w:r>
        <w:t xml:space="preserve"> </w:t>
      </w:r>
      <w:r>
        <w:t xml:space="preserve">армий решений за армии вне истории не принимает. Снятие 1-й гв. ТА почти не сказывается на продвижении 1 БФ, а</w:t>
      </w:r>
      <w:r>
        <w:t xml:space="preserve"> </w:t>
      </w:r>
      <w:r>
        <w:t xml:space="preserve">разрешение отхода 9-й армии котла не отменяет (часть дивизий отрезана раньше) — признаки по центру фронта для</w:t>
      </w:r>
      <w:r>
        <w:t xml:space="preserve"> </w:t>
      </w:r>
      <w:r>
        <w:t xml:space="preserve">таких вопросов слабы. След эталона привязан к тексту сценария: правка в «Редакторе» в отпечаток не входит, след</w:t>
      </w:r>
      <w:r>
        <w:t xml:space="preserve"> </w:t>
      </w:r>
      <w:r>
        <w:t xml:space="preserve">тогда — по прежнему сценарию.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77"/>
    <w:bookmarkStart w:id="478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78"/>
    <w:bookmarkEnd w:id="479"/>
    <w:bookmarkStart w:id="480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--measure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commanders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evals-out/calib/m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замер режима «Командующие» (раздел 22.6); --mode agents|fronts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|intent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  </w:t>
      </w:r>
      <w:r>
        <w:rPr>
          <w:rStyle w:val="CommentTok"/>
        </w:rPr>
        <w:t xml:space="preserve"># вмешательства и признаки правдоподобия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80"/>
    <w:bookmarkStart w:id="485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5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6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8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0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1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2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3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484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6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485"/>
    <w:bookmarkStart w:id="486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486"/>
    <w:bookmarkEnd w:id="48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4" Target="media/rId374.jpg" /><Relationship Type="http://schemas.openxmlformats.org/officeDocument/2006/relationships/image" Id="rId397" Target="media/rId397.jpg" /><Relationship Type="http://schemas.openxmlformats.org/officeDocument/2006/relationships/image" Id="rId406" Target="media/rId406.jpg" /><Relationship Type="http://schemas.openxmlformats.org/officeDocument/2006/relationships/image" Id="rId403" Target="media/rId403.jpg" /><Relationship Type="http://schemas.openxmlformats.org/officeDocument/2006/relationships/image" Id="rId409" Target="media/rId409.jpg" /><Relationship Type="http://schemas.openxmlformats.org/officeDocument/2006/relationships/image" Id="rId400" Target="media/rId400.jpg" /><Relationship Type="http://schemas.openxmlformats.org/officeDocument/2006/relationships/image" Id="rId394" Target="media/rId394.jpg" /><Relationship Type="http://schemas.openxmlformats.org/officeDocument/2006/relationships/image" Id="rId332" Target="media/rId332.jpg" /><Relationship Type="http://schemas.openxmlformats.org/officeDocument/2006/relationships/image" Id="rId170" Target="media/rId170.jpg" /><Relationship Type="http://schemas.openxmlformats.org/officeDocument/2006/relationships/image" Id="rId134" Target="media/rId134.jpg" /><Relationship Type="http://schemas.openxmlformats.org/officeDocument/2006/relationships/image" Id="rId125" Target="media/rId125.jpg" /><Relationship Type="http://schemas.openxmlformats.org/officeDocument/2006/relationships/image" Id="rId122" Target="media/rId122.jpg" /><Relationship Type="http://schemas.openxmlformats.org/officeDocument/2006/relationships/image" Id="rId119" Target="media/rId119.jpg" /><Relationship Type="http://schemas.openxmlformats.org/officeDocument/2006/relationships/image" Id="rId116" Target="media/rId116.jpg" /><Relationship Type="http://schemas.openxmlformats.org/officeDocument/2006/relationships/image" Id="rId218" Target="media/rId218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224" Target="media/rId224.jpg" /><Relationship Type="http://schemas.openxmlformats.org/officeDocument/2006/relationships/image" Id="rId209" Target="media/rId209.jpg" /><Relationship Type="http://schemas.openxmlformats.org/officeDocument/2006/relationships/image" Id="rId212" Target="media/rId212.jpg" /><Relationship Type="http://schemas.openxmlformats.org/officeDocument/2006/relationships/image" Id="rId200" Target="media/rId200.jpg" /><Relationship Type="http://schemas.openxmlformats.org/officeDocument/2006/relationships/image" Id="rId215" Target="media/rId215.jpg" /><Relationship Type="http://schemas.openxmlformats.org/officeDocument/2006/relationships/image" Id="rId206" Target="media/rId206.jpg" /><Relationship Type="http://schemas.openxmlformats.org/officeDocument/2006/relationships/image" Id="rId203" Target="media/rId203.jpg" /><Relationship Type="http://schemas.openxmlformats.org/officeDocument/2006/relationships/image" Id="rId221" Target="media/rId221.jpg" /><Relationship Type="http://schemas.openxmlformats.org/officeDocument/2006/relationships/image" Id="rId107" Target="media/rId107.jpg" /><Relationship Type="http://schemas.openxmlformats.org/officeDocument/2006/relationships/image" Id="rId262" Target="media/rId262.jpg" /><Relationship Type="http://schemas.openxmlformats.org/officeDocument/2006/relationships/image" Id="rId290" Target="media/rId290.jpg" /><Relationship Type="http://schemas.openxmlformats.org/officeDocument/2006/relationships/image" Id="rId307" Target="media/rId307.jpg" /><Relationship Type="http://schemas.openxmlformats.org/officeDocument/2006/relationships/image" Id="rId269" Target="media/rId269.jpg" /><Relationship Type="http://schemas.openxmlformats.org/officeDocument/2006/relationships/image" Id="rId266" Target="media/rId266.jpg" /><Relationship Type="http://schemas.openxmlformats.org/officeDocument/2006/relationships/image" Id="rId256" Target="media/rId256.jpg" /><Relationship Type="http://schemas.openxmlformats.org/officeDocument/2006/relationships/image" Id="rId303" Target="media/rId303.jpg" /><Relationship Type="http://schemas.openxmlformats.org/officeDocument/2006/relationships/image" Id="rId321" Target="media/rId321.jpg" /><Relationship Type="http://schemas.openxmlformats.org/officeDocument/2006/relationships/image" Id="rId317" Target="media/rId317.jpg" /><Relationship Type="http://schemas.openxmlformats.org/officeDocument/2006/relationships/image" Id="rId324" Target="media/rId324.jpg" /><Relationship Type="http://schemas.openxmlformats.org/officeDocument/2006/relationships/image" Id="rId313" Target="media/rId313.jpg" /><Relationship Type="http://schemas.openxmlformats.org/officeDocument/2006/relationships/image" Id="rId310" Target="media/rId310.jpg" /><Relationship Type="http://schemas.openxmlformats.org/officeDocument/2006/relationships/image" Id="rId253" Target="media/rId253.jpg" /><Relationship Type="http://schemas.openxmlformats.org/officeDocument/2006/relationships/image" Id="rId173" Target="media/rId173.jpg" /><Relationship Type="http://schemas.openxmlformats.org/officeDocument/2006/relationships/image" Id="rId161" Target="media/rId161.jpg" /><Relationship Type="http://schemas.openxmlformats.org/officeDocument/2006/relationships/image" Id="rId51" Target="media/rId51.jpg" /><Relationship Type="http://schemas.openxmlformats.org/officeDocument/2006/relationships/image" Id="rId104" Target="media/rId104.jpg" /><Relationship Type="http://schemas.openxmlformats.org/officeDocument/2006/relationships/image" Id="rId58" Target="media/rId58.jpg" /><Relationship Type="http://schemas.openxmlformats.org/officeDocument/2006/relationships/image" Id="rId246" Target="media/rId246.jpg" /><Relationship Type="http://schemas.openxmlformats.org/officeDocument/2006/relationships/image" Id="rId249" Target="media/rId249.jpg" /><Relationship Type="http://schemas.openxmlformats.org/officeDocument/2006/relationships/image" Id="rId297" Target="media/rId297.jpg" /><Relationship Type="http://schemas.openxmlformats.org/officeDocument/2006/relationships/image" Id="rId300" Target="media/rId300.jpg" /><Relationship Type="http://schemas.openxmlformats.org/officeDocument/2006/relationships/image" Id="rId294" Target="media/rId294.jpg" /><Relationship Type="http://schemas.openxmlformats.org/officeDocument/2006/relationships/image" Id="rId243" Target="media/rId243.jpg" /><Relationship Type="http://schemas.openxmlformats.org/officeDocument/2006/relationships/image" Id="rId231" Target="media/rId231.jpg" /><Relationship Type="http://schemas.openxmlformats.org/officeDocument/2006/relationships/image" Id="rId228" Target="media/rId228.jpg" /><Relationship Type="http://schemas.openxmlformats.org/officeDocument/2006/relationships/image" Id="rId329" Target="media/rId329.jpg" /><Relationship Type="http://schemas.openxmlformats.org/officeDocument/2006/relationships/image" Id="rId240" Target="media/rId240.jpg" /><Relationship Type="http://schemas.openxmlformats.org/officeDocument/2006/relationships/image" Id="rId237" Target="media/rId237.jpg" /><Relationship Type="http://schemas.openxmlformats.org/officeDocument/2006/relationships/image" Id="rId234" Target="media/rId234.jpg" /><Relationship Type="http://schemas.openxmlformats.org/officeDocument/2006/relationships/image" Id="rId278" Target="media/rId278.jpg" /><Relationship Type="http://schemas.openxmlformats.org/officeDocument/2006/relationships/image" Id="rId272" Target="media/rId272.jpg" /><Relationship Type="http://schemas.openxmlformats.org/officeDocument/2006/relationships/image" Id="rId275" Target="media/rId275.jpg" /><Relationship Type="http://schemas.openxmlformats.org/officeDocument/2006/relationships/image" Id="rId259" Target="media/rId259.jpg" /><Relationship Type="http://schemas.openxmlformats.org/officeDocument/2006/relationships/image" Id="rId287" Target="media/rId287.jpg" /><Relationship Type="http://schemas.openxmlformats.org/officeDocument/2006/relationships/image" Id="rId282" Target="media/rId282.jpg" /><Relationship Type="http://schemas.openxmlformats.org/officeDocument/2006/relationships/image" Id="rId131" Target="media/rId131.jpg" /><Relationship Type="http://schemas.openxmlformats.org/officeDocument/2006/relationships/image" Id="rId128" Target="media/rId128.jpg" /><Relationship Type="http://schemas.openxmlformats.org/officeDocument/2006/relationships/image" Id="rId101" Target="media/rId101.jpg" /><Relationship Type="http://schemas.openxmlformats.org/officeDocument/2006/relationships/image" Id="rId98" Target="media/rId98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155" Target="media/rId155.jpg" /><Relationship Type="http://schemas.openxmlformats.org/officeDocument/2006/relationships/image" Id="rId152" Target="media/rId152.jpg" /><Relationship Type="http://schemas.openxmlformats.org/officeDocument/2006/relationships/image" Id="rId77" Target="media/rId77.jpg" /><Relationship Type="http://schemas.openxmlformats.org/officeDocument/2006/relationships/image" Id="rId158" Target="media/rId158.jpg" /><Relationship Type="http://schemas.openxmlformats.org/officeDocument/2006/relationships/image" Id="rId191" Target="media/rId191.jpg" /><Relationship Type="http://schemas.openxmlformats.org/officeDocument/2006/relationships/image" Id="rId194" Target="media/rId194.jpg" /><Relationship Type="http://schemas.openxmlformats.org/officeDocument/2006/relationships/image" Id="rId146" Target="media/rId146.jpg" /><Relationship Type="http://schemas.openxmlformats.org/officeDocument/2006/relationships/image" Id="rId143" Target="media/rId143.jpg" /><Relationship Type="http://schemas.openxmlformats.org/officeDocument/2006/relationships/image" Id="rId149" Target="media/rId149.jpg" /><Relationship Type="http://schemas.openxmlformats.org/officeDocument/2006/relationships/image" Id="rId140" Target="media/rId140.jpg" /><Relationship Type="http://schemas.openxmlformats.org/officeDocument/2006/relationships/image" Id="rId137" Target="media/rId137.jpg" /><Relationship Type="http://schemas.openxmlformats.org/officeDocument/2006/relationships/image" Id="rId176" Target="media/rId176.jpg" /><Relationship Type="http://schemas.openxmlformats.org/officeDocument/2006/relationships/image" Id="rId179" Target="media/rId179.jpg" /><Relationship Type="http://schemas.openxmlformats.org/officeDocument/2006/relationships/image" Id="rId182" Target="media/rId182.jpg" /><Relationship Type="http://schemas.openxmlformats.org/officeDocument/2006/relationships/image" Id="rId71" Target="media/rId71.jpg" /><Relationship Type="http://schemas.openxmlformats.org/officeDocument/2006/relationships/image" Id="rId188" Target="media/rId188.jpg" /><Relationship Type="http://schemas.openxmlformats.org/officeDocument/2006/relationships/image" Id="rId185" Target="media/rId185.jpg" /><Relationship Type="http://schemas.openxmlformats.org/officeDocument/2006/relationships/image" Id="rId197" Target="media/rId197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167" Target="media/rId167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13" Target="media/rId113.jpg" /><Relationship Type="http://schemas.openxmlformats.org/officeDocument/2006/relationships/image" Id="rId64" Target="media/rId64.jpg" /><Relationship Type="http://schemas.openxmlformats.org/officeDocument/2006/relationships/image" Id="rId429" Target="media/rId429.jpg" /><Relationship Type="http://schemas.openxmlformats.org/officeDocument/2006/relationships/image" Id="rId432" Target="media/rId432.jpg" /><Relationship Type="http://schemas.openxmlformats.org/officeDocument/2006/relationships/image" Id="rId423" Target="media/rId423.jpg" /><Relationship Type="http://schemas.openxmlformats.org/officeDocument/2006/relationships/image" Id="rId420" Target="media/rId420.jpg" /><Relationship Type="http://schemas.openxmlformats.org/officeDocument/2006/relationships/image" Id="rId435" Target="media/rId435.jpg" /><Relationship Type="http://schemas.openxmlformats.org/officeDocument/2006/relationships/image" Id="rId426" Target="media/rId426.jpg" /><Relationship Type="http://schemas.openxmlformats.org/officeDocument/2006/relationships/image" Id="rId61" Target="media/rId61.jpg" /><Relationship Type="http://schemas.openxmlformats.org/officeDocument/2006/relationships/image" Id="rId110" Target="media/rId110.jpg" /><Relationship Type="http://schemas.openxmlformats.org/officeDocument/2006/relationships/image" Id="rId353" Target="media/rId353.jpg" /><Relationship Type="http://schemas.openxmlformats.org/officeDocument/2006/relationships/image" Id="rId350" Target="media/rId350.jpg" /><Relationship Type="http://schemas.openxmlformats.org/officeDocument/2006/relationships/image" Id="rId371" Target="media/rId371.jpg" /><Relationship Type="http://schemas.openxmlformats.org/officeDocument/2006/relationships/image" Id="rId359" Target="media/rId359.jpg" /><Relationship Type="http://schemas.openxmlformats.org/officeDocument/2006/relationships/image" Id="rId344" Target="media/rId344.jpg" /><Relationship Type="http://schemas.openxmlformats.org/officeDocument/2006/relationships/image" Id="rId338" Target="media/rId338.jpg" /><Relationship Type="http://schemas.openxmlformats.org/officeDocument/2006/relationships/image" Id="rId356" Target="media/rId356.jpg" /><Relationship Type="http://schemas.openxmlformats.org/officeDocument/2006/relationships/image" Id="rId347" Target="media/rId347.jpg" /><Relationship Type="http://schemas.openxmlformats.org/officeDocument/2006/relationships/image" Id="rId341" Target="media/rId341.jpg" /><Relationship Type="http://schemas.openxmlformats.org/officeDocument/2006/relationships/image" Id="rId335" Target="media/rId335.jpg" /><Relationship Type="http://schemas.openxmlformats.org/officeDocument/2006/relationships/image" Id="rId365" Target="media/rId365.jpg" /><Relationship Type="http://schemas.openxmlformats.org/officeDocument/2006/relationships/image" Id="rId362" Target="media/rId362.jpg" /><Relationship Type="http://schemas.openxmlformats.org/officeDocument/2006/relationships/image" Id="rId377" Target="media/rId377.jpg" /><Relationship Type="http://schemas.openxmlformats.org/officeDocument/2006/relationships/image" Id="rId368" Target="media/rId368.jpg" /><Relationship Type="http://schemas.openxmlformats.org/officeDocument/2006/relationships/image" Id="rId380" Target="media/rId380.jpg" /><Relationship Type="http://schemas.openxmlformats.org/officeDocument/2006/relationships/image" Id="rId164" Target="media/rId164.jpg" /><Relationship Type="http://schemas.openxmlformats.org/officeDocument/2006/relationships/hyperlink" Id="rId386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88" Target="data-model.md" TargetMode="External" /><Relationship Type="http://schemas.openxmlformats.org/officeDocument/2006/relationships/hyperlink" Id="rId481" Target="facts-template.md" TargetMode="External" /><Relationship Type="http://schemas.openxmlformats.org/officeDocument/2006/relationships/hyperlink" Id="rId393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82" Target="norms-check.md" TargetMode="External" /><Relationship Type="http://schemas.openxmlformats.org/officeDocument/2006/relationships/hyperlink" Id="rId390" Target="openapi.yaml" TargetMode="External" /><Relationship Type="http://schemas.openxmlformats.org/officeDocument/2006/relationships/hyperlink" Id="rId385" Target="plans/agents.md" TargetMode="External" /><Relationship Type="http://schemas.openxmlformats.org/officeDocument/2006/relationships/hyperlink" Id="rId416" Target="plans/simulation.md" TargetMode="External" /><Relationship Type="http://schemas.openxmlformats.org/officeDocument/2006/relationships/hyperlink" Id="rId415" Target="simulation-quickstart.md" TargetMode="External" /><Relationship Type="http://schemas.openxmlformats.org/officeDocument/2006/relationships/hyperlink" Id="rId484" Target="system.docx" TargetMode="External" /><Relationship Type="http://schemas.openxmlformats.org/officeDocument/2006/relationships/hyperlink" Id="rId483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6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88" Target="data-model.md" TargetMode="External" /><Relationship Type="http://schemas.openxmlformats.org/officeDocument/2006/relationships/hyperlink" Id="rId481" Target="facts-template.md" TargetMode="External" /><Relationship Type="http://schemas.openxmlformats.org/officeDocument/2006/relationships/hyperlink" Id="rId393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82" Target="norms-check.md" TargetMode="External" /><Relationship Type="http://schemas.openxmlformats.org/officeDocument/2006/relationships/hyperlink" Id="rId390" Target="openapi.yaml" TargetMode="External" /><Relationship Type="http://schemas.openxmlformats.org/officeDocument/2006/relationships/hyperlink" Id="rId385" Target="plans/agents.md" TargetMode="External" /><Relationship Type="http://schemas.openxmlformats.org/officeDocument/2006/relationships/hyperlink" Id="rId416" Target="plans/simulation.md" TargetMode="External" /><Relationship Type="http://schemas.openxmlformats.org/officeDocument/2006/relationships/hyperlink" Id="rId415" Target="simulation-quickstart.md" TargetMode="External" /><Relationship Type="http://schemas.openxmlformats.org/officeDocument/2006/relationships/hyperlink" Id="rId484" Target="system.docx" TargetMode="External" /><Relationship Type="http://schemas.openxmlformats.org/officeDocument/2006/relationships/hyperlink" Id="rId483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2026-10-30T03:12:26Z</dcterms:created>
  <dcterms:modified xsi:type="dcterms:W3CDTF">2026-10-30T03:12:26Z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