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3-й танковой армии (у Штеттина),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Берлинского оборонительного района (у Берлина, овал подписан его именем) и 9-й армии (у Мюнхеберга);</w:t>
      </w:r>
      <w:r>
        <w:rPr>
          <w:iCs/>
          <w:i/>
        </w:rPr>
        <w:t xml:space="preserve"> </w:t>
      </w:r>
      <w:r>
        <w:rPr>
          <w:iCs/>
          <w:i/>
        </w:rPr>
        <w:t xml:space="preserve">укреплённых полос театра к этому часу не осталось; слева выбрана «агентная — дивизии»: 57 % положений в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допуске, 6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(команда 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; в экране</w:t>
      </w:r>
      <w:r>
        <w:t xml:space="preserve"> </w:t>
      </w:r>
      <w:r>
        <w:t xml:space="preserve">командования — на следующем этапе);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Экран командования пока работает в режиме «как сейчас»; режимы «агенты» и «гибрид» доступны в ядре и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— верхняя инстанция стороны подаёт все исторические директивы</w:t>
      </w:r>
      <w:r>
        <w:t xml:space="preserve"> </w:t>
      </w:r>
      <w:r>
        <w:t xml:space="preserve">в их часы.</w:t>
      </w:r>
    </w:p>
    <w:p>
      <w:pPr>
        <w:pStyle w:val="FirstParagraph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Соединения в прямом подчинении фронта на оперативном масштабе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«1-й Белорусский фронт» — надписью в центре тяжести своих войск на фронте, у Зееловских высот (на ней — подписи 5-й ударной и 2-й гв. танковой армий); «Группа армий „Висла“» — справа вверху, в центре тяжести своих войск на фронте — между 3-й танковой армией на нижнем Одере и 9-й армией; подписи армий;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— рубежи обороны Берлинского оборонительного района (через Берлин) и 9-й армии (от Зееловских высот к Франкфурту).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 — севернее Берлина, в центре тяжести своих войск на фронте, и «1-й Белорусский фронт» у Берлина — прописными; армии — подписями, танковые — овалами с ромбом; удары фронта — клиньями атласа, у Берлина — с чертой и датой «25.4»; сине-белым — удар немецких войск;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оперативном масштабе),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7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7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9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9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9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9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9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5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5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5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5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5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6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6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6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6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6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7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7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7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29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9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9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9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1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1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1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1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2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4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4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7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7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7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9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9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9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2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2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49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49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49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масштабе — на стратегическом их лучше</w:t>
      </w:r>
      <w:r>
        <w:t xml:space="preserve"> </w:t>
      </w:r>
      <w:r>
        <w:t xml:space="preserve">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2026-10-21T23:25:39Z</dcterms:created>
  <dcterms:modified xsi:type="dcterms:W3CDTF">2026-10-21T23:25:39Z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