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шесть неверных ключей — те места, где прилежный ученик получал «неверно»; кадры трёх историй нарезаны из разворотов и лежат в </w:t>
      </w:r>
      <w:r>
        <w:rPr>
          <w:rFonts w:ascii="Consolas" w:hAnsi="Consolas"/>
          <w:color w:val="0B616E"/>
          <w:sz w:val="21"/>
        </w:rPr>
        <w:t>media/sm0/u0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u2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u3</w:t>
      </w:r>
      <w:r>
        <w:rPr>
          <w:i w:val="0"/>
          <w:color w:val="1F2937"/>
          <w:sz w:val="21"/>
        </w:rPr>
        <w:t>; карточки героев Misty и Whisper вырезаны.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8 мест.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5,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четырёх кадров истории (Track 83)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кадров d → b → a → c (Track 66)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Залить четыре записи историй в хранилище.</w:t>
      </w:r>
      <w:r>
        <w:rPr>
          <w:i w:val="0"/>
          <w:color w:val="1F2937"/>
          <w:sz w:val="21"/>
        </w:rPr>
        <w:t xml:space="preserve"> Supabase → Storage →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папка </w:t>
      </w:r>
      <w:r>
        <w:rPr>
          <w:rFonts w:ascii="Consolas" w:hAnsi="Consolas"/>
          <w:color w:val="0B616E"/>
          <w:sz w:val="21"/>
        </w:rPr>
        <w:t>sm0</w:t>
      </w:r>
      <w:r>
        <w:rPr>
          <w:i w:val="0"/>
          <w:color w:val="1F2937"/>
          <w:sz w:val="21"/>
        </w:rPr>
        <w:t>, внутри — папка юнита. Имена ставить такие: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трек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куда положить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как назвать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Track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sm0/u0/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sm0_u0_hw4_story.mp3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Track 39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sm0/u2/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sm0_u2_hw5_story.mp3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Track 83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sm0/u3/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sm0_u3_hw5_story.mp3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Track 66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sm0/u4/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sm0_u4_hw5_story.mp3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>Ссылки в блоки пропишем сами. Через SQL открыть загрузку не вышло — у базы нет прав на политики хранилища (ошибка «must be owner of table objects»), поэтому только через интерфейс Supabase.</w:t>
      </w:r>
    </w:p>
    <w:p>
      <w:pPr>
        <w:spacing w:after="120"/>
      </w:pPr>
      <w:r>
        <w:rPr>
          <w:b/>
          <w:color w:val="143A6B"/>
          <w:sz w:val="21"/>
        </w:rPr>
        <w:t>3. Подтвердить, кто есть кто.</w:t>
      </w:r>
      <w:r>
        <w:rPr>
          <w:i w:val="0"/>
          <w:color w:val="1F2937"/>
          <w:sz w:val="21"/>
        </w:rPr>
        <w:t xml:space="preserve"> Из присланной картинки вырезаны две карточки — девочка и мальчик (</w:t>
      </w:r>
      <w:r>
        <w:rPr>
          <w:rFonts w:ascii="Consolas" w:hAnsi="Consolas"/>
          <w:color w:val="0B616E"/>
          <w:sz w:val="21"/>
        </w:rPr>
        <w:t>media/sm0/u0/geroy_devochka.webp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geroy_malchik.webp</w:t>
      </w:r>
      <w:r>
        <w:rPr>
          <w:i w:val="0"/>
          <w:color w:val="1F2937"/>
          <w:sz w:val="21"/>
        </w:rPr>
        <w:t>). Кто из них Misty, а кто Whisper? Без этого задание «послушай и выбери, кто это» собрать нельзя.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и Whisper прислала Анна.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