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i w:val="0"/>
          <w:color w:val="143A6B"/>
          <w:sz w:val="38"/>
        </w:rPr>
        <w:t>Вычитка курсов — что нужно от вас</w:t>
      </w:r>
    </w:p>
    <w:p>
      <w:pPr>
        <w:spacing w:after="120"/>
      </w:pPr>
      <w:r>
        <w:rPr>
          <w:i w:val="0"/>
          <w:color w:val="1F2937"/>
          <w:sz w:val="21"/>
        </w:rPr>
        <w:t xml:space="preserve">Один документ на все курсы. Каждый курс ведёт свой чат и правит </w:t>
      </w:r>
      <w:r>
        <w:rPr>
          <w:b/>
          <w:color w:val="143A6B"/>
          <w:sz w:val="21"/>
        </w:rPr>
        <w:t>только свой раздел</w:t>
      </w:r>
      <w:r>
        <w:rPr>
          <w:i w:val="0"/>
          <w:color w:val="1F2937"/>
          <w:sz w:val="21"/>
        </w:rPr>
        <w:t xml:space="preserve">; документ пересобирается скриптом </w:t>
      </w:r>
      <w:r>
        <w:rPr>
          <w:rFonts w:ascii="Consolas" w:hAnsi="Consolas"/>
          <w:color w:val="0B616E"/>
          <w:sz w:val="21"/>
        </w:rPr>
        <w:t>builds/vychitka_ot_vas.py</w:t>
      </w:r>
      <w:r>
        <w:rPr>
          <w:i w:val="0"/>
          <w:color w:val="1F2937"/>
          <w:sz w:val="21"/>
        </w:rPr>
        <w:t>. Сделанное убираем, новое дописываем. Дата последней сборки — на обложке.</w:t>
      </w:r>
    </w:p>
    <w:p>
      <w:pPr>
        <w:spacing w:after="120"/>
      </w:pPr>
      <w:r>
        <w:rPr>
          <w:i w:val="0"/>
          <w:color w:val="1F2937"/>
          <w:sz w:val="21"/>
        </w:rPr>
        <w:t xml:space="preserve">Как читать раздел курса: сначала </w:t>
      </w:r>
      <w:r>
        <w:rPr>
          <w:b/>
          <w:color w:val="143A6B"/>
          <w:sz w:val="21"/>
        </w:rPr>
        <w:t>статус</w:t>
      </w:r>
      <w:r>
        <w:rPr>
          <w:i w:val="0"/>
          <w:color w:val="1F2937"/>
          <w:sz w:val="21"/>
        </w:rPr>
        <w:t xml:space="preserve"> — где вычитка, что уже исправлено; потом </w:t>
      </w:r>
      <w:r>
        <w:rPr>
          <w:b/>
          <w:color w:val="143A6B"/>
          <w:sz w:val="21"/>
        </w:rPr>
        <w:t>что нужно от вас</w:t>
      </w:r>
      <w:r>
        <w:rPr>
          <w:i w:val="0"/>
          <w:color w:val="1F2937"/>
          <w:sz w:val="21"/>
        </w:rPr>
        <w:t xml:space="preserve"> — ровно те места, которые можем проверить только вы; потом </w:t>
      </w:r>
      <w:r>
        <w:rPr>
          <w:b/>
          <w:color w:val="143A6B"/>
          <w:sz w:val="21"/>
        </w:rPr>
        <w:t>принятые решения</w:t>
      </w:r>
      <w:r>
        <w:rPr>
          <w:i w:val="0"/>
          <w:color w:val="1F2937"/>
          <w:sz w:val="21"/>
        </w:rPr>
        <w:t>, чтобы не возвращаться к ним второй раз.</w:t>
      </w:r>
    </w:p>
    <w:p>
      <w:pPr>
        <w:spacing w:after="100" w:before="280"/>
      </w:pPr>
      <w:r>
        <w:rPr>
          <w:i w:val="0"/>
          <w:color w:val="143A6B"/>
          <w:sz w:val="28"/>
        </w:rPr>
        <w:t>Super Minds 3 — вычитка идёт</w:t>
      </w:r>
    </w:p>
    <w:p>
      <w:pPr>
        <w:spacing w:after="120"/>
      </w:pPr>
      <w:r>
        <w:rPr>
          <w:b/>
          <w:color w:val="143A6B"/>
          <w:sz w:val="21"/>
        </w:rPr>
        <w:t>Статус.</w:t>
      </w:r>
      <w:r>
        <w:rPr>
          <w:i w:val="0"/>
          <w:color w:val="1F2937"/>
          <w:sz w:val="21"/>
        </w:rPr>
        <w:t xml:space="preserve"> Прочитаны все девять юнитов: 65 домашек, 10 тестов, 678 блоков. Нашли 198 ошибок и расхождений, 43 домашки ниже нормы по объёму, 15 без устного и письменного задания. Подробная сводка — «Вычитка SM3 — сводка», решения по 16 пунктам вы дали 19.10.</w:t>
      </w:r>
    </w:p>
    <w:p>
      <w:pPr>
        <w:spacing w:after="120"/>
      </w:pPr>
      <w:r>
        <w:rPr>
          <w:b/>
          <w:color w:val="143A6B"/>
          <w:sz w:val="21"/>
        </w:rPr>
        <w:t>Уже исправлено:</w:t>
      </w:r>
      <w:r>
        <w:rPr>
          <w:i w:val="0"/>
          <w:color w:val="1F2937"/>
          <w:sz w:val="21"/>
        </w:rPr>
        <w:t xml:space="preserve"> вставлены целые развороты четырёх обрезанных историй (юниты 6, 7, 9 и Final Test), переписана карточка «куда и зачем» в юните 4, четыре записи юнита 2 встали в блоки со звуком вместо чёрного видеоплеера.</w:t>
      </w:r>
    </w:p>
    <w:p>
      <w:pPr>
        <w:spacing w:after="80" w:before="200"/>
      </w:pPr>
      <w:r>
        <w:rPr>
          <w:i w:val="0"/>
          <w:color w:val="B13E0F"/>
          <w:sz w:val="23"/>
        </w:rPr>
        <w:t>Что нужно от вас</w:t>
      </w:r>
    </w:p>
    <w:p>
      <w:pPr>
        <w:spacing w:after="120"/>
      </w:pPr>
      <w:r>
        <w:rPr>
          <w:b/>
          <w:color w:val="143A6B"/>
          <w:sz w:val="21"/>
        </w:rPr>
        <w:t>1. Послушать записи и сверить с ключами — 7 мест.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C9D4E4"/>
          <w:left w:val="single" w:sz="4" w:space="0" w:color="C9D4E4"/>
          <w:bottom w:val="single" w:sz="4" w:space="0" w:color="C9D4E4"/>
          <w:right w:val="single" w:sz="4" w:space="0" w:color="C9D4E4"/>
          <w:insideH w:val="single" w:sz="4" w:space="0" w:color="C9D4E4"/>
          <w:insideV w:val="single" w:sz="4" w:space="0" w:color="C9D4E4"/>
        </w:tblBorders>
      </w:tblPr>
      <w:tblGrid>
        <w:gridCol w:w="3400"/>
        <w:gridCol w:w="3400"/>
        <w:gridCol w:w="3400"/>
      </w:tblGrid>
      <w:tr>
        <w:tc>
          <w:tcPr>
            <w:tcW w:type="dxa" w:w="340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№</w:t>
            </w:r>
          </w:p>
        </w:tc>
        <w:tc>
          <w:tcPr>
            <w:tcW w:type="dxa" w:w="340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где</w:t>
            </w:r>
          </w:p>
        </w:tc>
        <w:tc>
          <w:tcPr>
            <w:tcW w:type="dxa" w:w="340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что проверить</w:t>
            </w:r>
          </w:p>
        </w:tc>
      </w:tr>
      <w:tr>
        <w:tc>
          <w:tcPr>
            <w:tcW w:type="dxa" w:w="34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П1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Юнит 9, ДЗ 2, блок 6 и Final Test, блоки 4, 5, 7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18 пунктов аудирования: совпадают ли верные ответы с тем, что звучит</w:t>
            </w:r>
          </w:p>
        </w:tc>
      </w:tr>
      <w:tr>
        <w:tc>
          <w:tcPr>
            <w:tcW w:type="dxa" w:w="34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П2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Юнит 2, ДЗ 3, блок 10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в записи-образце должны звучать три реплики, на которые отвечает ученик</w:t>
            </w:r>
          </w:p>
        </w:tc>
      </w:tr>
      <w:tr>
        <w:tc>
          <w:tcPr>
            <w:tcW w:type="dxa" w:w="34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П3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Юнит 2, ДЗ 6, блок 3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какой оранжевый овощ в видео: в письме Марка их два (морковь и тыква), сейчас у вопроса два верных ответа</w:t>
            </w:r>
          </w:p>
        </w:tc>
      </w:tr>
      <w:tr>
        <w:tc>
          <w:tcPr>
            <w:tcW w:type="dxa" w:w="34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П4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Юнит 8, ДЗ 7, блок 11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что в видео про Грега и зачем оно там — ролик стоит между двумя несвязанными заданиями</w:t>
            </w:r>
          </w:p>
        </w:tc>
      </w:tr>
      <w:tr>
        <w:tc>
          <w:tcPr>
            <w:tcW w:type="dxa" w:w="34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П5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Юнит 9, ДЗ 3, блок 2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сколько в песне подменённых слов на самом деле — в задании это не сказано, а проверяет учитель</w:t>
            </w:r>
          </w:p>
        </w:tc>
      </w:tr>
      <w:tr>
        <w:tc>
          <w:tcPr>
            <w:tcW w:type="dxa" w:w="34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П6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Юнит 8, ДЗ 3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задание «на слух» решается без записи (стена китайская, Тадж-Махал индийский) — нужно знать, что слышно, чтобы переписать вопросы</w:t>
            </w:r>
          </w:p>
        </w:tc>
      </w:tr>
      <w:tr>
        <w:tc>
          <w:tcPr>
            <w:tcW w:type="dxa" w:w="34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П7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после наших правок текста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около 10 блоков придётся переозвучить: Julie вместо July, bookshop, ill, «do the shopping», «do your homework». Мы очистим звук и разметим — вам останется нажать «Озвучить пачкой» в «Контент» → «Медиа»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/>
          <w:color w:val="143A6B"/>
          <w:sz w:val="21"/>
        </w:rPr>
        <w:t>Уровень курса — решено 19.10:</w:t>
      </w:r>
      <w:r>
        <w:rPr>
          <w:i w:val="0"/>
          <w:color w:val="1F2937"/>
          <w:sz w:val="21"/>
        </w:rPr>
        <w:t xml:space="preserve"> A1+ в начале и A2 к юнитам 6–9. По этому ориентиру судим, не идёт ли задание вперёд программы.</w:t>
      </w:r>
    </w:p>
    <w:p>
      <w:pPr>
        <w:spacing w:after="80" w:before="200"/>
      </w:pPr>
      <w:r>
        <w:rPr>
          <w:i w:val="0"/>
          <w:color w:val="B13E0F"/>
          <w:sz w:val="23"/>
        </w:rPr>
        <w:t>Принятые решения (19.10)</w:t>
      </w:r>
    </w:p>
    <w:p>
      <w:pPr>
        <w:pStyle w:val="ListBullet"/>
        <w:spacing w:after="60"/>
      </w:pPr>
      <w:r>
        <w:rPr>
          <w:i w:val="0"/>
          <w:color w:val="1F2937"/>
          <w:sz w:val="21"/>
        </w:rPr>
        <w:t>Все десять тестов перебираем: повторы домашек заменяем на непроверенные темы.</w:t>
      </w:r>
    </w:p>
    <w:p>
      <w:pPr>
        <w:pStyle w:val="ListBullet"/>
        <w:spacing w:after="60"/>
      </w:pPr>
      <w:r>
        <w:rPr>
          <w:i w:val="0"/>
          <w:color w:val="1F2937"/>
          <w:sz w:val="21"/>
        </w:rPr>
        <w:t>Объём добираем до 6–8 заданий по материалу того же урока.</w:t>
      </w:r>
    </w:p>
    <w:p>
      <w:pPr>
        <w:pStyle w:val="ListBullet"/>
        <w:spacing w:after="60"/>
      </w:pPr>
      <w:r>
        <w:rPr>
          <w:i w:val="0"/>
          <w:color w:val="1F2937"/>
          <w:sz w:val="21"/>
        </w:rPr>
        <w:t>Говорение ставим в домашки юнитов 3, 4, 5 и 9.</w:t>
      </w:r>
    </w:p>
    <w:p>
      <w:pPr>
        <w:pStyle w:val="ListBullet"/>
        <w:spacing w:after="60"/>
      </w:pPr>
      <w:r>
        <w:rPr>
          <w:i w:val="0"/>
          <w:color w:val="1F2937"/>
          <w:sz w:val="21"/>
        </w:rPr>
        <w:t>Домашки-двойники не делим: убираем лишние приветствия, при необходимости</w:t>
      </w:r>
    </w:p>
    <w:p>
      <w:pPr>
        <w:spacing w:after="120"/>
      </w:pPr>
      <w:r>
        <w:rPr>
          <w:i w:val="0"/>
          <w:color w:val="1F2937"/>
          <w:sz w:val="21"/>
        </w:rPr>
        <w:t>снимаем задание; длиннее обычного — не страшно.</w:t>
      </w:r>
    </w:p>
    <w:p>
      <w:pPr>
        <w:pStyle w:val="ListBullet"/>
        <w:spacing w:after="60"/>
      </w:pPr>
      <w:r>
        <w:rPr>
          <w:i w:val="0"/>
          <w:color w:val="1F2937"/>
          <w:sz w:val="21"/>
        </w:rPr>
        <w:t>«Нарисуй и приложи» → «нарисуй и покажи на занятии»: файл приложить некуда.</w:t>
      </w:r>
    </w:p>
    <w:p>
      <w:pPr>
        <w:pStyle w:val="ListBullet"/>
        <w:spacing w:after="60"/>
      </w:pPr>
      <w:r>
        <w:rPr>
          <w:i w:val="0"/>
          <w:color w:val="1F2937"/>
          <w:sz w:val="21"/>
        </w:rPr>
        <w:t xml:space="preserve">Обещание «3 балла к контрольной» убираем, </w:t>
      </w:r>
      <w:r>
        <w:rPr>
          <w:rFonts w:ascii="Consolas" w:hAnsi="Consolas"/>
          <w:color w:val="0B616E"/>
          <w:sz w:val="21"/>
        </w:rPr>
        <w:t>digital radio</w:t>
      </w:r>
      <w:r>
        <w:rPr>
          <w:i w:val="0"/>
          <w:color w:val="1F2937"/>
          <w:sz w:val="21"/>
        </w:rPr>
        <w:t xml:space="preserve"> в тесте заменяем,</w:t>
      </w:r>
    </w:p>
    <w:p>
      <w:pPr>
        <w:spacing w:after="120"/>
      </w:pPr>
      <w:r>
        <w:rPr>
          <w:i w:val="0"/>
          <w:color w:val="1F2937"/>
          <w:sz w:val="21"/>
        </w:rPr>
        <w:t xml:space="preserve">исключение </w:t>
      </w:r>
      <w:r>
        <w:rPr>
          <w:rFonts w:ascii="Consolas" w:hAnsi="Consolas"/>
          <w:color w:val="0B616E"/>
          <w:sz w:val="21"/>
        </w:rPr>
        <w:t>good → the best</w:t>
      </w:r>
      <w:r>
        <w:rPr>
          <w:i w:val="0"/>
          <w:color w:val="1F2937"/>
          <w:sz w:val="21"/>
        </w:rPr>
        <w:t xml:space="preserve"> снимаем.</w:t>
      </w:r>
    </w:p>
    <w:p>
      <w:pPr>
        <w:pStyle w:val="ListBullet"/>
        <w:spacing w:after="60"/>
      </w:pPr>
      <w:r>
        <w:rPr>
          <w:i w:val="0"/>
          <w:color w:val="1F2937"/>
          <w:sz w:val="21"/>
        </w:rPr>
        <w:t>Шесть заданий «опиши время» в юните 3 собираем в один блок с вводом ответа.</w:t>
      </w:r>
    </w:p>
    <w:p>
      <w:pPr>
        <w:pStyle w:val="ListBullet"/>
        <w:spacing w:after="60"/>
      </w:pPr>
      <w:r>
        <w:rPr>
          <w:i w:val="0"/>
          <w:color w:val="1F2937"/>
          <w:sz w:val="21"/>
        </w:rPr>
        <w:t>Final Test дополняем темами юнитов 1, 6, 8, 9; задания, которых не учили, убираем.</w:t>
      </w:r>
    </w:p>
    <w:p>
      <w:pPr>
        <w:pStyle w:val="ListBullet"/>
        <w:spacing w:after="60"/>
      </w:pPr>
      <w:r>
        <w:rPr>
          <w:i w:val="0"/>
          <w:color w:val="1F2937"/>
          <w:sz w:val="21"/>
        </w:rPr>
        <w:t>Задание про дни недели («напиши по-английски: понедельник») оставляем как есть —</w:t>
      </w:r>
    </w:p>
    <w:p>
      <w:pPr>
        <w:spacing w:after="120"/>
      </w:pPr>
      <w:r>
        <w:rPr>
          <w:i w:val="0"/>
          <w:color w:val="1F2937"/>
          <w:sz w:val="21"/>
        </w:rPr>
        <w:t>сознательное исключение из правила «перевод не делаем».</w:t>
      </w:r>
    </w:p>
    <w:p>
      <w:pPr>
        <w:pStyle w:val="ListBullet"/>
        <w:spacing w:after="60"/>
      </w:pPr>
      <w:r>
        <w:rPr>
          <w:i w:val="0"/>
          <w:color w:val="1F2937"/>
          <w:sz w:val="21"/>
        </w:rPr>
        <w:t>Порогов нет нигде — 19.10 сняты и у тестов («пороги убираем отовсюду»).</w:t>
      </w:r>
    </w:p>
    <w:p>
      <w:pPr>
        <w:spacing w:after="100" w:before="280"/>
      </w:pPr>
      <w:r>
        <w:rPr>
          <w:i w:val="0"/>
          <w:color w:val="143A6B"/>
          <w:sz w:val="28"/>
        </w:rPr>
        <w:t>Super Minds 2 — ведёт свой чат</w:t>
      </w:r>
    </w:p>
    <w:p>
      <w:pPr>
        <w:spacing w:after="120"/>
      </w:pPr>
      <w:r>
        <w:rPr>
          <w:i w:val="0"/>
          <w:color w:val="1F2937"/>
          <w:sz w:val="21"/>
        </w:rPr>
        <w:t>Раздел заполняет сессия, которая занимается SM2.</w:t>
      </w:r>
    </w:p>
    <w:p>
      <w:pPr>
        <w:spacing w:after="100" w:before="280"/>
      </w:pPr>
      <w:r>
        <w:rPr>
          <w:i w:val="0"/>
          <w:color w:val="143A6B"/>
          <w:sz w:val="28"/>
        </w:rPr>
        <w:t>Wow Dragon 1 — ведёт свой чат</w:t>
      </w:r>
    </w:p>
    <w:p>
      <w:pPr>
        <w:spacing w:after="120"/>
      </w:pPr>
      <w:r>
        <w:rPr>
          <w:i w:val="0"/>
          <w:color w:val="1F2937"/>
          <w:sz w:val="21"/>
        </w:rPr>
        <w:t>Раздел заполняет сессия, которая занимается WD1.</w:t>
      </w:r>
    </w:p>
    <w:p>
      <w:pPr>
        <w:spacing w:after="100" w:before="280"/>
      </w:pPr>
      <w:r>
        <w:rPr>
          <w:i w:val="0"/>
          <w:color w:val="143A6B"/>
          <w:sz w:val="28"/>
        </w:rPr>
        <w:t>Wow Dragon 2 — ведёт свой чат</w:t>
      </w:r>
    </w:p>
    <w:p>
      <w:pPr>
        <w:spacing w:after="120"/>
      </w:pPr>
      <w:r>
        <w:rPr>
          <w:i w:val="0"/>
          <w:color w:val="1F2937"/>
          <w:sz w:val="21"/>
        </w:rPr>
        <w:t>Раздел заполняет сессия, которая занимается WD2.</w:t>
      </w:r>
    </w:p>
    <w:p>
      <w:pPr>
        <w:spacing w:after="100" w:before="280"/>
      </w:pPr>
      <w:r>
        <w:rPr>
          <w:i w:val="0"/>
          <w:color w:val="143A6B"/>
          <w:sz w:val="28"/>
        </w:rPr>
        <w:t>Super Minds Starter (SM0) — вычитка закончена, идут правки</w:t>
      </w:r>
    </w:p>
    <w:p>
      <w:pPr>
        <w:spacing w:after="120"/>
      </w:pPr>
      <w:r>
        <w:rPr>
          <w:b/>
          <w:color w:val="143A6B"/>
          <w:sz w:val="21"/>
        </w:rPr>
        <w:t>Статус.</w:t>
      </w:r>
      <w:r>
        <w:rPr>
          <w:i w:val="0"/>
          <w:color w:val="1F2937"/>
          <w:sz w:val="21"/>
        </w:rPr>
        <w:t xml:space="preserve"> Прочитаны все шесть юнитов: 31 домашка, 6 тестов, 440 блоков, и отдельно — 38 планов уроков и 40 презентаций с Диска. Нашли 105 ошибок и расхождений по базе плюс 8 расхождений с планами. Решения по 34 пунктам Анна дала 19–20.10. Сводки: </w:t>
      </w:r>
      <w:r>
        <w:rPr>
          <w:rFonts w:ascii="Consolas" w:hAnsi="Consolas"/>
          <w:color w:val="0B616E"/>
          <w:sz w:val="21"/>
        </w:rPr>
        <w:t>builds/sm0/vychitka/svodka.md</w:t>
      </w:r>
      <w:r>
        <w:rPr>
          <w:i w:val="0"/>
          <w:color w:val="1F2937"/>
          <w:sz w:val="21"/>
        </w:rPr>
        <w:t xml:space="preserve"> (по базе), </w:t>
      </w:r>
      <w:r>
        <w:rPr>
          <w:rFonts w:ascii="Consolas" w:hAnsi="Consolas"/>
          <w:color w:val="0B616E"/>
          <w:sz w:val="21"/>
        </w:rPr>
        <w:t>builds/sm0/plans/svodka.md</w:t>
      </w:r>
      <w:r>
        <w:rPr>
          <w:i w:val="0"/>
          <w:color w:val="1F2937"/>
          <w:sz w:val="21"/>
        </w:rPr>
        <w:t xml:space="preserve"> (планы против домашек).</w:t>
      </w:r>
    </w:p>
    <w:p>
      <w:pPr>
        <w:spacing w:after="120"/>
      </w:pPr>
      <w:r>
        <w:rPr>
          <w:b/>
          <w:color w:val="143A6B"/>
          <w:sz w:val="21"/>
        </w:rPr>
        <w:t>Уже исправлено (20.10):</w:t>
      </w:r>
      <w:r>
        <w:rPr>
          <w:i w:val="0"/>
          <w:color w:val="1F2937"/>
          <w:sz w:val="21"/>
        </w:rPr>
        <w:t xml:space="preserve"> 11 заданий на перевод — русское слово заменено картинкой, в курсе их больше не осталось; карточки с лексикой переставлены вторым блоком во всех 11 домашках; три одинаковых «I've got a dog!» в юните 1 разведены по плану урока; шесть неверных ключей — те места, где прилежный ученик получал «неверно»; </w:t>
      </w:r>
      <w:r>
        <w:rPr>
          <w:rFonts w:ascii="Consolas" w:hAnsi="Consolas"/>
          <w:color w:val="0B616E"/>
          <w:sz w:val="21"/>
        </w:rPr>
        <w:t>fire fighter</w:t>
      </w:r>
      <w:r>
        <w:rPr>
          <w:i w:val="0"/>
          <w:color w:val="1F2937"/>
          <w:sz w:val="21"/>
        </w:rPr>
        <w:t xml:space="preserve"> приведён к учебнику в трёх местах; истории собраны в домашки юнитов 0, 2 и 3 — кадры из ваших разворотов, порядок из книги, записи из хранилища; в юните 0 убрана «I have a pen.» и починен блок «Молодец!», который был микрофоном с ручной проверкой; карточки Misty и Whisper готовы.</w:t>
      </w:r>
    </w:p>
    <w:p>
      <w:pPr>
        <w:spacing w:after="80" w:before="200"/>
      </w:pPr>
      <w:r>
        <w:rPr>
          <w:i w:val="0"/>
          <w:color w:val="B13E0F"/>
          <w:sz w:val="23"/>
        </w:rPr>
        <w:t>Что нужно от вас</w:t>
      </w:r>
    </w:p>
    <w:p>
      <w:pPr>
        <w:spacing w:after="120"/>
      </w:pPr>
      <w:r>
        <w:rPr>
          <w:b/>
          <w:color w:val="143A6B"/>
          <w:sz w:val="21"/>
        </w:rPr>
        <w:t>1. Послушать записи — 6 мест и один разворот.</w:t>
      </w:r>
      <w:r>
        <w:rPr>
          <w:i w:val="0"/>
          <w:color w:val="1F2937"/>
          <w:sz w:val="21"/>
        </w:rPr>
        <w:t xml:space="preserve"> Задача по курсу — пройти этот список.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C9D4E4"/>
          <w:left w:val="single" w:sz="4" w:space="0" w:color="C9D4E4"/>
          <w:bottom w:val="single" w:sz="4" w:space="0" w:color="C9D4E4"/>
          <w:right w:val="single" w:sz="4" w:space="0" w:color="C9D4E4"/>
          <w:insideH w:val="single" w:sz="4" w:space="0" w:color="C9D4E4"/>
          <w:insideV w:val="single" w:sz="4" w:space="0" w:color="C9D4E4"/>
        </w:tblBorders>
      </w:tblPr>
      <w:tblGrid>
        <w:gridCol w:w="3400"/>
        <w:gridCol w:w="3400"/>
        <w:gridCol w:w="3400"/>
      </w:tblGrid>
      <w:tr>
        <w:tc>
          <w:tcPr>
            <w:tcW w:type="dxa" w:w="340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№</w:t>
            </w:r>
          </w:p>
        </w:tc>
        <w:tc>
          <w:tcPr>
            <w:tcW w:type="dxa" w:w="340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где</w:t>
            </w:r>
          </w:p>
        </w:tc>
        <w:tc>
          <w:tcPr>
            <w:tcW w:type="dxa" w:w="340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что проверить</w:t>
            </w:r>
          </w:p>
        </w:tc>
      </w:tr>
      <w:tr>
        <w:tc>
          <w:tcPr>
            <w:tcW w:type="dxa" w:w="34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Р1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Юнит 0, ДЗ 1, блок 2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 xml:space="preserve">звук /s/ записан и поставлен. Второго файла в бакете нет — имя с буквой </w:t>
            </w:r>
            <w:r>
              <w:rPr>
                <w:rFonts w:ascii="Consolas" w:hAnsi="Consolas"/>
                <w:color w:val="0B616E"/>
                <w:sz w:val="19"/>
              </w:rPr>
              <w:t>æ</w:t>
            </w:r>
            <w:r>
              <w:rPr>
                <w:i w:val="0"/>
                <w:color w:val="1F2937"/>
                <w:sz w:val="19"/>
              </w:rPr>
              <w:t xml:space="preserve"> хранилище, видимо, не приняло; перезалейте латиницей (</w:t>
            </w:r>
            <w:r>
              <w:rPr>
                <w:rFonts w:ascii="Consolas" w:hAnsi="Consolas"/>
                <w:color w:val="0B616E"/>
                <w:sz w:val="19"/>
              </w:rPr>
              <w:t>ae.mp3</w:t>
            </w:r>
            <w:r>
              <w:rPr>
                <w:i w:val="0"/>
                <w:color w:val="1F2937"/>
                <w:sz w:val="19"/>
              </w:rPr>
              <w:t xml:space="preserve">, папка </w:t>
            </w:r>
            <w:r>
              <w:rPr>
                <w:rFonts w:ascii="Consolas" w:hAnsi="Consolas"/>
                <w:color w:val="0B616E"/>
                <w:sz w:val="19"/>
              </w:rPr>
              <w:t>sm0</w:t>
            </w:r>
            <w:r>
              <w:rPr>
                <w:i w:val="0"/>
                <w:color w:val="1F2937"/>
                <w:sz w:val="19"/>
              </w:rPr>
              <w:t>)</w:t>
            </w:r>
          </w:p>
        </w:tc>
      </w:tr>
      <w:tr>
        <w:tc>
          <w:tcPr>
            <w:tcW w:type="dxa" w:w="34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Р2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Юнит 0, ДЗ 5, блок 13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варианты «9» и «4»: на том, что в них звучит, держится ключ</w:t>
            </w:r>
          </w:p>
        </w:tc>
      </w:tr>
      <w:tr>
        <w:tc>
          <w:tcPr>
            <w:tcW w:type="dxa" w:w="34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Р3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Юнит 1, Тест, блок 2, вопрос 4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 xml:space="preserve">набор вариантов подменился: было </w:t>
            </w:r>
            <w:r>
              <w:rPr>
                <w:rFonts w:ascii="Consolas" w:hAnsi="Consolas"/>
                <w:color w:val="0B616E"/>
                <w:sz w:val="19"/>
              </w:rPr>
              <w:t>x</w:t>
            </w:r>
            <w:r>
              <w:rPr>
                <w:i w:val="0"/>
                <w:color w:val="1F2937"/>
                <w:sz w:val="19"/>
              </w:rPr>
              <w:t xml:space="preserve">, стало </w:t>
            </w:r>
            <w:r>
              <w:rPr>
                <w:rFonts w:ascii="Consolas" w:hAnsi="Consolas"/>
                <w:color w:val="0B616E"/>
                <w:sz w:val="19"/>
              </w:rPr>
              <w:t>a</w:t>
            </w:r>
            <w:r>
              <w:rPr>
                <w:i w:val="0"/>
                <w:color w:val="1F2937"/>
                <w:sz w:val="19"/>
              </w:rPr>
              <w:t xml:space="preserve">, верным стоит </w:t>
            </w:r>
            <w:r>
              <w:rPr>
                <w:rFonts w:ascii="Consolas" w:hAnsi="Consolas"/>
                <w:color w:val="0B616E"/>
                <w:sz w:val="19"/>
              </w:rPr>
              <w:t>u</w:t>
            </w:r>
          </w:p>
        </w:tc>
      </w:tr>
      <w:tr>
        <w:tc>
          <w:tcPr>
            <w:tcW w:type="dxa" w:w="34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Р4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Юнит 2, ДЗ 3, блок 6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в записи слово или целая фраза — от этого зависит заголовок</w:t>
            </w:r>
          </w:p>
        </w:tc>
      </w:tr>
      <w:tr>
        <w:tc>
          <w:tcPr>
            <w:tcW w:type="dxa" w:w="34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Р5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Юнит 4, ДЗ 5, блок 5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b/>
                <w:color w:val="1F2937"/>
                <w:sz w:val="19"/>
              </w:rPr>
              <w:t>нужен разворот истории</w:t>
            </w:r>
            <w:r>
              <w:rPr>
                <w:i w:val="0"/>
                <w:color w:val="1F2937"/>
                <w:sz w:val="19"/>
              </w:rPr>
              <w:t xml:space="preserve"> из Student's Book (история про спортзал и мяч). В блоке стоят кадры рабочей тетради с буквами a/b/c/d — это метки упражнения, порядок по ним не восстановить. Track 66 в Student's Book — другая запись, это страница «What's in your town?»</w:t>
            </w:r>
          </w:p>
        </w:tc>
      </w:tr>
      <w:tr>
        <w:tc>
          <w:tcPr>
            <w:tcW w:type="dxa" w:w="34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Р6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Юнит 1, ДЗ 5, блок 8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это Track 27, история юнита 1?</w:t>
            </w:r>
          </w:p>
        </w:tc>
      </w:tr>
      <w:tr>
        <w:tc>
          <w:tcPr>
            <w:tcW w:type="dxa" w:w="34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Р7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Юнит 1, ДЗ 3 блок 7 и Тест блок 9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 xml:space="preserve">в аудио про монстров </w:t>
            </w:r>
            <w:r>
              <w:rPr>
                <w:rFonts w:ascii="Consolas" w:hAnsi="Consolas"/>
                <w:color w:val="0B616E"/>
                <w:sz w:val="19"/>
              </w:rPr>
              <w:t>I've got…</w:t>
            </w:r>
            <w:r>
              <w:rPr>
                <w:i w:val="0"/>
                <w:color w:val="1F2937"/>
                <w:sz w:val="19"/>
              </w:rPr>
              <w:t xml:space="preserve"> или </w:t>
            </w:r>
            <w:r>
              <w:rPr>
                <w:rFonts w:ascii="Consolas" w:hAnsi="Consolas"/>
                <w:color w:val="0B616E"/>
                <w:sz w:val="19"/>
              </w:rPr>
              <w:t>It's got…</w:t>
            </w:r>
            <w:r>
              <w:rPr>
                <w:i w:val="0"/>
                <w:color w:val="1F2937"/>
                <w:sz w:val="19"/>
              </w:rPr>
              <w:t>? План урока 3 использует обе конструкции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/>
          <w:color w:val="143A6B"/>
          <w:sz w:val="21"/>
        </w:rPr>
        <w:t>3. (сделано) Залить четыре записи историй в хранилище.</w:t>
      </w:r>
      <w:r>
        <w:rPr>
          <w:i w:val="0"/>
          <w:color w:val="1F2937"/>
          <w:sz w:val="21"/>
        </w:rPr>
        <w:t xml:space="preserve"> Supabase → Storage → бакет </w:t>
      </w:r>
      <w:r>
        <w:rPr>
          <w:rFonts w:ascii="Consolas" w:hAnsi="Consolas"/>
          <w:color w:val="0B616E"/>
          <w:sz w:val="21"/>
        </w:rPr>
        <w:t>classroom-media</w:t>
      </w:r>
      <w:r>
        <w:rPr>
          <w:i w:val="0"/>
          <w:color w:val="1F2937"/>
          <w:sz w:val="21"/>
        </w:rPr>
        <w:t xml:space="preserve">, папка </w:t>
      </w:r>
      <w:r>
        <w:rPr>
          <w:rFonts w:ascii="Consolas" w:hAnsi="Consolas"/>
          <w:color w:val="0B616E"/>
          <w:sz w:val="21"/>
        </w:rPr>
        <w:t>sm0</w:t>
      </w:r>
      <w:r>
        <w:rPr>
          <w:i w:val="0"/>
          <w:color w:val="1F2937"/>
          <w:sz w:val="21"/>
        </w:rPr>
        <w:t>. Имена менять не нужно — заливайте как есть (</w:t>
      </w:r>
      <w:r>
        <w:rPr>
          <w:rFonts w:ascii="Consolas" w:hAnsi="Consolas"/>
          <w:color w:val="0B616E"/>
          <w:sz w:val="21"/>
        </w:rPr>
        <w:t>SM2ed_Students_Book_L0_Track_6/39/66/83.mp3</w:t>
      </w:r>
      <w:r>
        <w:rPr>
          <w:i w:val="0"/>
          <w:color w:val="1F2937"/>
          <w:sz w:val="21"/>
        </w:rPr>
        <w:t>), файлы в бакете мы видим и ссылки в блоки пропишем сами. Через SQL открыть загрузку не вышло: у базы нет прав на политики хранилища (ошибка «must be owner of table objects»), поэтому только через интерфейс Supabase.</w:t>
      </w:r>
    </w:p>
    <w:p>
      <w:pPr>
        <w:spacing w:after="120"/>
      </w:pPr>
      <w:r>
        <w:rPr>
          <w:b/>
          <w:color w:val="143A6B"/>
          <w:sz w:val="21"/>
        </w:rPr>
        <w:t>3. Подтвердить, кто есть кто.</w:t>
      </w:r>
      <w:r>
        <w:rPr>
          <w:i w:val="0"/>
          <w:color w:val="1F2937"/>
          <w:sz w:val="21"/>
        </w:rPr>
        <w:t xml:space="preserve"> Из присланной картинки вырезаны две карточки — девочка и мальчик (</w:t>
      </w:r>
      <w:r>
        <w:rPr>
          <w:rFonts w:ascii="Consolas" w:hAnsi="Consolas"/>
          <w:color w:val="0B616E"/>
          <w:sz w:val="21"/>
        </w:rPr>
        <w:t>media/sm0/u0/geroy_devochka.webp</w:t>
      </w:r>
      <w:r>
        <w:rPr>
          <w:i w:val="0"/>
          <w:color w:val="1F2937"/>
          <w:sz w:val="21"/>
        </w:rPr>
        <w:t xml:space="preserve">, </w:t>
      </w:r>
      <w:r>
        <w:rPr>
          <w:rFonts w:ascii="Consolas" w:hAnsi="Consolas"/>
          <w:color w:val="0B616E"/>
          <w:sz w:val="21"/>
        </w:rPr>
        <w:t>geroy_malchik.webp</w:t>
      </w:r>
      <w:r>
        <w:rPr>
          <w:i w:val="0"/>
          <w:color w:val="1F2937"/>
          <w:sz w:val="21"/>
        </w:rPr>
        <w:t>). Кто из них Misty, а кто Whisper? Без этого задание «послушай и выбери, кто это» собрать нельзя.</w:t>
      </w:r>
    </w:p>
    <w:p>
      <w:pPr>
        <w:spacing w:after="80" w:before="200"/>
      </w:pPr>
      <w:r>
        <w:rPr>
          <w:i w:val="0"/>
          <w:color w:val="B13E0F"/>
          <w:sz w:val="23"/>
        </w:rPr>
        <w:t>Принятые решения (19–20.10)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Порогов нет нигде</w:t>
      </w:r>
      <w:r>
        <w:rPr>
          <w:i w:val="0"/>
          <w:color w:val="1F2937"/>
          <w:sz w:val="21"/>
        </w:rPr>
        <w:t xml:space="preserve"> — сняты и у тестов, по всем курсам (56 уроков, копия в</w:t>
      </w:r>
    </w:p>
    <w:p>
      <w:pPr>
        <w:spacing w:after="120"/>
      </w:pPr>
      <w:r>
        <w:rPr>
          <w:rFonts w:ascii="Consolas" w:hAnsi="Consolas"/>
          <w:color w:val="0B616E"/>
          <w:sz w:val="21"/>
        </w:rPr>
        <w:t>classroom_backup_pass_threshold_20261019</w:t>
      </w:r>
      <w:r>
        <w:rPr>
          <w:i w:val="0"/>
          <w:color w:val="1F2937"/>
          <w:sz w:val="21"/>
        </w:rPr>
        <w:t>).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Тесты: меняем материал, строй не трогаем.</w:t>
      </w:r>
      <w:r>
        <w:rPr>
          <w:i w:val="0"/>
          <w:color w:val="1F2937"/>
          <w:sz w:val="21"/>
        </w:rPr>
        <w:t xml:space="preserve"> Повторы домашек заменяем на</w:t>
      </w:r>
    </w:p>
    <w:p>
      <w:pPr>
        <w:spacing w:after="120"/>
      </w:pPr>
      <w:r>
        <w:rPr>
          <w:i w:val="0"/>
          <w:color w:val="1F2937"/>
          <w:sz w:val="21"/>
        </w:rPr>
        <w:t>непроверенные темы; набор блоков и этапы теста остаются — SM0 устроен иначе, чем остальные курсы, потому что дети ещё не читают.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Диктанты, которые назначают планы, не добавляем</w:t>
      </w:r>
      <w:r>
        <w:rPr>
          <w:i w:val="0"/>
          <w:color w:val="1F2937"/>
          <w:sz w:val="21"/>
        </w:rPr>
        <w:t xml:space="preserve"> — все семь.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Музыка остаётся на занятии</w:t>
      </w:r>
      <w:r>
        <w:rPr>
          <w:i w:val="0"/>
          <w:color w:val="1F2937"/>
          <w:sz w:val="21"/>
        </w:rPr>
        <w:t xml:space="preserve"> — песни и чанты в домашки не вставляем.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Коммуникативные пары добавляем</w:t>
      </w:r>
      <w:r>
        <w:rPr>
          <w:i w:val="0"/>
          <w:color w:val="1F2937"/>
          <w:sz w:val="21"/>
        </w:rPr>
        <w:t xml:space="preserve"> — там, где по планам учим лексику и</w:t>
      </w:r>
    </w:p>
    <w:p>
      <w:pPr>
        <w:spacing w:after="120"/>
      </w:pPr>
      <w:r>
        <w:rPr>
          <w:i w:val="0"/>
          <w:color w:val="1F2937"/>
          <w:sz w:val="21"/>
        </w:rPr>
        <w:t>грамматику и ученику есть что сказать.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Картинки рисуем сами</w:t>
      </w:r>
      <w:r>
        <w:rPr>
          <w:i w:val="0"/>
          <w:color w:val="1F2937"/>
          <w:sz w:val="21"/>
        </w:rPr>
        <w:t xml:space="preserve"> — слова историй и кролика.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Героев берём из учебника</w:t>
      </w:r>
      <w:r>
        <w:rPr>
          <w:i w:val="0"/>
          <w:color w:val="1F2937"/>
          <w:sz w:val="21"/>
        </w:rPr>
        <w:t xml:space="preserve"> — Misty (девочка) и Whisper (мальчик).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Карточки с лексикой идут сразу после приветствия</w:t>
      </w:r>
      <w:r>
        <w:rPr>
          <w:i w:val="0"/>
          <w:color w:val="1F2937"/>
          <w:sz w:val="21"/>
        </w:rPr>
        <w:t xml:space="preserve"> (решение от 20.10).</w:t>
      </w:r>
    </w:p>
    <w:p>
      <w:pPr>
        <w:spacing w:after="120"/>
      </w:pPr>
      <w:r>
        <w:rPr>
          <w:i w:val="0"/>
          <w:color w:val="1F2937"/>
          <w:sz w:val="21"/>
        </w:rPr>
        <w:t>В SM0 все 11 карточек переставлены вторым блоком.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Из учебника взяты не все юниты</w:t>
      </w:r>
      <w:r>
        <w:rPr>
          <w:i w:val="0"/>
          <w:color w:val="1F2937"/>
          <w:sz w:val="21"/>
        </w:rPr>
        <w:t xml:space="preserve"> — темы города в курсе нет намеренно,</w:t>
      </w:r>
    </w:p>
    <w:p>
      <w:pPr>
        <w:spacing w:after="120"/>
      </w:pPr>
      <w:r>
        <w:rPr>
          <w:i w:val="0"/>
          <w:color w:val="1F2937"/>
          <w:sz w:val="21"/>
        </w:rPr>
        <w:t>поэтому история Track 73 (голубь на автобусной остановке) нам не нужна.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`fire fighter` — в два слова, как в учебнике.</w:t>
      </w:r>
      <w:r>
        <w:rPr>
          <w:i w:val="0"/>
          <w:color w:val="1F2937"/>
          <w:sz w:val="21"/>
        </w:rPr>
        <w:t xml:space="preserve"> База уже такая; три места,</w:t>
      </w:r>
    </w:p>
    <w:p>
      <w:pPr>
        <w:spacing w:after="120"/>
      </w:pPr>
      <w:r>
        <w:rPr>
          <w:i w:val="0"/>
          <w:color w:val="1F2937"/>
          <w:sz w:val="21"/>
        </w:rPr>
        <w:t>где стояло слитно (юнит 3 ДЗ 3 блок 6, юнит 5 ДЗ 2 блок 6 и итоговый тест блок 10), исправлены 20.10, звук там пойдёт на переозвучку.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Неверные написания как варианты ответа допустимы</w:t>
      </w:r>
      <w:r>
        <w:rPr>
          <w:i w:val="0"/>
          <w:color w:val="1F2937"/>
          <w:sz w:val="21"/>
        </w:rPr>
        <w:t xml:space="preserve"> (</w:t>
      </w:r>
      <w:r>
        <w:rPr>
          <w:rFonts w:ascii="Consolas" w:hAnsi="Consolas"/>
          <w:color w:val="0B616E"/>
          <w:sz w:val="21"/>
        </w:rPr>
        <w:t>cub</w:t>
      </w:r>
      <w:r>
        <w:rPr>
          <w:i w:val="0"/>
          <w:color w:val="1F2937"/>
          <w:sz w:val="21"/>
        </w:rPr>
        <w:t xml:space="preserve">, </w:t>
      </w:r>
      <w:r>
        <w:rPr>
          <w:rFonts w:ascii="Consolas" w:hAnsi="Consolas"/>
          <w:color w:val="0B616E"/>
          <w:sz w:val="21"/>
        </w:rPr>
        <w:t>kube</w:t>
      </w:r>
      <w:r>
        <w:rPr>
          <w:i w:val="0"/>
          <w:color w:val="1F2937"/>
          <w:sz w:val="21"/>
        </w:rPr>
        <w:t xml:space="preserve">, </w:t>
      </w:r>
      <w:r>
        <w:rPr>
          <w:rFonts w:ascii="Consolas" w:hAnsi="Consolas"/>
          <w:color w:val="0B616E"/>
          <w:sz w:val="21"/>
        </w:rPr>
        <w:t>chek</w:t>
      </w:r>
      <w:r>
        <w:rPr>
          <w:i w:val="0"/>
          <w:color w:val="1F2937"/>
          <w:sz w:val="21"/>
        </w:rPr>
        <w:t>).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Придуманные написания убираем</w:t>
      </w:r>
      <w:r>
        <w:rPr>
          <w:i w:val="0"/>
          <w:color w:val="1F2937"/>
          <w:sz w:val="21"/>
        </w:rPr>
        <w:t xml:space="preserve"> (</w:t>
      </w:r>
      <w:r>
        <w:rPr>
          <w:rFonts w:ascii="Consolas" w:hAnsi="Consolas"/>
          <w:color w:val="0B616E"/>
          <w:sz w:val="21"/>
        </w:rPr>
        <w:t>byke</w:t>
      </w:r>
      <w:r>
        <w:rPr>
          <w:i w:val="0"/>
          <w:color w:val="1F2937"/>
          <w:sz w:val="21"/>
        </w:rPr>
        <w:t xml:space="preserve">, </w:t>
      </w:r>
      <w:r>
        <w:rPr>
          <w:rFonts w:ascii="Consolas" w:hAnsi="Consolas"/>
          <w:color w:val="0B616E"/>
          <w:sz w:val="21"/>
        </w:rPr>
        <w:t>kight</w:t>
      </w:r>
      <w:r>
        <w:rPr>
          <w:i w:val="0"/>
          <w:color w:val="1F2937"/>
          <w:sz w:val="21"/>
        </w:rPr>
        <w:t xml:space="preserve">, </w:t>
      </w:r>
      <w:r>
        <w:rPr>
          <w:rFonts w:ascii="Consolas" w:hAnsi="Consolas"/>
          <w:color w:val="0B616E"/>
          <w:sz w:val="21"/>
        </w:rPr>
        <w:t>fyve</w:t>
      </w:r>
      <w:r>
        <w:rPr>
          <w:i w:val="0"/>
          <w:color w:val="1F2937"/>
          <w:sz w:val="21"/>
        </w:rPr>
        <w:t xml:space="preserve">, </w:t>
      </w:r>
      <w:r>
        <w:rPr>
          <w:rFonts w:ascii="Consolas" w:hAnsi="Consolas"/>
          <w:color w:val="0B616E"/>
          <w:sz w:val="21"/>
        </w:rPr>
        <w:t>nien</w:t>
      </w:r>
      <w:r>
        <w:rPr>
          <w:i w:val="0"/>
          <w:color w:val="1F2937"/>
          <w:sz w:val="21"/>
        </w:rPr>
        <w:t>), реальные</w:t>
      </w:r>
    </w:p>
    <w:p>
      <w:pPr>
        <w:spacing w:after="120"/>
      </w:pPr>
      <w:r>
        <w:rPr>
          <w:i w:val="0"/>
          <w:color w:val="1F2937"/>
          <w:sz w:val="21"/>
        </w:rPr>
        <w:t>слова для чтения оставляем.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Алфавитные «расставь буквы» переводим в «впиши ответ»</w:t>
      </w:r>
      <w:r>
        <w:rPr>
          <w:i w:val="0"/>
          <w:color w:val="1F2937"/>
          <w:sz w:val="21"/>
        </w:rPr>
        <w:t>, а «собери слово»</w:t>
      </w:r>
    </w:p>
    <w:p>
      <w:pPr>
        <w:spacing w:after="120"/>
      </w:pPr>
      <w:r>
        <w:rPr>
          <w:i w:val="0"/>
          <w:color w:val="1F2937"/>
          <w:sz w:val="21"/>
        </w:rPr>
        <w:t>возвращаем словам со звуком.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`/j/` → `/dʒ/`</w:t>
      </w:r>
      <w:r>
        <w:rPr>
          <w:i w:val="0"/>
          <w:color w:val="1F2937"/>
          <w:sz w:val="21"/>
        </w:rPr>
        <w:t xml:space="preserve"> в юните 2: план Анна поправила в своей копии, правим домашку.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«I have a pen.»</w:t>
      </w:r>
      <w:r>
        <w:rPr>
          <w:i w:val="0"/>
          <w:color w:val="1F2937"/>
          <w:sz w:val="21"/>
        </w:rPr>
        <w:t xml:space="preserve"> из юнита 0, ДЗ 4 убираем совсем.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Планы и презентации не трогаем</w:t>
      </w:r>
      <w:r>
        <w:rPr>
          <w:i w:val="0"/>
          <w:color w:val="1F2937"/>
          <w:sz w:val="21"/>
        </w:rPr>
        <w:t xml:space="preserve"> — работаем с домашками. Пробник</w:t>
      </w:r>
    </w:p>
    <w:p>
      <w:pPr>
        <w:spacing w:after="120"/>
      </w:pPr>
      <w:r>
        <w:rPr>
          <w:rFonts w:ascii="Consolas" w:hAnsi="Consolas"/>
          <w:color w:val="0B616E"/>
          <w:sz w:val="21"/>
        </w:rPr>
        <w:t>Lesson 1</w:t>
      </w:r>
      <w:r>
        <w:rPr>
          <w:i w:val="0"/>
          <w:color w:val="1F2937"/>
          <w:sz w:val="21"/>
        </w:rPr>
        <w:t xml:space="preserve"> юнита 1 в базе остаётся.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Публикацию ДЗ 2 юнита 0 Анна убрала</w:t>
      </w:r>
      <w:r>
        <w:rPr>
          <w:i w:val="0"/>
          <w:color w:val="1F2937"/>
          <w:sz w:val="21"/>
        </w:rPr>
        <w:t xml:space="preserve">; </w:t>
      </w:r>
      <w:r>
        <w:rPr>
          <w:rFonts w:ascii="Consolas" w:hAnsi="Consolas"/>
          <w:color w:val="0B616E"/>
          <w:sz w:val="21"/>
        </w:rPr>
        <w:t>.webm</w:t>
      </w:r>
      <w:r>
        <w:rPr>
          <w:i w:val="0"/>
          <w:color w:val="1F2937"/>
          <w:sz w:val="21"/>
        </w:rPr>
        <w:t xml:space="preserve"> проверять не нужно —</w:t>
      </w:r>
    </w:p>
    <w:p>
      <w:pPr>
        <w:spacing w:after="120"/>
      </w:pPr>
      <w:r>
        <w:rPr>
          <w:i w:val="0"/>
          <w:color w:val="1F2937"/>
          <w:sz w:val="21"/>
        </w:rPr>
        <w:t>переозвучим эти блоки заодно с битыми ссылками.</w:t>
      </w:r>
    </w:p>
    <w:p>
      <w:pPr>
        <w:spacing w:after="80" w:before="200"/>
      </w:pPr>
      <w:r>
        <w:rPr>
          <w:i w:val="0"/>
          <w:color w:val="B13E0F"/>
          <w:sz w:val="23"/>
        </w:rPr>
        <w:t>Исправлено 20.10 — шесть неверных ключей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C9D4E4"/>
          <w:left w:val="single" w:sz="4" w:space="0" w:color="C9D4E4"/>
          <w:bottom w:val="single" w:sz="4" w:space="0" w:color="C9D4E4"/>
          <w:right w:val="single" w:sz="4" w:space="0" w:color="C9D4E4"/>
          <w:insideH w:val="single" w:sz="4" w:space="0" w:color="C9D4E4"/>
          <w:insideV w:val="single" w:sz="4" w:space="0" w:color="C9D4E4"/>
        </w:tblBorders>
      </w:tblPr>
      <w:tblGrid>
        <w:gridCol w:w="5100"/>
        <w:gridCol w:w="5100"/>
      </w:tblGrid>
      <w:tr>
        <w:tc>
          <w:tcPr>
            <w:tcW w:type="dxa" w:w="510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где</w:t>
            </w:r>
          </w:p>
        </w:tc>
        <w:tc>
          <w:tcPr>
            <w:tcW w:type="dxa" w:w="510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что было</w:t>
            </w:r>
          </w:p>
        </w:tc>
      </w:tr>
      <w:tr>
        <w:tc>
          <w:tcPr>
            <w:tcW w:type="dxa" w:w="51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Юнит 3, ДЗ 3, блок 6</w:t>
            </w:r>
          </w:p>
        </w:tc>
        <w:tc>
          <w:tcPr>
            <w:tcW w:type="dxa" w:w="51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битая ссылка у вопроса, а звук лежал внутри верного варианта — динамик стоял ровно на правильном ответе. Озвучка перенесена к вопросу</w:t>
            </w:r>
          </w:p>
        </w:tc>
      </w:tr>
      <w:tr>
        <w:tc>
          <w:tcPr>
            <w:tcW w:type="dxa" w:w="51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Юнит 3, ДЗ 2, блок 2</w:t>
            </w:r>
          </w:p>
        </w:tc>
        <w:tc>
          <w:tcPr>
            <w:tcW w:type="dxa" w:w="51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 xml:space="preserve">звучит </w:t>
            </w:r>
            <w:r>
              <w:rPr>
                <w:rFonts w:ascii="Consolas" w:hAnsi="Consolas"/>
                <w:color w:val="0B616E"/>
                <w:sz w:val="19"/>
              </w:rPr>
              <w:t>cube</w:t>
            </w:r>
            <w:r>
              <w:rPr>
                <w:i w:val="0"/>
                <w:color w:val="1F2937"/>
                <w:sz w:val="19"/>
              </w:rPr>
              <w:t xml:space="preserve">, а варианты только </w:t>
            </w:r>
            <w:r>
              <w:rPr>
                <w:rFonts w:ascii="Consolas" w:hAnsi="Consolas"/>
                <w:color w:val="0B616E"/>
                <w:sz w:val="19"/>
              </w:rPr>
              <w:t>cub</w:t>
            </w:r>
            <w:r>
              <w:rPr>
                <w:i w:val="0"/>
                <w:color w:val="1F2937"/>
                <w:sz w:val="19"/>
              </w:rPr>
              <w:t xml:space="preserve"> и </w:t>
            </w:r>
            <w:r>
              <w:rPr>
                <w:rFonts w:ascii="Consolas" w:hAnsi="Consolas"/>
                <w:color w:val="0B616E"/>
                <w:sz w:val="19"/>
              </w:rPr>
              <w:t>kube</w:t>
            </w:r>
            <w:r>
              <w:rPr>
                <w:i w:val="0"/>
                <w:color w:val="1F2937"/>
                <w:sz w:val="19"/>
              </w:rPr>
              <w:t xml:space="preserve"> — верного среди них не было, любой ответ считался неверным. Добавлен </w:t>
            </w:r>
            <w:r>
              <w:rPr>
                <w:rFonts w:ascii="Consolas" w:hAnsi="Consolas"/>
                <w:color w:val="0B616E"/>
                <w:sz w:val="19"/>
              </w:rPr>
              <w:t>cube</w:t>
            </w:r>
          </w:p>
        </w:tc>
      </w:tr>
      <w:tr>
        <w:tc>
          <w:tcPr>
            <w:tcW w:type="dxa" w:w="51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Юнит 3, ДЗ 6, блок 3</w:t>
            </w:r>
          </w:p>
        </w:tc>
        <w:tc>
          <w:tcPr>
            <w:tcW w:type="dxa" w:w="51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 xml:space="preserve">«найди слово без звука /ch/», а во всех трёх вариантах было </w:t>
            </w:r>
            <w:r>
              <w:rPr>
                <w:rFonts w:ascii="Consolas" w:hAnsi="Consolas"/>
                <w:color w:val="0B616E"/>
                <w:sz w:val="19"/>
              </w:rPr>
              <w:t>ch</w:t>
            </w:r>
            <w:r>
              <w:rPr>
                <w:i w:val="0"/>
                <w:color w:val="1F2937"/>
                <w:sz w:val="19"/>
              </w:rPr>
              <w:t xml:space="preserve">. </w:t>
            </w:r>
            <w:r>
              <w:rPr>
                <w:rFonts w:ascii="Consolas" w:hAnsi="Consolas"/>
                <w:color w:val="0B616E"/>
                <w:sz w:val="19"/>
              </w:rPr>
              <w:t>chek</w:t>
            </w:r>
            <w:r>
              <w:rPr>
                <w:i w:val="0"/>
                <w:color w:val="1F2937"/>
                <w:sz w:val="19"/>
              </w:rPr>
              <w:t xml:space="preserve"> → </w:t>
            </w:r>
            <w:r>
              <w:rPr>
                <w:rFonts w:ascii="Consolas" w:hAnsi="Consolas"/>
                <w:color w:val="0B616E"/>
                <w:sz w:val="19"/>
              </w:rPr>
              <w:t>cek</w:t>
            </w:r>
          </w:p>
        </w:tc>
      </w:tr>
      <w:tr>
        <w:tc>
          <w:tcPr>
            <w:tcW w:type="dxa" w:w="51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Юнит 2, Тест, блок 2</w:t>
            </w:r>
          </w:p>
        </w:tc>
        <w:tc>
          <w:tcPr>
            <w:tcW w:type="dxa" w:w="51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 xml:space="preserve">кириллическая </w:t>
            </w:r>
            <w:r>
              <w:rPr>
                <w:b/>
                <w:color w:val="1F2937"/>
                <w:sz w:val="19"/>
              </w:rPr>
              <w:t>р</w:t>
            </w:r>
            <w:r>
              <w:rPr>
                <w:i w:val="0"/>
                <w:color w:val="1F2937"/>
                <w:sz w:val="19"/>
              </w:rPr>
              <w:t xml:space="preserve"> внутри английского </w:t>
            </w:r>
            <w:r>
              <w:rPr>
                <w:rFonts w:ascii="Consolas" w:hAnsi="Consolas"/>
                <w:color w:val="0B616E"/>
                <w:sz w:val="19"/>
              </w:rPr>
              <w:t>yeр</w:t>
            </w:r>
            <w:r>
              <w:rPr>
                <w:i w:val="0"/>
                <w:color w:val="1F2937"/>
                <w:sz w:val="19"/>
              </w:rPr>
              <w:t xml:space="preserve"> → </w:t>
            </w:r>
            <w:r>
              <w:rPr>
                <w:rFonts w:ascii="Consolas" w:hAnsi="Consolas"/>
                <w:color w:val="0B616E"/>
                <w:sz w:val="19"/>
              </w:rPr>
              <w:t>yek</w:t>
            </w:r>
          </w:p>
        </w:tc>
      </w:tr>
      <w:tr>
        <w:tc>
          <w:tcPr>
            <w:tcW w:type="dxa" w:w="51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Юнит 4, ДЗ 3, блок 4</w:t>
            </w:r>
          </w:p>
        </w:tc>
        <w:tc>
          <w:tcPr>
            <w:tcW w:type="dxa" w:w="51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звучало «I'm dancing» (то же стоит вопросом 3), а верной отмечена картинка «бежит». Вернули задуманное «I'm running», звук переозвучить</w:t>
            </w:r>
          </w:p>
        </w:tc>
      </w:tr>
      <w:tr>
        <w:tc>
          <w:tcPr>
            <w:tcW w:type="dxa" w:w="51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Юнит 4, ДЗ 6, блок 8</w:t>
            </w:r>
          </w:p>
        </w:tc>
        <w:tc>
          <w:tcPr>
            <w:tcW w:type="dxa" w:w="51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блок на чтение: два ключа из четырёх противоречили тексту, к вопросам были прицеплены чужие записи. Ключи выставлены по картинкам, записи убраны</w:t>
            </w:r>
          </w:p>
        </w:tc>
      </w:tr>
      <w:tr>
        <w:tc>
          <w:tcPr>
            <w:tcW w:type="dxa" w:w="51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Итоговый тест, блок 12</w:t>
            </w:r>
          </w:p>
        </w:tc>
        <w:tc>
          <w:tcPr>
            <w:tcW w:type="dxa" w:w="51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 xml:space="preserve">«Is he a gardener?» с картинкой садовника было отмечено «No» → «Yes». Там же </w:t>
            </w:r>
            <w:r>
              <w:rPr>
                <w:rFonts w:ascii="Consolas" w:hAnsi="Consolas"/>
                <w:color w:val="0B616E"/>
                <w:sz w:val="19"/>
              </w:rPr>
              <w:t>my mum</w:t>
            </w:r>
            <w:r>
              <w:rPr>
                <w:i w:val="0"/>
                <w:color w:val="1F2937"/>
                <w:sz w:val="19"/>
              </w:rPr>
              <w:t xml:space="preserve"> → </w:t>
            </w:r>
            <w:r>
              <w:rPr>
                <w:rFonts w:ascii="Consolas" w:hAnsi="Consolas"/>
                <w:color w:val="0B616E"/>
                <w:sz w:val="19"/>
              </w:rPr>
              <w:t>your mum</w:t>
            </w:r>
            <w:r>
              <w:rPr>
                <w:i w:val="0"/>
                <w:color w:val="1F2937"/>
                <w:sz w:val="19"/>
              </w:rPr>
              <w:t>, звук переозвучить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i w:val="0"/>
          <w:color w:val="1F2937"/>
          <w:sz w:val="21"/>
        </w:rPr>
        <w:t xml:space="preserve">Копия прежних значений — </w:t>
      </w:r>
      <w:r>
        <w:rPr>
          <w:rFonts w:ascii="Consolas" w:hAnsi="Consolas"/>
          <w:color w:val="0B616E"/>
          <w:sz w:val="21"/>
        </w:rPr>
        <w:t>classroom_backup_sm0_keys_20261020</w:t>
      </w:r>
      <w:r>
        <w:rPr>
          <w:i w:val="0"/>
          <w:color w:val="1F2937"/>
          <w:sz w:val="21"/>
        </w:rPr>
        <w:t>.</w:t>
      </w:r>
    </w:p>
    <w:p>
      <w:pPr>
        <w:spacing w:after="80" w:before="200"/>
      </w:pPr>
      <w:r>
        <w:rPr>
          <w:i w:val="0"/>
          <w:color w:val="B13E0F"/>
          <w:sz w:val="23"/>
        </w:rPr>
        <w:t>Что ещё исправляем сами, одной правкой по курсу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C9D4E4"/>
          <w:left w:val="single" w:sz="4" w:space="0" w:color="C9D4E4"/>
          <w:bottom w:val="single" w:sz="4" w:space="0" w:color="C9D4E4"/>
          <w:right w:val="single" w:sz="4" w:space="0" w:color="C9D4E4"/>
          <w:insideH w:val="single" w:sz="4" w:space="0" w:color="C9D4E4"/>
          <w:insideV w:val="single" w:sz="4" w:space="0" w:color="C9D4E4"/>
        </w:tblBorders>
      </w:tblPr>
      <w:tblGrid>
        <w:gridCol w:w="5100"/>
        <w:gridCol w:w="5100"/>
      </w:tblGrid>
      <w:tr>
        <w:tc>
          <w:tcPr>
            <w:tcW w:type="dxa" w:w="510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что</w:t>
            </w:r>
          </w:p>
        </w:tc>
        <w:tc>
          <w:tcPr>
            <w:tcW w:type="dxa" w:w="510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сколько</w:t>
            </w:r>
          </w:p>
        </w:tc>
      </w:tr>
      <w:tr>
        <w:tc>
          <w:tcPr>
            <w:tcW w:type="dxa" w:w="51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задания на перевод — меняем русское слово на картинку</w:t>
            </w:r>
          </w:p>
        </w:tc>
        <w:tc>
          <w:tcPr>
            <w:tcW w:type="dxa" w:w="51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11 блоков</w:t>
            </w:r>
          </w:p>
        </w:tc>
      </w:tr>
      <w:tr>
        <w:tc>
          <w:tcPr>
            <w:tcW w:type="dxa" w:w="51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 xml:space="preserve">битые ссылки на звук </w:t>
            </w:r>
            <w:r>
              <w:rPr>
                <w:rFonts w:ascii="Consolas" w:hAnsi="Consolas"/>
                <w:color w:val="0B616E"/>
                <w:sz w:val="19"/>
              </w:rPr>
              <w:t>ВАШ-ПРОЕКТ.supabase.co</w:t>
            </w:r>
          </w:p>
        </w:tc>
        <w:tc>
          <w:tcPr>
            <w:tcW w:type="dxa" w:w="51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37 ссылок в 19 блоках</w:t>
            </w:r>
          </w:p>
        </w:tc>
      </w:tr>
      <w:tr>
        <w:tc>
          <w:tcPr>
            <w:tcW w:type="dxa" w:w="51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 xml:space="preserve">блоки, озвученные </w:t>
            </w:r>
            <w:r>
              <w:rPr>
                <w:rFonts w:ascii="Consolas" w:hAnsi="Consolas"/>
                <w:color w:val="0B616E"/>
                <w:sz w:val="19"/>
              </w:rPr>
              <w:t>.webm</w:t>
            </w:r>
            <w:r>
              <w:rPr>
                <w:i w:val="0"/>
                <w:color w:val="143A6B"/>
                <w:sz w:val="19"/>
              </w:rPr>
              <w:t xml:space="preserve"> — переозвучим в обычный формат</w:t>
            </w:r>
          </w:p>
        </w:tc>
        <w:tc>
          <w:tcPr>
            <w:tcW w:type="dxa" w:w="51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97 блоков</w:t>
            </w:r>
          </w:p>
        </w:tc>
      </w:tr>
      <w:tr>
        <w:tc>
          <w:tcPr>
            <w:tcW w:type="dxa" w:w="51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вопросы из двух текстовых вариантов: платформа их не перемешивает, в 44 верный ответ записан первым</w:t>
            </w:r>
          </w:p>
        </w:tc>
        <w:tc>
          <w:tcPr>
            <w:tcW w:type="dxa" w:w="51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83 вопроса в 28 блоках</w:t>
            </w:r>
          </w:p>
        </w:tc>
      </w:tr>
      <w:tr>
        <w:tc>
          <w:tcPr>
            <w:tcW w:type="dxa" w:w="51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«составь слово» без заголовка и заголовки, выдающие ответ</w:t>
            </w:r>
          </w:p>
        </w:tc>
        <w:tc>
          <w:tcPr>
            <w:tcW w:type="dxa" w:w="51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14 блоков</w:t>
            </w:r>
          </w:p>
        </w:tc>
      </w:tr>
      <w:tr>
        <w:tc>
          <w:tcPr>
            <w:tcW w:type="dxa" w:w="51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звук стоит только у верного варианта</w:t>
            </w:r>
          </w:p>
        </w:tc>
        <w:tc>
          <w:tcPr>
            <w:tcW w:type="dxa" w:w="51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4 блока</w:t>
            </w:r>
          </w:p>
        </w:tc>
      </w:tr>
      <w:tr>
        <w:tc>
          <w:tcPr>
            <w:tcW w:type="dxa" w:w="51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инструкция лежит в тексте вопроса и повторяется с номером</w:t>
            </w:r>
          </w:p>
        </w:tc>
        <w:tc>
          <w:tcPr>
            <w:tcW w:type="dxa" w:w="51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8 блоков</w:t>
            </w:r>
          </w:p>
        </w:tc>
      </w:tr>
      <w:tr>
        <w:tc>
          <w:tcPr>
            <w:tcW w:type="dxa" w:w="51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материал вперёд программы</w:t>
            </w:r>
          </w:p>
        </w:tc>
        <w:tc>
          <w:tcPr>
            <w:tcW w:type="dxa" w:w="51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4 блока</w:t>
            </w:r>
          </w:p>
        </w:tc>
      </w:tr>
      <w:tr>
        <w:tc>
          <w:tcPr>
            <w:tcW w:type="dxa" w:w="51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озвученные опечатки (</w:t>
            </w:r>
            <w:r>
              <w:rPr>
                <w:rFonts w:ascii="Consolas" w:hAnsi="Consolas"/>
                <w:color w:val="0B616E"/>
                <w:sz w:val="19"/>
              </w:rPr>
              <w:t>Thi is my mum</w:t>
            </w:r>
            <w:r>
              <w:rPr>
                <w:i w:val="0"/>
                <w:color w:val="143A6B"/>
                <w:sz w:val="19"/>
              </w:rPr>
              <w:t xml:space="preserve">, </w:t>
            </w:r>
            <w:r>
              <w:rPr>
                <w:rFonts w:ascii="Consolas" w:hAnsi="Consolas"/>
                <w:color w:val="0B616E"/>
                <w:sz w:val="19"/>
              </w:rPr>
              <w:t>He is a techer</w:t>
            </w:r>
            <w:r>
              <w:rPr>
                <w:i w:val="0"/>
                <w:color w:val="143A6B"/>
                <w:sz w:val="19"/>
              </w:rPr>
              <w:t xml:space="preserve">, </w:t>
            </w:r>
            <w:r>
              <w:rPr>
                <w:rFonts w:ascii="Consolas" w:hAnsi="Consolas"/>
                <w:color w:val="0B616E"/>
                <w:sz w:val="19"/>
              </w:rPr>
              <w:t>I've got three eyes</w:t>
            </w:r>
            <w:r>
              <w:rPr>
                <w:i w:val="0"/>
                <w:color w:val="143A6B"/>
                <w:sz w:val="19"/>
              </w:rPr>
              <w:t xml:space="preserve"> при двуглазом монстре)</w:t>
            </w:r>
          </w:p>
        </w:tc>
        <w:tc>
          <w:tcPr>
            <w:tcW w:type="dxa" w:w="51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3 места</w:t>
            </w:r>
          </w:p>
        </w:tc>
      </w:tr>
      <w:tr>
        <w:tc>
          <w:tcPr>
            <w:tcW w:type="dxa" w:w="51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кадры и записи историй в домашки юнитов 0, 2, 3, 4</w:t>
            </w:r>
          </w:p>
        </w:tc>
        <w:tc>
          <w:tcPr>
            <w:tcW w:type="dxa" w:w="51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4 блока</w:t>
            </w:r>
          </w:p>
        </w:tc>
      </w:tr>
      <w:tr>
        <w:tc>
          <w:tcPr>
            <w:tcW w:type="dxa" w:w="51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картинки мельче 300 px; первыми профессии юнита 3</w:t>
            </w:r>
          </w:p>
        </w:tc>
        <w:tc>
          <w:tcPr>
            <w:tcW w:type="dxa" w:w="51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128 из 150</w:t>
            </w:r>
          </w:p>
        </w:tc>
      </w:tr>
    </w:tbl>
    <w:p>
      <w:pPr>
        <w:spacing w:after="80"/>
      </w:pPr>
    </w:p>
    <w:p>
      <w:pPr>
        <w:spacing w:after="0"/>
      </w:pPr>
      <w:r>
        <w:rPr>
          <w:i/>
          <w:color w:val="5A6372"/>
          <w:sz w:val="18"/>
        </w:rPr>
        <w:t>Документ пересобран 20.10.2026. Источник: builds/vychitka_ot_vas.md</w:t>
      </w:r>
    </w:p>
    <w:sectPr w:rsidR="00FC693F" w:rsidRPr="0006063C" w:rsidSect="00034616">
      <w:pgSz w:w="12240" w:h="15840"/>
      <w:pgMar w:top="850" w:right="1020" w:bottom="85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F293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