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План урока «Пингвинёнок идёт домой» (Splat Kids × WowSpeak)</w:t>
      </w:r>
    </w:p>
    <w:p>
      <w:r>
        <w:rPr>
          <w:b w:val="0"/>
          <w:i w:val="0"/>
        </w:rPr>
      </w:r>
      <w:r>
        <w:rPr>
          <w:b/>
          <w:i w:val="0"/>
        </w:rPr>
        <w:t>Для кого:</w:t>
      </w:r>
      <w:r>
        <w:rPr>
          <w:b w:val="0"/>
          <w:i w:val="0"/>
        </w:rPr>
        <w:t xml:space="preserve"> дошкольники 4–6 лет, начальный уровень. </w:t>
      </w:r>
      <w:r>
        <w:rPr>
          <w:b/>
          <w:i w:val="0"/>
        </w:rPr>
        <w:t>Формат:</w:t>
      </w:r>
      <w:r>
        <w:rPr>
          <w:b w:val="0"/>
          <w:i w:val="0"/>
        </w:rPr>
        <w:t xml:space="preserve"> онлайн, 20 минут.</w:t>
      </w:r>
    </w:p>
    <w:p>
      <w:r>
        <w:rPr>
          <w:b w:val="0"/>
          <w:i w:val="0"/>
        </w:rPr>
      </w:r>
      <w:r>
        <w:rPr>
          <w:b/>
          <w:i w:val="0"/>
        </w:rPr>
        <w:t>Целевая лексика:</w:t>
      </w:r>
      <w:r>
        <w:rPr>
          <w:b w:val="0"/>
          <w:i w:val="0"/>
        </w:rPr>
        <w:t xml:space="preserve"> tooth, toothbrush, toothpaste, cup.</w:t>
      </w:r>
    </w:p>
    <w:p>
      <w:r>
        <w:rPr>
          <w:b w:val="0"/>
          <w:i w:val="0"/>
        </w:rPr>
      </w:r>
      <w:r>
        <w:rPr>
          <w:b/>
          <w:i w:val="0"/>
        </w:rPr>
        <w:t>Дополнительная лексика:</w:t>
      </w:r>
      <w:r>
        <w:rPr>
          <w:b w:val="0"/>
          <w:i w:val="0"/>
        </w:rPr>
        <w:t xml:space="preserve"> one–four, yes / no, stop, smile, happy / sad, What is it?, Say…, Show me…, Circle!, Take…, Brush, brush, brush!</w:t>
      </w:r>
    </w:p>
    <w:p>
      <w:r>
        <w:rPr>
          <w:b w:val="0"/>
          <w:i w:val="0"/>
        </w:rPr>
      </w:r>
      <w:r>
        <w:rPr>
          <w:b/>
          <w:i w:val="0"/>
        </w:rPr>
        <w:t>Как читать план.</w:t>
      </w:r>
      <w:r>
        <w:rPr>
          <w:b w:val="0"/>
          <w:i w:val="0"/>
        </w:rPr>
        <w:t xml:space="preserve"> Слайд — номер внизу экрана урока (например, «5 / 30»). «Что нужно сделать» — куда нажать учителю. «Teacher's language» — только то, что говорит учитель; жесты в скобках (TPR). «Suggested answers» — что ожидаем от ребёнка.</w:t>
      </w:r>
    </w:p>
    <w:p>
      <w:r>
        <w:rPr>
          <w:b w:val="0"/>
          <w:i w:val="0"/>
        </w:rPr>
      </w:r>
      <w:r>
        <w:rPr>
          <w:b/>
          <w:i w:val="0"/>
        </w:rPr>
        <w:t>Как идёт урок.</w:t>
      </w:r>
      <w:r>
        <w:rPr>
          <w:b w:val="0"/>
          <w:i w:val="0"/>
        </w:rPr>
        <w:t xml:space="preserve"> Кнопка «Next ▶» в правом нижнем углу — на каждом слайде: одно нажатие — один шаг вперёд (следующее действие в игре, а когда шагов нет — следующий слайд). В играх урок и сам переходит дальше после выполнения задания; на слайдах без игры можно нажать и на пингвинёнка. Назад — клавиша ← или «◀ Слайд» в окне плана.</w:t>
      </w:r>
    </w:p>
    <w:p>
      <w:r>
        <w:rPr>
          <w:b w:val="0"/>
          <w:i w:val="0"/>
        </w:rPr>
        <w:t>Ребёнок «обводит» картинку инструментом комментирования в Zoom.</w:t>
      </w:r>
    </w:p>
    <w:p>
      <w:pPr>
        <w:pStyle w:val="Heading2"/>
      </w:pPr>
      <w:r>
        <w:t>Приветствие — 1 мин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794"/>
          </w:tcPr>
          <w:p>
            <w:r/>
            <w:r>
              <w:rPr>
                <w:b/>
              </w:rPr>
              <w:t>Слайд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Что нужно сделать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Teacher's language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Suggested answers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Дальше — нажать на пингвинёнка или «Next ▶»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 xml:space="preserve">Hello! I'm (имя). What's your name? </w:t>
            </w:r>
            <w:r>
              <w:rPr>
                <w:b w:val="0"/>
                <w:i/>
              </w:rPr>
              <w:t>(если ученик не понимает: «Как тебя зовут?»)</w:t>
            </w:r>
            <w:r>
              <w:rPr>
                <w:b w:val="0"/>
                <w:i w:val="0"/>
              </w:rPr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I'm Masha. / Masha.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Дальше — нажать на пингвинёнка или «Next ▶»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Look! (TPR: пальчик к глазу) Who is it? Кто это? Это пингвинёнок. Penguin. Say: penguin! (TPR: рука к уху) Давай с ним поздороваемся. Say: Hello, Penguin! (TPR: машем рукой)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Penguin! Hello, Penguin!</w:t>
            </w:r>
          </w:p>
        </w:tc>
      </w:tr>
    </w:tbl>
    <w:p>
      <w:pPr>
        <w:pStyle w:val="Heading2"/>
      </w:pPr>
      <w:r>
        <w:t>Завязка — 1,5 мин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794"/>
          </w:tcPr>
          <w:p>
            <w:r/>
            <w:r>
              <w:rPr>
                <w:b/>
              </w:rPr>
              <w:t>Слайд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Что нужно сделать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Teacher's language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Suggested answers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Дальше — «Next ▶»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Look! (TPR: пальчик к глазу) What is it? Что это? Да, замок! Посмотри, какой он. Это обычный замок или зубной? Здесь живёт пингвинёнок.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Замок! Зубной!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Дальше — нажать на пингвинёнка или «Next ▶»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А кто это у ворот? Это микробы. Как думаешь, они пустят пингвинёнка домой? Нет, не пускают. Поможем прогнать микробов? Look! Is penguin happy or sad? (TPR: happy — широко улыбаемся, руки вверх; sad — грустное лицо, «трём» глазки кулачками) Sad. Пингвинёнку грустно.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Микробы! Нет. Sad. Да!</w:t>
            </w:r>
          </w:p>
        </w:tc>
      </w:tr>
    </w:tbl>
    <w:p>
      <w:pPr>
        <w:pStyle w:val="Heading2"/>
      </w:pPr>
      <w:r>
        <w:t>Шаг 1 — tooth — 3 мин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794"/>
          </w:tcPr>
          <w:p>
            <w:r/>
            <w:r>
              <w:rPr>
                <w:b/>
              </w:rPr>
              <w:t>Слайд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Что нужно сделать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Teacher's language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Suggested answers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На каждый счёт нажать на следующую льдинку — пингвинёнок прыгает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Ой, что-то блестит! Давай допрыгаем! Say: one, two, three, four! (TPR: показываем пальцы)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One, two, three, four!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Нажать на зубик — он увеличивается и сияет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What is it? Что это? Look! (TPR: пальчик к глазу) Это волшебный зубик. Say: tooth! (TPR: рука к уху) Как мы покажем зубик? (TPR: пальчик на свои зубки) Say: tooth! Whisper! Tooth. (TPR: палец к губам) Loud! Tooth! (TPR: ладони рупором)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tooth (шёпотом, громко)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На каждый счёт нажать на льдинку — прыгаем обратно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Прыгаем обратно к замку! One, two, three, four!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One, two, three, four!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Когда ребёнок скажет tooth — нажать на зубик: лучики, микроб исчезает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Этот зубик волшебный — микробы его испугались! Давай скажем громче, чтобы он засиял. Say: tooth!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TOOTH!</w:t>
            </w:r>
          </w:p>
        </w:tc>
      </w:tr>
    </w:tbl>
    <w:p>
      <w:pPr>
        <w:pStyle w:val="Heading2"/>
      </w:pPr>
      <w:r>
        <w:t>Шаг 2 — toothbrush — 4,5 мин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794"/>
          </w:tcPr>
          <w:p>
            <w:r/>
            <w:r>
              <w:rPr>
                <w:b/>
              </w:rPr>
              <w:t>Слайд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Что нужно сделать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Teacher's language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Suggested answers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Нажимать на сугробы по одному: валенок, рыбка, сосулька, щётка. Отметок «верно/неверно» нет — ребёнок отвечает сам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Смотри, сколько сугробиков! В них что-то спряталось. Что нам поможет прогнать микробов? Look! (TPR: пальчик к глазу) Это поможет? Yes or no? (TPR: yes — «класс» или киваем; no — несколько раз мотаем головой)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No! No! No! Yes!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Нажать на щётку — она увеличивается. Дальше — нажать на пингвинёнка или «Next ▶»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 xml:space="preserve">What is it? Toothbrush! Say: toothbrush! (TPR: рука к уху) Как мы покажем зубную щётку? (TPR: показываем, как щётка чистит зубки) Say: toothbrush! </w:t>
            </w:r>
            <w:r>
              <w:rPr>
                <w:b w:val="0"/>
                <w:i/>
              </w:rPr>
              <w:t>(если ребёнок не показывает: «Покажи, как щётка чистит зубки»)</w:t>
            </w:r>
            <w:r>
              <w:rPr>
                <w:b w:val="0"/>
                <w:i w:val="0"/>
              </w:rPr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toothbrush + жест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Игра «Послушай и выбери»</w:t>
            </w:r>
            <w:r>
              <w:rPr>
                <w:b w:val="0"/>
                <w:i w:val="0"/>
              </w:rPr>
              <w:t>: две картинки, 4–5 раундов. Сказать слово; после ответа — нажать на картинку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Пингвинёнок собирает рюкзак. Listen! (TPR: пальчик к ушку) Toothbrush! Circle! (TPR: обводим пальцем в воздухе)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обводит нужную картинку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Игра «Правда или нет»</w:t>
            </w:r>
            <w:r>
              <w:rPr>
                <w:b w:val="0"/>
                <w:i w:val="0"/>
              </w:rPr>
              <w:t>: картинка + учитель называет слово (иногда неверное). Потом наоборот — картинка без слова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О нет, микроб хочет нас обмануть! Он называет картинки — правильно или нет? Look! (TPR: пальчик к глазу) Tooth? Yes or no? … What is it?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No! Toothbrush! / Yes! / tooth, toothbrush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Ребёнок называет оба слова — нажать: микроб исчезает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Возвращаемся к воротам! Назовём всё, что нашли, — и микроб убежит. What is it? (показываем зубик) What is it? (показываем щётку)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Tooth! Toothbrush!</w:t>
            </w:r>
          </w:p>
        </w:tc>
      </w:tr>
    </w:tbl>
    <w:p>
      <w:pPr>
        <w:pStyle w:val="Heading2"/>
      </w:pPr>
      <w:r>
        <w:t>Шаг 3 — toothpaste — 4,5 мин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794"/>
          </w:tcPr>
          <w:p>
            <w:r/>
            <w:r>
              <w:rPr>
                <w:b/>
              </w:rPr>
              <w:t>Слайд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Что нужно сделать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Teacher's language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Suggested answers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Под водой плывёт тень. Когда ребёнок скажет stop — нажать: пингвинёнок вытаскивает пасту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Пингвинёнок любит рыбачить. Look! (TPR: пальчик к глазу) Кто-то плывёт… Stop! (TPR: ладонь вперёд) Say: stop!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Stop!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Нажать на тюбик — он увеличивается. Дальше — нажать на пингвинёнка или «Next ▶»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Пингвинёнок ловил рыбку… а посмотри, что он выловил! What is it? Yes! Это зубная паста Splat Kids. Toothpaste. Repeat: toothpaste! (TPR: рука к уху, потом выдавливаем пасту на щётку) Show me toothpaste!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Toothpaste! + жест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Игра «Что под снежком?»</w:t>
            </w:r>
            <w:r>
              <w:rPr>
                <w:b w:val="0"/>
                <w:i w:val="0"/>
              </w:rPr>
              <w:t>: нажать — микроб прячет три вещи под снежки, один снежок трясётся; после ответа нажать на снежок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О нет! Микроб прячет наши вещи под снежки! Какой снежок трясётся? Что там спрятано? What is it?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Toothpaste! / Tooth! / Toothbrush!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Игра «Плитки»</w:t>
            </w:r>
            <w:r>
              <w:rPr>
                <w:b w:val="0"/>
                <w:i w:val="0"/>
              </w:rPr>
              <w:t>: нажимать — квадратики исчезают по одному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Картинка спряталась под квадратиками. Что там? What is it? Guess! (TPR: пожимаем плечами, рука к уху)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называет как можно раньше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Ребёнок называет три слова — нажать: микроб исчезает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Возвращаемся к воротам! Назовём всё, что нашли. What is it? What is it? What is it?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Tooth! Toothbrush! Toothpaste!</w:t>
            </w:r>
          </w:p>
        </w:tc>
      </w:tr>
    </w:tbl>
    <w:p>
      <w:pPr>
        <w:pStyle w:val="Heading2"/>
      </w:pPr>
      <w:r>
        <w:t>Шаг 4 — cup — 4 мин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794"/>
          </w:tcPr>
          <w:p>
            <w:r/>
            <w:r>
              <w:rPr>
                <w:b/>
              </w:rPr>
              <w:t>Слайд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Что нужно сделать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Teacher's language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Suggested answers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Когда ребёнок подует — нажать: снег слетает с горки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Ух, ветер! Let's blow! Ф-ф-ф! (TPR: дуем)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дует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Нажать на стаканчик — он увеличивается. Дальше — нажать на пингвинёнка или «Next ▶»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What is it? Это стаканчик. Say: cup! (TPR: держим стаканчик и пьём)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cup + жест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Игра «Стоп!»</w:t>
            </w:r>
            <w:r>
              <w:rPr>
                <w:b w:val="0"/>
                <w:i w:val="0"/>
              </w:rPr>
              <w:t>: вещи медленно едут по ленте; когда ребёнок скажет stop — нажать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Наши вещи едут по ленте. Я называю вещь — когда она будет в рамке, говори «Stop!» Cup! (TPR: ладонь вперёд) … What is it?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Stop! Cup!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Игра «Show me»</w:t>
            </w:r>
            <w:r>
              <w:rPr>
                <w:b w:val="0"/>
                <w:i w:val="0"/>
              </w:rPr>
              <w:t xml:space="preserve"> — без экрана. Дальше — нажать на пингвинёнка или «Next ▶»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Поиграем! Я говорю — ты показываешь. Show me toothbrush! Show me cup! Show me toothpaste! Show me tooth! Faster!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показывает жесты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Ребёнок называет четыре слова — нажать: микроб исчезает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Возвращаемся к воротам! Назовём всё, что нашли. What is it? (×4)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Tooth! Toothbrush! Toothpaste! Cup!</w:t>
            </w:r>
          </w:p>
        </w:tc>
      </w:tr>
    </w:tbl>
    <w:p>
      <w:pPr>
        <w:pStyle w:val="Heading2"/>
      </w:pPr>
      <w:r>
        <w:t>Главный микроб — 1,5 мин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794"/>
          </w:tcPr>
          <w:p>
            <w:r/>
            <w:r>
              <w:rPr>
                <w:b/>
              </w:rPr>
              <w:t>Слайд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Что нужно сделать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Teacher's language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Suggested answers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По одной появляются вещи: торт, конфета, газировка, щётка, паста, стаканчик. Ребёнок решает — нажать на рюкзак пингвинёнка (полезное) или на мешок микроба (вредное). Сладость в рюкзак — микроб подрастает. Потом внизу кружки со всеми вещами: ребёнок называет — нажать, вещь летит в микроба, он уменьшается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Остался самый большой микроб. Он хитрый — подсовывает сладости! Полезное — в рюкзак пингвинёнка, вредное — в мешок микроба. Look! (TPR: пальчик к глазу) Это полезно для зубок? Yes or no? … А теперь прогоним микроба! What is it?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Yes! / No! … Tooth! Toothbrush! Toothpaste! Cup!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Маленький микроб убегает, пингвинёнок радуется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Ура! Все микробы убежали! Look! Is penguin happy or sad? (TPR: happy — широко улыбаемся, руки вверх; sad — грустное лицо, «трём» глазки кулачками) Yes, happy!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Ура! Happy!</w:t>
            </w:r>
          </w:p>
        </w:tc>
      </w:tr>
    </w:tbl>
    <w:p>
      <w:pPr>
        <w:pStyle w:val="Heading2"/>
      </w:pPr>
      <w:r>
        <w:t>Финал — 2 мин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794"/>
          </w:tcPr>
          <w:p>
            <w:r/>
            <w:r>
              <w:rPr>
                <w:b/>
              </w:rPr>
              <w:t>Слайд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Что нужно сделать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Teacher's language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Suggested answers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Ворота открываются, в замке загораются огни. Дальше — нажать на пингвинёнка или «Next ▶»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Пингвинёнок дома! Чтобы микробы больше не возвращались, давай научим его чистить зубки!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Да!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Нажимать на пингвинёнка — на каждое нажатие появляется фраза и сразу картинка: щётка в лапке, паста в другой, чистит, улыбается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Take a toothbrush! (TPR: берём щётку) Take some toothpaste! (TPR: выдавливаем пасту) Brush, brush, brush! (TPR: чистим) Smile! (TPR: улыбаемся)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повторяет движения; brush, brush, brush; smile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Вписать имя ребёнка в сертификат «Защитник Зубного замка / Tooth Castle Hero». Дальше — «Next ▶»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 xml:space="preserve">Сегодня ты победил всех микробов! Ты большой молодец, ты справился! </w:t>
            </w:r>
            <w:r>
              <w:rPr>
                <w:b w:val="0"/>
                <w:i/>
              </w:rPr>
              <w:t>(скажите, что лучше всего получилось у ученика: запомнил слова, считал льдинки, ловил вещи на ленте, угадывал, что под снежком)</w:t>
            </w:r>
            <w:r>
              <w:rPr>
                <w:b w:val="0"/>
                <w:i w:val="0"/>
              </w:rPr>
              <w:t xml:space="preserve"> Ты — защитник Зубного замка! (TPR: показываем «класс»)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Ура! / Yes!</w:t>
            </w:r>
          </w:p>
        </w:tc>
      </w:tr>
    </w:tbl>
    <w:p>
      <w:pPr>
        <w:pStyle w:val="Heading2"/>
      </w:pPr>
      <w:r>
        <w:t>Обратная связь и прощание — 2 мин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794"/>
          </w:tcPr>
          <w:p>
            <w:r/>
            <w:r>
              <w:rPr>
                <w:b/>
              </w:rPr>
              <w:t>Слайд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Что нужно сделать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Teacher's language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Suggested answers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На экране только пингвинёнок у замка. Варианты, что понравилось, — устно, на экране их нет. Дальше — нажать на пингвинёнка или «Next ▶»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 xml:space="preserve">Are you happy or sad? (TPR: happy — широко улыбаемся, руки вверх; sad — грустное лицо, «трём» глазки кулачками) Было сложно или легко? (TPR: «легко» — машем рукой, «сложно» — хватаемся за голову) А что тебе больше всего понравилось? </w:t>
            </w:r>
            <w:r>
              <w:rPr>
                <w:b w:val="0"/>
                <w:i/>
              </w:rPr>
              <w:t>(если ребёнок затрудняется — предложите варианты устно: прыгать по льдинкам, открывать сундук, рыбачить, угадывать, что под снежком, ловить вещи на ленте, прогонять микробов)</w:t>
            </w:r>
            <w:r>
              <w:rPr>
                <w:b w:val="0"/>
                <w:i w:val="0"/>
              </w:rPr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Happy! Легко! / Сложно! Понравилось…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</w:rPr>
              <w:t>Пингвинёнок машет; рядом — «7 дней с пингвинёнком» и рисунок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</w:rPr>
              <w:t>Пингвинёнку очень понравилось с тобой играть! Он приготовил для тебя игры на каждый день — «7 дней с пингвинёнком»: будешь вместе с ним чистить зубки и учить слова. Напоминай пингвинёнку чистить зубки утром и вечером! А ещё нарисуй рисунок с пингвинёнком — мы его очень ждём. Goodbye! (TPR: машем рукой)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</w:rPr>
              <w:t>Goodbye!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