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338ed39b6a4269745227bb5d7137608d15eba7a"/>
    <w:p>
      <w:pPr>
        <w:pStyle w:val="Heading1"/>
      </w:pPr>
      <w:r>
        <w:t xml:space="preserve">🗝 План урока: Halloween 13+ — beginners: «Samhain Mansion»</w:t>
      </w:r>
    </w:p>
    <w:p>
      <w:pPr>
        <w:pStyle w:val="FirstParagraph"/>
      </w:pPr>
      <w:r>
        <w:rPr>
          <w:b/>
          <w:bCs/>
        </w:rPr>
        <w:t xml:space="preserve">Длительность:</w:t>
      </w:r>
      <w:r>
        <w:t xml:space="preserve"> </w:t>
      </w:r>
      <w:r>
        <w:t xml:space="preserve">40 мин.  </w:t>
      </w:r>
      <w:r>
        <w:t xml:space="preserve"> </w:t>
      </w:r>
      <w:r>
        <w:rPr>
          <w:b/>
          <w:bCs/>
        </w:rPr>
        <w:t xml:space="preserve">Мотивация:</w:t>
      </w:r>
      <w:r>
        <w:t xml:space="preserve"> </w:t>
      </w:r>
      <w:r>
        <w:t xml:space="preserve">escape room — ученик собирает ключ от особняка, попадает внутрь, дверь захлопывается; в каждой из 5 комнат он узнаёт кусок истории Хэллоуина и получает цифру кода. Код каждый урок новый.</w:t>
      </w:r>
    </w:p>
    <w:p>
      <w:pPr>
        <w:pStyle w:val="BodyText"/>
      </w:pPr>
      <w:r>
        <w:rPr>
          <w:b/>
          <w:bCs/>
        </w:rPr>
        <w:t xml:space="preserve">📖 История для учителя:</w:t>
      </w:r>
      <w:r>
        <w:t xml:space="preserve"> </w:t>
      </w:r>
      <w:r>
        <w:t xml:space="preserve">Хэллоуин начался больше 2000 лет назад с кельтского праздника</w:t>
      </w:r>
      <w:r>
        <w:t xml:space="preserve"> </w:t>
      </w:r>
      <w:r>
        <w:rPr>
          <w:b/>
          <w:bCs/>
        </w:rPr>
        <w:t xml:space="preserve">Samhain</w:t>
      </w:r>
      <w:r>
        <w:t xml:space="preserve"> </w:t>
      </w:r>
      <w:r>
        <w:t xml:space="preserve">— конец урожая и начало зимы; верили, что граница между миром живых и мёртвых в эту ночь тонкая, жгли костры и наряжались, чтобы духи не узнали. Позже Церковь сделала 1 ноября Днём всех святых (All Hallows' Day), вечер накануне —</w:t>
      </w:r>
      <w:r>
        <w:t xml:space="preserve"> </w:t>
      </w:r>
      <w:r>
        <w:rPr>
          <w:b/>
          <w:bCs/>
        </w:rPr>
        <w:t xml:space="preserve">All Hallows' Eve → Halloween</w:t>
      </w:r>
      <w:r>
        <w:t xml:space="preserve">. Легенда о</w:t>
      </w:r>
      <w:r>
        <w:t xml:space="preserve"> </w:t>
      </w:r>
      <w:r>
        <w:rPr>
          <w:b/>
          <w:bCs/>
        </w:rPr>
        <w:t xml:space="preserve">Скупом Джеке</w:t>
      </w:r>
      <w:r>
        <w:t xml:space="preserve"> </w:t>
      </w:r>
      <w:r>
        <w:t xml:space="preserve">объясняет фонарь jack-o'-lantern: в Ирландии и Шотландии их резали из</w:t>
      </w:r>
      <w:r>
        <w:t xml:space="preserve"> </w:t>
      </w:r>
      <w:r>
        <w:rPr>
          <w:b/>
          <w:bCs/>
        </w:rPr>
        <w:t xml:space="preserve">репы</w:t>
      </w:r>
      <w:r>
        <w:t xml:space="preserve">, в Америке — из тыквы. Дети ходили по домам в масках, пели и читали стихи за угощение (</w:t>
      </w:r>
      <w:r>
        <w:rPr>
          <w:b/>
          <w:bCs/>
        </w:rPr>
        <w:t xml:space="preserve">guising</w:t>
      </w:r>
      <w:r>
        <w:t xml:space="preserve">) — отсюда trick-or-treat. В 1840-х ирландские переселенцы привезли праздник в Америку; слова «trick or treat» впервые напечатаны в Канаде (Альберта) в 1927 г. Сегодня американцы тратят на Хэллоуин около 13,1 млрд $ (прогноз NRF на 2025 г.). Факты сверены с источниками (Tourism Ireland, Smithsonian, Guinness, NRF).</w:t>
      </w:r>
    </w:p>
    <w:p>
      <w:pPr>
        <w:pStyle w:val="BodyText"/>
      </w:pPr>
      <w:r>
        <w:rPr>
          <w:b/>
          <w:bCs/>
        </w:rPr>
        <w:t xml:space="preserve">🗣 Произношение.</w:t>
      </w:r>
      <w:r>
        <w:t xml:space="preserve"> </w:t>
      </w:r>
      <w:r>
        <w:t xml:space="preserve">Перед уроком убедитесь, что правильно произносите эти слова (британская транскрипция):</w:t>
      </w:r>
    </w:p>
    <w:tbl>
      <w:tblPr>
        <w:tblStyle w:val="Table"/>
        <w:tblW w:type="auto" w:w="0"/>
        <w:tblLook w:firstRow="0" w:lastRow="0" w:firstColumn="0" w:lastColumn="0" w:noHBand="0" w:noVBand="0" w:val="0000"/>
        <w:tblBorders>
          <w:top w:val="single" w:sz="4" w:color="BFB3D9"/>
          <w:left w:val="single" w:sz="4" w:color="BFB3D9"/>
          <w:bottom w:val="single" w:sz="4" w:color="BFB3D9"/>
          <w:right w:val="single" w:sz="4" w:color="BFB3D9"/>
          <w:insideH w:val="single" w:sz="4" w:color="BFB3D9"/>
          <w:insideV w:val="single" w:sz="4" w:color="BFB3D9"/>
        </w:tblBorders>
      </w:tblPr>
      <w:tblGrid>
        <w:gridCol w:w="1980"/>
        <w:gridCol w:w="1980"/>
        <w:gridCol w:w="1980"/>
        <w:gridCol w:w="1980"/>
      </w:tblGrid>
      <w:tr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bCs/>
                <w:color w:val="FFFFFF"/>
                <w:sz w:val="19"/>
              </w:rPr>
              <w:t xml:space="preserve">Samhain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/ˈsaʊɪn/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bCs/>
                <w:color w:val="FFFFFF"/>
                <w:sz w:val="19"/>
              </w:rPr>
              <w:t xml:space="preserve">Halloween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/ˌhæləʊˈiːn/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All Hallows' Eve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/ˌɔːl ˈhæləʊz ˈiːv/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All Saints' Day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/ˌɔːl ˈseɪnts deɪ/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Celts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/kelts/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Celtic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/ˈkeltɪk/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harvest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/ˈhɑːvɪst/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costume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/ˈkɒstjuːm/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guising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/ˈɡaɪzɪŋ/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mansion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/ˈmænʃn/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spirits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/ˈspɪrɪts/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haunted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/ˈhɔːntɪd/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vampire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/ˈvæmpaɪə/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pirate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/ˈpaɪrət/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myth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/mɪθ/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centuries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/ˈsentʃəriz/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recognise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/ˈrekəɡnaɪz/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Guinness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/ˈɡɪnɪs/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carve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/kɑːv/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carving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/ˈkɑːvɪŋ/</w:t>
            </w:r>
          </w:p>
        </w:tc>
      </w:tr>
    </w:tbl>
    <w:p>
      <w:pPr>
        <w:pStyle w:val="BodyText"/>
      </w:pPr>
      <w:r>
        <w:t xml:space="preserve">⚠️ ЕСЛИ НЕ ХВАТАЕТ ВРЕМЕНИ — НАЖМИТЕ ЗНАЧОК 🗝 (CODE ROOM, ВВЕРХУ СПРАВА, РЯДОМ С 📋). ОН ЕСТЬ НА ВСЕХ СТРАНИЦАХ ДО ДВЕРИ. ЗА КАЖДУЮ НЕДОСТАЮЩУЮ ЦИФРУ УЧЕНИК ОТВЕЧАЕТ НА ОДИН БЫСТРЫЙ ВОПРОС (ВЫБОР ИЗ ТРЁХ), ПОТОМ — СРАЗУ К ДВЕРИ. СТРЕЛКА ← ВЕРНЁТ ТУДА, ОТКУДА ВЫ ПРИШЛИ.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color="BFB3D9"/>
          <w:left w:val="single" w:sz="4" w:color="BFB3D9"/>
          <w:bottom w:val="single" w:sz="4" w:color="BFB3D9"/>
          <w:right w:val="single" w:sz="4" w:color="BFB3D9"/>
          <w:insideH w:val="single" w:sz="4" w:color="BFB3D9"/>
          <w:insideV w:val="single" w:sz="4" w:color="BFB3D9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Стр.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Задание и инструкция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Teacher's language</w:t>
            </w:r>
          </w:p>
        </w:tc>
        <w:tc>
          <w:tcPr>
            <w:shd w:val="clear" w:fill="6E3510"/>
          </w:tcPr>
          <w:p>
            <w:pPr>
              <w:pStyle w:val="Compact"/>
            </w:pPr>
            <w:r>
              <w:rPr>
                <w:b/>
                <w:color w:val="FFFFFF"/>
                <w:sz w:val="19"/>
              </w:rPr>
              <w:t xml:space="preserve">Suggested answers / Students' answers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Lead-in.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Улица в ночь Хэллоуина. Вопрос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What's the topic?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— ученик угадывает, Next открывает ответ «Halloween». Дальше учитель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сам задаёт 1–2 вопроса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(на экране их нет).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"What's the topic?" "Do you like Halloween?" "Do you carve a pumpkin?"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"Halloween!" "Yes, I do. / No, I don't."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Слова (6).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Сначала картинка: ученик пробует назвать, нажатие показывает слово 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произносит</w:t>
            </w:r>
            <w:r>
              <w:rPr>
                <w:sz w:val="19"/>
              </w:rPr>
              <w:t xml:space="preserve">. Next открывает следующую.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"What's this?" "Repeat!"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"A pumpkin! A turnip! A bonfire…"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Zoom in (5 раундов).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Картинка сильно увеличена и медленно отдаляется. Ученик называет слово как можно раньше; нажатие на картинку / Next — слово появляется на экране (без озвучки: произносит ученик). В конце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половинка ключа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is it? Guess!" "Quick!"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"Is it a candle?" "It's a bonfire!"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Missing letters (5 слов).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Картинка и слово, в котором пропущены 3 буквы. Ученик называет буквы, учитель нажимает их на клавиатуре. Слева медленно проявляется и растёт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призрак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(24 сек.), каждая неверная буква его приближает. Успели — призрак исчезает; не успели — «BOO!», недостающие буквы появляются красным. Next — подсказка. В конце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вторая половинка ключа</w:t>
            </w:r>
            <w:r>
              <w:rPr>
                <w:sz w:val="19"/>
              </w:rP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"Which letters are missing? Spell the word."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"U, M, K — pumpkin!"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Особняк.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Две половинки ключа (за Zoom in и Missing letters) уже соединились в панели KEY. Нажмите на дверь (или Next) — ключ летит в замок, дверь со скрипом открывается.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"Look! A big house. It's a mansion. Let's go in!"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"Yes!"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Холл: фонарик.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Темно. Учитель водит фонарик мышкой (без мыши он бродит сам), ученик говорит, куда светить, и называет найденные предметы — учитель нажимает. Нашли всё — зажигается свет, на экране распахнутая входная дверь… и она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захлопывается</w:t>
            </w:r>
            <w:r>
              <w:rPr>
                <w:sz w:val="19"/>
              </w:rPr>
              <w:t xml:space="preserve">. Записка: «You can't go out! Find the code. Every room has one number.» Дальше 5 комнат = 5 цифр.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Попросите ученика приготовить тетрадь или листок: каждую полученную цифру он записывает.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"Where shall I shine the torch? Left or right?" "What's that?"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"Left! A candle!"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Библиотека: Samhain.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Текст, где выученные слова заменены картинками: ученик читает вслух и вместо картинки называет слово (нажатие на картинку показывает слово). Потом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True / False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(6); текст остаётся на экране, ученик ищет ответ в нём. Текст из коротких простых предложений. За задание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цифра кода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(появляется в панели CODE слева).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Ученик записывает её в тетрадь.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"Read the text, please." "Is it true or false?"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"Samhain is a Celtic festival — true!"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Кухня: комикс «Samhain night».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Ирландия, давным-давно: Нора и её брат Лиам готовятся к Самайну — фонарь из репы, костёр, призрак, маски. 6 кадров, в каждом два облачка. В каждом кадре одна реплика уже вписана; ученик выбирает вторую из 6 фраз справа и нажимает на пустое облачко. Неверно — кадр трясётся. В конце — карточка о фонарях из репы. За задание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цифра кода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(появляется в панели CODE слева).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Ученик записывает её в тетрадь.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"Who is this? What does she say?" "Read the dialogue in roles."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"Mum: Make a lantern!"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Бальный зал: guising.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Короткий текст с картинками-словами, потом 6 костюмов: ученик говорит «I want to be a…», учитель нажимает. За задание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цифра кода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(появляется в панели CODE слева).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Ученик записывает её в тетрадь.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do you want to be?"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 want to be a vampire!"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Подвал: Myth or fact? (6).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Утверждение с картинкой, кнопки MYTH / FACT. После верного ответа — короткое объяснение. Среди фактов — самая тяжёлая тыква в мире: 1 247 кг (рекорд Гиннесса, 2023). Утверждения короткие, в Present Simple. За задание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цифра кода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(появляется в панели CODE слева).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Ученик записывает её в тетрадь.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"Myth or fact? Why do you think so?"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"Fact!"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Чердак: Halloween goes to America.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5 карточек без дат. Ученик говорит, что было раньше, учитель нажимает на карточку — она встаёт в первую свободную ячейку (нажатие на карточку в ячейке возвращает её). Когда все разложены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✓ Check</w:t>
            </w:r>
            <w:r>
              <w:rPr>
                <w:sz w:val="19"/>
              </w:rPr>
              <w:t xml:space="preserve">: на всех карточках появляются даты, верные остаются на месте (зелёные), неверные возвращаются вниз — ученик раскладывает их заново, уже по датам. За задание —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цифра кода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(появляется в панели CODE слева).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Ученик записывает её в тетрадь.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happened first? And then? Now look at the dates."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"The Celts celebrate Samhain. Then…"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Дверь.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Ученик называет код по своим записям в тетради (сверить можно с панелью CODE), учитель вводит его на замке. Неверно — замок трясётся. Next вводит код сам.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"What's the code?"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"Seven, two, nine, four, one!"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Escaped!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Дверь открывается на праздник. Окно «What's your name?» → карточка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«Well done! Great job, [имя]! You found the code. You are free!»</w:t>
            </w:r>
            <w:r>
              <w:rPr>
                <w:sz w:val="19"/>
              </w:rPr>
              <w:t xml:space="preserve">, 💾 Save — скачать картинкой. Внизу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🏁 Finish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(финальный слайд) и</w:t>
            </w:r>
            <w:r>
              <w:rPr>
                <w:sz w:val="19"/>
              </w:rPr>
              <w:t xml:space="preserve"> </w:t>
            </w:r>
            <w:r>
              <w:rPr>
                <w:b/>
                <w:bCs/>
                <w:sz w:val="19"/>
              </w:rPr>
              <w:t xml:space="preserve">⭐ Extra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(доп. задания).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"Congratulations! You escaped!"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"Yay!"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Extra 1: Halloween bucket list.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Нажатие на карточку — в список, в списке — убрать, внизу свой пункт.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do you want to do on Halloween?"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 want to carve a pumpkin."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Extra 2: настольная игра.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Фишки (1–5 игроков, можно вписать имена) → ▶ Play. Кубик по очереди. На клетках картинки — только 6 слов урока (pumpkin, turnip, bonfire, costume, ghost, candle): «What is it?» — ученик называет. ⏩ +2, ⏪ −2, ⭐ весёлые задания. Первый у дверей особняка — победил.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"What is it?"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"It's a lantern."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</w:rP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  <w:sz w:val="19"/>
              </w:rPr>
              <w:t xml:space="preserve">Finish.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«Well done! Happy Halloween!»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"Happy Halloween! Bye!"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</w:rPr>
              <w:t xml:space="preserve">"Happy Halloween!"</w:t>
            </w:r>
          </w:p>
        </w:tc>
      </w:tr>
    </w:tbl>
    <w:p>
      <w:pPr>
        <w:pStyle w:val="BodyText"/>
      </w:pPr>
      <w:r>
        <w:rPr>
          <w:b/>
          <w:bCs/>
        </w:rPr>
        <w:t xml:space="preserve">🗂️ Лексика и грамматика:</w:t>
      </w:r>
      <w:r>
        <w:t xml:space="preserve"> </w:t>
      </w:r>
      <w:r>
        <w:t xml:space="preserve">pumpkin, turnip, bonfire, costume, ghost, candle • Do you…? Yes, I do / No, I don't • I want to be a… • Present Simple, to be, there is / are</w:t>
      </w:r>
    </w:p>
    <w:p>
      <w:pPr>
        <w:pStyle w:val="BodyText"/>
      </w:pPr>
      <w:r>
        <w:rPr>
          <w:b/>
          <w:bCs/>
        </w:rPr>
        <w:t xml:space="preserve">Навигация:</w:t>
      </w:r>
      <w:r>
        <w:t xml:space="preserve"> </w:t>
      </w:r>
      <w:r>
        <w:t xml:space="preserve">← → — назад / пропустить; Next ведёт к следующему раунду (подсказывает ответ), когда задание выполнено — к следующей странице. Кружочки вверху слева кликабельны. 🗝 — Code room, 📋 — этот план, 🎵 — музыка.</w:t>
      </w:r>
    </w:p>
    <w:p>
      <w:pPr>
        <w:pStyle w:val="BodyText"/>
      </w:pPr>
      <w:r>
        <w:rPr>
          <w:b/>
          <w:bCs/>
        </w:rPr>
        <w:t xml:space="preserve">🏠 Домашнее задание</w:t>
      </w:r>
      <w:r>
        <w:t xml:space="preserve"> </w:t>
      </w:r>
      <w:r>
        <w:t xml:space="preserve">— материал</w:t>
      </w:r>
      <w:r>
        <w:t xml:space="preserve"> </w:t>
      </w:r>
      <w:r>
        <w:rPr>
          <w:b/>
          <w:bCs/>
        </w:rPr>
        <w:t xml:space="preserve">«Halloween Homework · 13+ · beginners»</w:t>
      </w:r>
      <w:r>
        <w:t xml:space="preserve"> </w:t>
      </w:r>
      <w:r>
        <w:t xml:space="preserve">на платформе: «Материалы» → «Задать ДЗ» → ученик → отметить. Только слова урока, 10–15 минут. Задания:</w:t>
      </w:r>
    </w:p>
    <w:p>
      <w:pPr>
        <w:pStyle w:val="Compact"/>
        <w:numPr>
          <w:ilvl w:val="0"/>
          <w:numId w:val="1001"/>
        </w:numPr>
      </w:pPr>
      <w:r>
        <w:t xml:space="preserve">Карточки со звуком</w:t>
      </w:r>
    </w:p>
    <w:p>
      <w:pPr>
        <w:pStyle w:val="Compact"/>
        <w:numPr>
          <w:ilvl w:val="0"/>
          <w:numId w:val="1001"/>
        </w:numPr>
      </w:pPr>
      <w:r>
        <w:t xml:space="preserve">🎤 Повтори слова</w:t>
      </w:r>
    </w:p>
    <w:p>
      <w:pPr>
        <w:pStyle w:val="Compact"/>
        <w:numPr>
          <w:ilvl w:val="0"/>
          <w:numId w:val="1001"/>
        </w:numPr>
      </w:pPr>
      <w:r>
        <w:t xml:space="preserve">Послушай и выбери картинку</w:t>
      </w:r>
    </w:p>
    <w:p>
      <w:pPr>
        <w:pStyle w:val="Compact"/>
        <w:numPr>
          <w:ilvl w:val="0"/>
          <w:numId w:val="1001"/>
        </w:numPr>
      </w:pPr>
      <w:r>
        <w:t xml:space="preserve">Соедини слово и картинку</w:t>
      </w:r>
    </w:p>
    <w:p>
      <w:pPr>
        <w:pStyle w:val="Compact"/>
        <w:numPr>
          <w:ilvl w:val="0"/>
          <w:numId w:val="1001"/>
        </w:numPr>
      </w:pPr>
      <w:r>
        <w:t xml:space="preserve">Собери слово из букв</w:t>
      </w:r>
    </w:p>
    <w:p>
      <w:pPr>
        <w:pStyle w:val="Compact"/>
        <w:numPr>
          <w:ilvl w:val="0"/>
          <w:numId w:val="1001"/>
        </w:numPr>
      </w:pPr>
      <w:r>
        <w:t xml:space="preserve">🎤 Назови, что видишь на картинке</w:t>
      </w:r>
    </w:p>
    <w:p>
      <w:pPr>
        <w:pStyle w:val="FirstParagraph"/>
      </w:pPr>
      <w:r>
        <w:t xml:space="preserve">Устные задания ученик записывает голосом — их вы слушаете и оцениваете в «Проверке ДЗ».</w:t>
      </w:r>
    </w:p>
    <w:bookmarkEnd w:id="9"/>
    <w:sectPr>
      <w:footnotePr>
        <w:numRestart w:val="eachSect"/>
      </w:footnotePr>
      <w:pgSz w:h="11906" w:orient="landscape" w:w="16838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2026-10-21T22:25:54Z</dcterms:created>
  <dcterms:modified xsi:type="dcterms:W3CDTF">2026-10-21T22:25:54Z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