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Как пользоваться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каждом разделе — </w:t>
      </w:r>
      <w:r>
        <w:rPr>
          <w:b/>
          <w:color w:val="143A6B"/>
          <w:sz w:val="21"/>
        </w:rPr>
        <w:t>одна таблица</w:t>
      </w:r>
      <w:r>
        <w:rPr>
          <w:i w:val="0"/>
          <w:color w:val="1F2937"/>
          <w:sz w:val="21"/>
        </w:rPr>
        <w:t>. Строки идут по домашкам: юнит → урок → блок. Открыли одну домашку — сделали в ней всё и закрыли.</w:t>
      </w:r>
    </w:p>
    <w:p>
      <w:pPr>
        <w:spacing w:after="120"/>
      </w:pPr>
      <w:r>
        <w:rPr>
          <w:i w:val="0"/>
          <w:color w:val="1F2937"/>
          <w:sz w:val="21"/>
        </w:rPr>
        <w:t>Столбец «что сделать» написан так, чтобы задание можно было отдать помощнику: там сказано, что открыть, что именно сравнить и что сообщить в ответ. Значок в начале строки — чем заняться: 🎧 послушать запись · 🎬 посмотреть видео · 👁 посмотреть блок глазами.</w:t>
      </w:r>
    </w:p>
    <w:p>
      <w:pPr>
        <w:spacing w:after="120"/>
      </w:pPr>
      <w:r>
        <w:rPr>
          <w:i w:val="0"/>
          <w:color w:val="1F2937"/>
          <w:sz w:val="21"/>
        </w:rPr>
        <w:t>Номер слева закреплён за строкой и не меняется, пока строка не закрыта. Отвечать можно по номерам: «3 — всё сходится, 5 — пункты 2 и 4 неверные».</w:t>
      </w:r>
    </w:p>
    <w:p>
      <w:pPr>
        <w:spacing w:after="120"/>
      </w:pPr>
      <w:r>
        <w:rPr>
          <w:b/>
          <w:color w:val="143A6B"/>
          <w:sz w:val="21"/>
        </w:rPr>
        <w:t>Где это искать.</w:t>
      </w:r>
      <w:r>
        <w:rPr>
          <w:i w:val="0"/>
          <w:color w:val="1F2937"/>
          <w:sz w:val="21"/>
        </w:rPr>
        <w:t xml:space="preserve"> «Контент» → «Библиотека» → курс → юнит → 👁. Номер блока — как в редакторе, считая с единицы.</w:t>
      </w:r>
    </w:p>
    <w:p>
      <w:pPr>
        <w:spacing w:after="120"/>
      </w:pPr>
      <w:r>
        <w:rPr>
          <w:b/>
          <w:color w:val="143A6B"/>
          <w:sz w:val="21"/>
        </w:rPr>
        <w:t>Сделанное из таблиц убирается.</w:t>
      </w:r>
      <w:r>
        <w:rPr>
          <w:i w:val="0"/>
          <w:color w:val="1F2937"/>
          <w:sz w:val="21"/>
        </w:rPr>
        <w:t xml:space="preserve"> Если строки нет — значит вопрос закрыт, и проверять его второй раз не нужно.</w:t>
      </w:r>
    </w:p>
    <w:p>
      <w:pPr>
        <w:spacing w:after="120"/>
      </w:pPr>
      <w:r>
        <w:rPr>
          <w:b/>
          <w:color w:val="143A6B"/>
          <w:sz w:val="21"/>
        </w:rPr>
        <w:t>Готово к вычитке на 22.10.2026:</w:t>
      </w:r>
      <w:r>
        <w:rPr>
          <w:i w:val="0"/>
          <w:color w:val="1F2937"/>
          <w:sz w:val="21"/>
        </w:rPr>
        <w:t xml:space="preserve"> Super Minds 1, Super Minds 2, тесты Go Getter 1, Go Getter 2 и Go Getter 3. Разделы Super Minds 3 и Super Minds Starter ведут свои чаты. Домашки Go Getter 1 и 2 — следующий заход, начало ноября.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</w:t>
      </w:r>
    </w:p>
    <w:p>
      <w:pPr>
        <w:spacing w:after="120"/>
      </w:pPr>
      <w:r>
        <w:rPr>
          <w:i w:val="0"/>
          <w:color w:val="1F2937"/>
          <w:sz w:val="21"/>
        </w:rPr>
        <w:t>Вычитка и правки закончены. Осталось то, что можно проверить только человеком: записи и видео, которые мы не слышим и не видим.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в этом блоке. В задании спрашивают, о каких животных пойдёт речь, и верными отмечены </w:t>
            </w:r>
            <w:r>
              <w:rPr>
                <w:b/>
                <w:color w:val="1F2937"/>
                <w:sz w:val="19"/>
              </w:rPr>
              <w:t>frogs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cats</w:t>
            </w:r>
            <w:r>
              <w:rPr>
                <w:i w:val="0"/>
                <w:color w:val="1F2937"/>
                <w:sz w:val="19"/>
              </w:rPr>
              <w:t>. Проверьте: про этих ли животных видео. Если про других — напишите, про каких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То же видео. Вопрос «What colour is the ball?», верным отмечен вариант </w:t>
            </w:r>
            <w:r>
              <w:rPr>
                <w:b/>
                <w:color w:val="1F2937"/>
                <w:sz w:val="19"/>
              </w:rPr>
              <w:t>blue and yellow</w:t>
            </w:r>
            <w:r>
              <w:rPr>
                <w:i w:val="0"/>
                <w:color w:val="1F2937"/>
                <w:sz w:val="19"/>
              </w:rPr>
              <w:t>. Посмотрите, какого цвета мяч в видео, и подтвердите или назовите верный цвет. Картинки в блоке нет намеренно: ответ должен браться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 и сверьте с ним ответы задания. Мы выводили их из текста задания, а не из самого ролика, — это надо подтвердить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>. Она обслуживает два блока подряд. По каждому вопросу сверьте: тот ли вариант отмечен верным.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и сверьте числа: в ключе стоят </w:t>
            </w:r>
            <w:r>
              <w:rPr>
                <w:b/>
                <w:color w:val="1F2937"/>
                <w:sz w:val="19"/>
              </w:rPr>
              <w:t>13, 14 и 11</w:t>
            </w:r>
            <w:r>
              <w:rPr>
                <w:i w:val="0"/>
                <w:color w:val="1F2937"/>
                <w:sz w:val="19"/>
              </w:rPr>
              <w:t>. Если в видео звучат другие — напишите какие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и сверьте с ней верные ответы.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Задание «Отметь дома, которые были в видео». Сейчас верными отмечены </w:t>
            </w:r>
            <w:r>
              <w:rPr>
                <w:b/>
                <w:color w:val="1F2937"/>
                <w:sz w:val="19"/>
              </w:rPr>
              <w:t>castle, hut, igloo, caravan</w:t>
            </w:r>
            <w:r>
              <w:rPr>
                <w:i w:val="0"/>
                <w:color w:val="1F2937"/>
                <w:sz w:val="19"/>
              </w:rPr>
              <w:t xml:space="preserve">, а неверными — </w:t>
            </w:r>
            <w:r>
              <w:rPr>
                <w:b/>
                <w:color w:val="1F2937"/>
                <w:sz w:val="19"/>
              </w:rPr>
              <w:t>cave house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yurt</w:t>
            </w:r>
            <w:r>
              <w:rPr>
                <w:i w:val="0"/>
                <w:color w:val="1F2937"/>
                <w:sz w:val="19"/>
              </w:rPr>
              <w:t>, то есть именно те два, которым учит урок. Похоже на ошибку. Посмотрите видео и скажите, какие дома в нём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. Два дела: сверьте ключ пяти утверждений и скажите, </w:t>
            </w:r>
            <w:r>
              <w:rPr>
                <w:b/>
                <w:color w:val="1F2937"/>
                <w:sz w:val="19"/>
              </w:rPr>
              <w:t>рассказ это или диалог двумя голосами</w:t>
            </w:r>
            <w:r>
              <w:rPr>
                <w:i w:val="0"/>
                <w:color w:val="1F2937"/>
                <w:sz w:val="19"/>
              </w:rPr>
              <w:t>. По решению от 20.10 аудирование должно быть рассказом в третьем лице; если там диалог, запись придётся переписать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и скажите, </w:t>
            </w:r>
            <w:r>
              <w:rPr>
                <w:b/>
                <w:color w:val="1F2937"/>
                <w:sz w:val="19"/>
              </w:rPr>
              <w:t>какие имена у детей на картинке</w:t>
            </w:r>
            <w:r>
              <w:rPr>
                <w:i w:val="0"/>
                <w:color w:val="1F2937"/>
                <w:sz w:val="19"/>
              </w:rPr>
              <w:t>. Без записи сверить точки на картинке не с чем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и сверьте пять ключей.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закончен</w:t>
      </w:r>
    </w:p>
    <w:p>
      <w:pPr>
        <w:spacing w:after="120"/>
      </w:pPr>
      <w:r>
        <w:rPr>
          <w:i w:val="0"/>
          <w:color w:val="1F2937"/>
          <w:sz w:val="21"/>
        </w:rPr>
        <w:t>Вычитка, правки и второй проход по решениям от 20–21.10 закончены 22.10. Лишние блоки удалены, «Озвучить пачкой» нажата — незаозвученных мест ноль. Осталось то, что можно проверить только человеком.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запись. Вопрос «Does the mouse eat cheese?», верным стоит </w:t>
            </w:r>
            <w:r>
              <w:rPr>
                <w:b/>
                <w:color w:val="1F2937"/>
                <w:sz w:val="19"/>
              </w:rPr>
              <w:t>No</w:t>
            </w:r>
            <w:r>
              <w:rPr>
                <w:i w:val="0"/>
                <w:color w:val="1F2937"/>
                <w:sz w:val="19"/>
              </w:rPr>
              <w:t>. Подтвердите, что в записи именно так: тот же вопрос идёт ещё раз в ДЗ 7, блок 15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Реплику «Now it's my turn to help you» сейчас говорит </w:t>
            </w:r>
            <w:r>
              <w:rPr>
                <w:b/>
                <w:color w:val="1F2937"/>
                <w:sz w:val="19"/>
              </w:rPr>
              <w:t>водитель</w:t>
            </w:r>
            <w:r>
              <w:rPr>
                <w:i w:val="0"/>
                <w:color w:val="1F2937"/>
                <w:sz w:val="19"/>
              </w:rPr>
              <w:t xml:space="preserve"> — так в комиксе. В плане урока и в учебнике её говорит </w:t>
            </w:r>
            <w:r>
              <w:rPr>
                <w:b/>
                <w:color w:val="1F2937"/>
                <w:sz w:val="19"/>
              </w:rPr>
              <w:t>Thunder</w:t>
            </w:r>
            <w:r>
              <w:rPr>
                <w:i w:val="0"/>
                <w:color w:val="1F2937"/>
                <w:sz w:val="19"/>
              </w:rPr>
              <w:t>. Скажите, кто прав, и я перепишу пару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Карточка </w:t>
            </w:r>
            <w:r>
              <w:rPr>
                <w:rFonts w:ascii="Consolas" w:hAnsi="Consolas"/>
                <w:color w:val="0B616E"/>
                <w:sz w:val="19"/>
              </w:rPr>
              <w:t>card_like</w:t>
            </w:r>
            <w:r>
              <w:rPr>
                <w:i w:val="0"/>
                <w:color w:val="1F2937"/>
                <w:sz w:val="19"/>
              </w:rPr>
              <w:t xml:space="preserve"> противоречит сама себе: «I don't» объяснено и как несогласие, и как согласие с отрицанием. Посмотрите и скажите, перерисовывать ли. Предлагаемая строка: «I like hockey. — I don't.» = «А я не люблю хоккей»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Стяжение или полная форма? Планы уроков 2 и 7 учат только </w:t>
            </w:r>
            <w:r>
              <w:rPr>
                <w:rFonts w:ascii="Consolas" w:hAnsi="Consolas"/>
                <w:color w:val="0B616E"/>
                <w:sz w:val="19"/>
              </w:rPr>
              <w:t>Playing football's fun</w:t>
            </w:r>
            <w:r>
              <w:rPr>
                <w:i w:val="0"/>
                <w:color w:val="1F2937"/>
                <w:sz w:val="19"/>
              </w:rPr>
              <w:t xml:space="preserve"> и называют полную форму ошибкой, а все упражнения юнита — на полной. Нужно одно решение: переделать упражнения или поправить карточку и планы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>. Слово пишется по картинке, без подсказки и без звука, поэтому с каждой должна читаться ровно одна нужная фраза. Назовите те, где возможен другой ответ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То же с пятью картинками финального диктанта: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Ждут картинок</w:t>
      </w:r>
      <w:r>
        <w:rPr>
          <w:i w:val="0"/>
          <w:color w:val="1F2937"/>
          <w:sz w:val="21"/>
        </w:rPr>
        <w:t xml:space="preserve"> (промпты высланы в чат): две картинки «я» и «ты» для юнита 6 ДЗ 2, ракетка для настольного тенниса в юните 8, перерисовка </w:t>
      </w:r>
      <w:r>
        <w:rPr>
          <w:rFonts w:ascii="Consolas" w:hAnsi="Consolas"/>
          <w:color w:val="0B616E"/>
          <w:sz w:val="21"/>
        </w:rPr>
        <w:t>mary_text.webp</w:t>
      </w:r>
      <w:r>
        <w:rPr>
          <w:i w:val="0"/>
          <w:color w:val="1F2937"/>
          <w:sz w:val="21"/>
        </w:rPr>
        <w:t xml:space="preserve"> в юните 7 — там </w:t>
      </w:r>
      <w:r>
        <w:rPr>
          <w:rFonts w:ascii="Consolas" w:hAnsi="Consolas"/>
          <w:color w:val="0B616E"/>
          <w:sz w:val="21"/>
        </w:rPr>
        <w:t>favorite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favourite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запись-образец. В ней должны звучать </w:t>
            </w:r>
            <w:r>
              <w:rPr>
                <w:b/>
                <w:color w:val="1F2937"/>
                <w:sz w:val="19"/>
              </w:rPr>
              <w:t>три реплики</w:t>
            </w:r>
            <w:r>
              <w:rPr>
                <w:i w:val="0"/>
                <w:color w:val="1F2937"/>
                <w:sz w:val="19"/>
              </w:rPr>
              <w:t>, на которые отвечает ученик. Скажите, сколько их там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видео. В письме Марка два оранжевых овоща — морковь и тыква, — поэтому у вопроса сейчас два верных ответа. Скажите, какой овощ в видео, чтобы оставить один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записи: стена и так китайская, Тадж-Махал индийский. Послушайте запись и скажите, что в ней звучит, — по этому перепишем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ролик про Грега и скажите, о чём он и зачем он здесь: сейчас он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 запись и сверьте верные ответы. Назовите номера,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песню и скажите, </w:t>
            </w:r>
            <w:r>
              <w:rPr>
                <w:b/>
                <w:color w:val="1F2937"/>
                <w:sz w:val="19"/>
              </w:rPr>
              <w:t>сколько в ней подменённых слов</w:t>
            </w:r>
            <w:r>
              <w:rPr>
                <w:i w:val="0"/>
                <w:color w:val="1F2937"/>
                <w:sz w:val="19"/>
              </w:rPr>
              <w:t>. В задании это число не названо, а проверяет его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блока аудирования, 18 пунктов. Послушайте и сверьте верные ответы.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курсу.</w:t>
      </w:r>
      <w:r>
        <w:rPr>
          <w:i w:val="0"/>
          <w:color w:val="1F2937"/>
          <w:sz w:val="21"/>
        </w:rPr>
        <w:t xml:space="preserve"> После правок текста около 10 блоков надо переозвучить (Julie вместо July, bookshop, ill, «do the shopping», «do your homework»). Чат SM3 очистит звук и разметит, вам останется нажать «Озвучить пачкой» в «Контент» → «Медиа».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Послушайте, что звучит в вариантах «9» и «4»: на этом держится верный ответ. Скажите, какой вариант звучит правильно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про монстров и скажите, что в ней звучит — </w:t>
            </w:r>
            <w:r>
              <w:rPr>
                <w:b/>
                <w:color w:val="1F2937"/>
                <w:sz w:val="19"/>
              </w:rPr>
              <w:t>`I've got…` или `It's got…`</w:t>
            </w:r>
            <w:r>
              <w:rPr>
                <w:i w:val="0"/>
                <w:color w:val="1F2937"/>
                <w:sz w:val="19"/>
              </w:rPr>
              <w:t>. План третьего урока использует обе конструкции, поэтому без записи не выбрать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а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>. Послушайте запись и скажите, какая буква в ней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в записи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и скажите, звучит там </w:t>
            </w:r>
            <w:r>
              <w:rPr>
                <w:b/>
                <w:color w:val="1F2937"/>
                <w:sz w:val="19"/>
              </w:rPr>
              <w:t>одно слово или целая фраза</w:t>
            </w:r>
            <w:r>
              <w:rPr>
                <w:i w:val="0"/>
                <w:color w:val="1F2937"/>
                <w:sz w:val="19"/>
              </w:rPr>
              <w:t>. От этого зависит заголовок задания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 истории. Первый кадр подтверждён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проставлена единица. Проверьте три остальных: сейчас стоит </w:t>
            </w:r>
            <w:r>
              <w:rPr>
                <w:b/>
                <w:color w:val="1F2937"/>
                <w:sz w:val="19"/>
              </w:rPr>
              <w:t>d → b → a → c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2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вычитку. Домашки пойдут отдельным заходом.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Аудиоскриптов к записям нет, поэтому ключи десяти блоков после аудирования проверить можем только вы. Порядок одинаковый: включите запись, пройдите по вопросам блока, назовите номера, где ответ не сходится с тем, что звучит. Это не праздная проверка: в первом юните такой ключ уже оказался неверным — в записи «никогда в будни», а верным стояло «может играть в субботу».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подростка рассказывают о себе на видеозвонке — сверить ключи вопросов после записи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София рассказывает про свой вторник: проверить порядок событий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Мия о покупках в супермаркете: шесть утверждений «верно / неверно»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Эммы с мамой по телефону: «верно / неверно / не сказано»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интервью с туристом: выбрать ответ на каждый вопрос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Лиам объясняет дорогу до отеля: порядок мест, мимо которых пройдёт турист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четыре человека рассказывают, что делали вчера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в кассе на вокзале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и Бена о субботе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с мамой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3 — тесты вычитаны и достроены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Курс состоит только из тестов, домашек нет. В тесты юнитов 1–8 добавлены чтение и аудирование, добрана лексика, поставлены приветствия и прощания; было 115 блоков, стало 181. Девять записей ждут озвучки через SpeechKit — это отдельная задача, не ваша.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</w:t>
            </w:r>
            <w:r>
              <w:rPr>
                <w:rFonts w:ascii="Consolas" w:hAnsi="Consolas"/>
                <w:color w:val="0B616E"/>
                <w:sz w:val="19"/>
              </w:rPr>
              <w:t>gg3_final_b2.mp3</w:t>
            </w:r>
            <w:r>
              <w:rPr>
                <w:i w:val="0"/>
                <w:color w:val="1F2937"/>
                <w:sz w:val="19"/>
              </w:rPr>
              <w:t xml:space="preserve"> и сверьте шесть утверждений блока 3. Два ключа зависят от детали в записи, без прослушивания их не проверить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 и достроены: добавлены чтение, аудирование, письмо и говорение, поставлены приветствия и прощания, диктанты приведены к пяти словам. Было 146 блоков, стало 166. Записи для аудирования готовы и вставлены — незаозвученных мест и пустых видео в тестах ноль.</w:t>
      </w:r>
    </w:p>
    <w:p>
      <w:pPr>
        <w:spacing w:after="120"/>
      </w:pPr>
      <w:r>
        <w:rPr>
          <w:b/>
          <w:color w:val="143A6B"/>
          <w:sz w:val="21"/>
        </w:rPr>
        <w:t>Вашей части здесь нет.</w:t>
      </w:r>
      <w:r>
        <w:rPr>
          <w:i w:val="0"/>
          <w:color w:val="1F2937"/>
          <w:sz w:val="21"/>
        </w:rPr>
        <w:t xml:space="preserve"> Ключи всех аудирований мы писали сами, поэтому сверять их с записью не нужно. Остаётся только публикация — её вы включаете сами.</w:t>
      </w:r>
    </w:p>
    <w:p>
      <w:pPr>
        <w:spacing w:after="120"/>
      </w:pPr>
      <w:r>
        <w:rPr>
          <w:i w:val="0"/>
          <w:color w:val="1F2937"/>
          <w:sz w:val="21"/>
        </w:rPr>
        <w:t>Домашки GG1 (девять юнитов) — следующий заход, начало ноября.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80"/>
      </w:pPr>
      <w:r>
        <w:rPr>
          <w:i w:val="0"/>
          <w:color w:val="143A6B"/>
          <w:sz w:val="38"/>
        </w:rPr>
        <w:t>Приложение. Принятые решения</w:t>
      </w:r>
    </w:p>
    <w:p>
      <w:pPr>
        <w:spacing w:after="120"/>
      </w:pPr>
      <w:r>
        <w:rPr>
          <w:i w:val="0"/>
          <w:color w:val="1F2937"/>
          <w:sz w:val="21"/>
        </w:rPr>
        <w:t>Здесь то, к чему не надо возвращаться: решения уже приняты и применены. Это справка, а не список дел.</w:t>
      </w:r>
    </w:p>
    <w:p>
      <w:pPr>
        <w:spacing w:after="100" w:before="280"/>
      </w:pPr>
      <w:r>
        <w:rPr>
          <w:i w:val="0"/>
          <w:color w:val="143A6B"/>
          <w:sz w:val="28"/>
        </w:rPr>
        <w:t>Общее для всех курсов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 (19.10,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>, вторым блоком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Задания по возрастанию сложности</w:t>
      </w:r>
      <w:r>
        <w:rPr>
          <w:i w:val="0"/>
          <w:color w:val="1F2937"/>
          <w:sz w:val="21"/>
        </w:rPr>
        <w:t>, и внутри каждой темы отдельно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Перед серией из четырёх и более одинаковых заданий — заголовок-разделитель</w:t>
      </w:r>
      <w:r>
        <w:rPr>
          <w:i w:val="0"/>
          <w:color w:val="1F2937"/>
          <w:sz w:val="21"/>
        </w:rPr>
        <w:t>;</w:t>
      </w:r>
    </w:p>
    <w:p>
      <w:pPr>
        <w:spacing w:after="120"/>
      </w:pPr>
      <w:r>
        <w:rPr>
          <w:i w:val="0"/>
          <w:color w:val="1F2937"/>
          <w:sz w:val="21"/>
        </w:rPr>
        <w:t>в тестах не ставим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Заданий «найди перевод» не делаем</w:t>
      </w:r>
      <w:r>
        <w:rPr>
          <w:i w:val="0"/>
          <w:color w:val="1F2937"/>
          <w:sz w:val="21"/>
        </w:rPr>
        <w:t>: вместо них картинка и английские</w:t>
      </w:r>
    </w:p>
    <w:p>
      <w:pPr>
        <w:spacing w:after="120"/>
      </w:pPr>
      <w:r>
        <w:rPr>
          <w:i w:val="0"/>
          <w:color w:val="1F2937"/>
          <w:sz w:val="21"/>
        </w:rPr>
        <w:t>варианты.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 в тесте — пять слов</w:t>
      </w:r>
      <w:r>
        <w:rPr>
          <w:i w:val="0"/>
          <w:color w:val="1F2937"/>
          <w:sz w:val="21"/>
        </w:rPr>
        <w:t>, не десять (21.10).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Звук в «Составь предложение» — только в SM0</w:t>
      </w:r>
      <w:r>
        <w:rPr>
          <w:i w:val="0"/>
          <w:color w:val="1F2937"/>
          <w:sz w:val="21"/>
        </w:rPr>
        <w:t xml:space="preserve"> (19.10).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Аудирование — рассказ в третьем лице, без диалогов</w:t>
      </w:r>
      <w:r>
        <w:rPr>
          <w:i w:val="0"/>
          <w:color w:val="1F2937"/>
          <w:sz w:val="21"/>
        </w:rPr>
        <w:t xml:space="preserve"> (20.10).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убрано,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заменён,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снято.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собраны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дополнен темами юнитов 1, 6, 8, 9; задания, которых не учили, убраны.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«Напиши по-английски: понедельник» оставлено как есть — сознательное</w:t>
      </w:r>
    </w:p>
    <w:p>
      <w:pPr>
        <w:spacing w:after="120"/>
      </w:pPr>
      <w:r>
        <w:rPr>
          <w:i w:val="0"/>
          <w:color w:val="1F2937"/>
          <w:sz w:val="21"/>
        </w:rPr>
        <w:t>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Уровень курса: A1+ в начале, A2 к юнитам 6–9.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</w:t>
      </w:r>
      <w:r>
        <w:rPr>
          <w:i w:val="0"/>
          <w:color w:val="1F2937"/>
          <w:sz w:val="21"/>
        </w:rPr>
        <w:t xml:space="preserve"> — SM0 устроен иначе, дети ещё</w:t>
      </w:r>
    </w:p>
    <w:p>
      <w:pPr>
        <w:spacing w:after="120"/>
      </w:pPr>
      <w:r>
        <w:rPr>
          <w:i w:val="0"/>
          <w:color w:val="1F2937"/>
          <w:sz w:val="21"/>
        </w:rPr>
        <w:t>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там, где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; </w:t>
      </w: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</w:t>
      </w:r>
    </w:p>
    <w:p>
      <w:pPr>
        <w:spacing w:after="120"/>
      </w:pPr>
      <w:r>
        <w:rPr>
          <w:i w:val="0"/>
          <w:color w:val="1F2937"/>
          <w:sz w:val="21"/>
        </w:rPr>
        <w:t>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</w:t>
      </w:r>
      <w:r>
        <w:rPr>
          <w:i w:val="0"/>
          <w:color w:val="1F2937"/>
          <w:sz w:val="21"/>
        </w:rPr>
        <w:t>, как в учебнике.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),</w:t>
      </w:r>
    </w:p>
    <w:p>
      <w:pPr>
        <w:spacing w:after="120"/>
      </w:pPr>
      <w:r>
        <w:rPr>
          <w:b/>
          <w:color w:val="143A6B"/>
          <w:sz w:val="21"/>
        </w:rPr>
        <w:t>придуманные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переведены в «впиши ответ»</w:t>
      </w:r>
      <w:r>
        <w:rPr>
          <w:i w:val="0"/>
          <w:color w:val="1F2937"/>
          <w:sz w:val="21"/>
        </w:rPr>
        <w:t>,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возвращено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убрана.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22.10.2026.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