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台股券商研究報告　日報總覽｜260923 收盤</w:t>
      </w:r>
    </w:p>
    <w:p>
      <w:r>
        <w:t>收盤場次｜2026 年 9 月 23 日（星期三）　資料窗口：2026/09/23 07:30 – 14:25</w:t>
      </w:r>
    </w:p>
    <w:p>
      <w:r>
        <w:t>整理：旺來 wowwow31001　｜　本報告依公開新聞整理，非券商完整報告原稿</w:t>
      </w:r>
    </w:p>
    <w:p>
      <w:pPr>
        <w:pStyle w:val="Heading2"/>
      </w:pPr>
      <w:r>
        <w:t>一、本場次重點摘要</w:t>
      </w:r>
    </w:p>
    <w:p>
      <w:r>
        <w:t>• 新增 1 筆券商觀點（回補 09/22 缺口）：美系外資維持廣達（2382）中立、目標價 299 元不變，但上調 2026～2028 年 EPS 至 27.64／29.32／33.06 元；預估 12 月營收月增 54%，AI 伺服器機櫃爬坡帶動第四季逐月成長。</w:t>
      </w:r>
    </w:p>
    <w:p>
      <w:r>
        <w:t>• 官方數字更正：證交所 FMTQIK 已更新 09/22，上市成交值官方值 10,787.76 億元（較 09/21 的 8,668.18 億元 +24.5%），取代先前新聞值「約 1.02 兆」。</w:t>
      </w:r>
    </w:p>
    <w:p>
      <w:r>
        <w:t>• ★ 09/23 收盤資料未取得：本場次搜尋引擎尚未收錄今日收盤稿，證交所 MI_INDEX／MI_MARGN／BFIJ4U_TREND 仍因來源白名單限制無法讀取；大盤、融資、維持率、族群維持 09/22 收盤資料，待盤後場補齊。</w:t>
      </w:r>
    </w:p>
    <w:p>
      <w:r>
        <w:t>• 自選股萬潤（6187）本場次無新的具名券商評等或目標價。</w:t>
      </w:r>
    </w:p>
    <w:p>
      <w:pPr>
        <w:pStyle w:val="Heading2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電腦及週邊設備－AI 伺服器 ODM</w:t>
            </w:r>
          </w:p>
        </w:tc>
        <w:tc>
          <w:tcPr>
            <w:tcW w:type="dxa" w:w="1440"/>
          </w:tcPr>
          <w:p>
            <w:r>
              <w:t>廣達(2382)</w:t>
            </w:r>
          </w:p>
        </w:tc>
        <w:tc>
          <w:tcPr>
            <w:tcW w:type="dxa" w:w="1440"/>
          </w:tcPr>
          <w:p>
            <w:r>
              <w:t>美系外資（★未具名）</w:t>
            </w:r>
          </w:p>
        </w:tc>
        <w:tc>
          <w:tcPr>
            <w:tcW w:type="dxa" w:w="1440"/>
          </w:tcPr>
          <w:p>
            <w:r>
              <w:t>中立（維持）</w:t>
            </w:r>
          </w:p>
        </w:tc>
        <w:tc>
          <w:tcPr>
            <w:tcW w:type="dxa" w:w="1440"/>
          </w:tcPr>
          <w:p>
            <w:r>
              <w:t>299（維持）</w:t>
            </w:r>
          </w:p>
        </w:tc>
        <w:tc>
          <w:tcPr>
            <w:tcW w:type="dxa" w:w="1440"/>
          </w:tcPr>
          <w:p>
            <w:r>
              <w:t>AI 機櫃爬坡、12 月營收估月增 54%；機櫃毛利率較低壓抑綜合毛利率</w:t>
            </w:r>
          </w:p>
        </w:tc>
      </w:tr>
    </w:tbl>
    <w:p>
      <w:pPr>
        <w:pStyle w:val="Heading2"/>
      </w:pPr>
      <w:r>
        <w:t>三、市場與大盤</w:t>
      </w:r>
    </w:p>
    <w:p>
      <w:r>
        <w:t>• 加權指數 09/22 收 47,800.17 點（+81.33，+0.17%），盤中 48,601.53 點創歷史新高；上市成交值 10,787.76 億元（官方）。09/23 收盤數字待盤後場補。</w:t>
      </w:r>
    </w:p>
    <w:p>
      <w:r>
        <w:t>• 擔保維持率 286.56%（較前日 +1.24）；信用風險戶數 9 戶（維持率不足 7｜追繳 0｜處分 2），資料日 09/22。</w:t>
      </w:r>
    </w:p>
    <w:p>
      <w:r>
        <w:t>• 當日最強五族群（資料日期 09/22 收盤）：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• 台股 9/25 至 9/28 中秋連假休市，9/24 為連假前最後交易日；川習會 9/24 登場。</w:t>
      </w:r>
    </w:p>
    <w:p>
      <w:pPr>
        <w:pStyle w:val="Heading2"/>
      </w:pPr>
      <w:r>
        <w:t>四、來源</w:t>
      </w:r>
    </w:p>
    <w:p>
      <w:r>
        <w:t>1. 時報資訊｜《電週邊》廣達新世代AI伺服器助攻 外資上調2026至2028年EPS（09/22 12:10） https://www.chinatimes.com/realtimenews/20260922002409-260410</w:t>
      </w:r>
    </w:p>
    <w:p>
      <w:r>
        <w:t>2. 中國時報｜台股再攻高 4萬8近關情怯（09/23 04:10） https://www.chinatimes.com/newspapers/20260923000563-260110</w:t>
      </w:r>
    </w:p>
    <w:p>
      <w:r>
        <w:t>3. 臺灣證券交易所｜FMTQIK 每日市場成交資訊（09/22 官方成交值） https://openapi.twse.com.tw/v1/exchangeReport/FMTQIK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