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世界健身-KY（2762）券商觀點摘要</w:t>
      </w:r>
    </w:p>
    <w:p>
      <w:pPr>
        <w:spacing w:after="24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2026/07/24｜宏遠證券（內資）｜消費－健身連鎖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評等／目標價摘要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日期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2026/07/24</w:t>
            </w:r>
          </w:p>
        </w:tc>
      </w:tr>
      <w:tr>
        <w:tc>
          <w:tcPr>
            <w:tcW w:type="dxa" w:w="24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券商（屬性）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宏遠證券（內資）</w:t>
            </w:r>
          </w:p>
        </w:tc>
      </w:tr>
      <w:tr>
        <w:tc>
          <w:tcPr>
            <w:tcW w:type="dxa" w:w="24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產業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消費－健身連鎖</w:t>
            </w:r>
          </w:p>
        </w:tc>
      </w:tr>
      <w:tr>
        <w:tc>
          <w:tcPr>
            <w:tcW w:type="dxa" w:w="24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評等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看多</w:t>
            </w:r>
          </w:p>
        </w:tc>
      </w:tr>
      <w:tr>
        <w:tc>
          <w:tcPr>
            <w:tcW w:type="dxa" w:w="24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目標價（新）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107 元</w:t>
            </w:r>
          </w:p>
        </w:tc>
      </w:tr>
      <w:tr>
        <w:tc>
          <w:tcPr>
            <w:tcW w:type="dxa" w:w="24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目標價（舊）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－（未揭露）</w:t>
            </w:r>
          </w:p>
        </w:tc>
      </w:tr>
      <w:tr>
        <w:tc>
          <w:tcPr>
            <w:tcW w:type="dxa" w:w="24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當日股價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－</w:t>
            </w:r>
          </w:p>
        </w:tc>
      </w:tr>
    </w:tbl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論點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宏遠證券 7/24 發布績效評等報告，評價「看多」、目標價 107 元。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預估 2026 年度營收約 120 億元、EPS 約 8.2 元；目標價對應 2026 年預估 EPS 約 13.0 倍（參考值），為本日收錄中評價最低者。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風險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彙整來源僅揭露評等、目標價與預估值，原始報告完整論點未揭露，數字待原報告確認。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來源連結</w:t>
      </w:r>
    </w:p>
    <w:p>
      <w:pPr>
        <w:pStyle w:val="ListParagraph"/>
        <w:numPr>
          <w:ilvl w:val="0"/>
          <w:numId w:val="2"/>
        </w:numPr>
        <w:spacing w:after="80"/>
      </w:pPr>
      <w:hyperlink w:history="1" r:id="rIdncn5fy800a-nymeo4hrkk">
        <w:r>
          <w:rPr>
            <w:rStyle w:val="Hyperlink"/>
            <w:rFonts w:ascii="Microsoft JhengHei" w:cs="Microsoft JhengHei" w:eastAsia="Microsoft JhengHei" w:hAnsi="Microsoft JhengHei"/>
            <w:sz w:val="20"/>
            <w:szCs w:val="20"/>
          </w:rPr>
          <w:t xml:space="preserve">CMoney 券商評等報告彙整｜世界健身-KY(2762)（2026/7/24）</w:t>
        </w:r>
      </w:hyperlink>
    </w:p>
    <w:p>
      <w:pPr>
        <w:spacing w:before="240"/>
      </w:pPr>
      <w:r>
        <w:rPr>
          <w:rFonts w:ascii="Microsoft JhengHei" w:cs="Microsoft JhengHei" w:eastAsia="Microsoft JhengHei" w:hAnsi="Microsoft JhengHei"/>
          <w:i/>
          <w:iCs/>
          <w:sz w:val="18"/>
          <w:szCs w:val="18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cn5fy800a-nymeo4hrkk" Type="http://schemas.openxmlformats.org/officeDocument/2006/relationships/hyperlink" Target="https://www.cmoney.tw/notes/note-detail.aspx?nid=1240503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2026-07-24T11:17:41.313Z</dcterms:created>
  <dcterms:modified xsi:type="dcterms:W3CDTF">2026-07-24T11:17:41.313Z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