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元太(8069)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元太(8069)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電子紙－顯示器材料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233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電子紙為本場次唯一非 AI 主線亦非金融／通路的科技標的，具族群分散意義。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評等日20260814，目標價233元對照表列現價165.5元，隱含上漲空間約40.8%（本系統回算），為本批9檔中最高。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