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帆宣（6196）｜本土投顧 目標價 666 元（權證版）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9"/>
        </w:rPr>
        <w:t>2026/09/02 工商時報權證專版 03:00（永豐金證券供稿）｜產業：半導體廠務工程／設備代工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外資/內資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目標價（新）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目標價（舊）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日期／來源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本土投顧（未具名，權證版）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未載（看好語境）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666（原文稱維持）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650（07/20 既有）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09/02 工商時報 20260902700300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7 月底在手訂單 1,351 億元創新高；動能來自先進封裝／HBM 擴產、美國建廠、AI 資料中心 EPC。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既有紀錄：07/20 龍頭券商旗下投顧買進 650 元；本次 666 元若為同一家，屬小幅上調 2.5%（本系統回算，待確認）。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風險／未載事項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權證版制式稿，附免責聲明，資訊層級應打折；評等文字未載。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原文稱「維持 666」但本系統既有值為 650，是否同一券商待查。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本則為新聞轉述非報告原文；未取得最新收盤價。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https://www.ctee.com.tw/news/20260902700300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