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智易（3596）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FactSet 外資共識（鉅亨網外資評等表，評等日 20260818）｜通信網路－網通設備（CPE／閘道器）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評等日 2026/08/18｜鉅亨網 FactSet 外資評等表｜★本場次補收錄（08/18 盤後場次遺漏）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資料源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分析師共識統計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強力買進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232.5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前值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240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調整幅度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下修 3.13%（本系統回算）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表列現價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160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隱含空間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+45.31%（以表列現價回算）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★本筆為 08/18 盤後場次遺漏之補收錄。該場次僅記錄力旺、旺矽、智邦、技嘉、6472 五檔，實際該評等日尚有智易與長榮兩筆。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★「強力買進」搭配目標價下修 3.13%，屬幅度輕微的技術性調整而非觀點轉向，建議視為約 235±10 元區間。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強力買進為 FactSet 共識評等分級中的最高等級，在本系統近期收錄的共識紀錄中出現頻率不高。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隱含空間 +45.31% 為 08/18 評等日該批進表個股中的中上水準（旺矽 +61.29% 最高、6472 +22.00% 最低）。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★FactSet 為共識統計非單一機構報告，無論述、無 EPS 預估、無目標本益比、無評價年度、無涵蓋分析師家數，完全無法回算驗證。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★共識價會平滑掉離群值，穩定不等於可靠而是分歧被隱藏。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★表列現價對應前一交易日收盤，實際空間須以最新股價重算。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★本系統對智易並無既有的個別券商紀錄，此為首度收錄的共識序列，無序列可供趨勢判斷。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