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1D27B" w14:textId="566F5FA3" w:rsidR="00117685" w:rsidRDefault="00117685" w:rsidP="767FDCEC">
      <w:pPr>
        <w:jc w:val="center"/>
        <w:rPr>
          <w:rStyle w:val="Rfrencelgre"/>
          <w:color w:val="7B7B7B" w:themeColor="accent3" w:themeShade="BF"/>
          <w:sz w:val="28"/>
          <w:szCs w:val="28"/>
        </w:rPr>
      </w:pPr>
    </w:p>
    <w:p w14:paraId="3E148ACE" w14:textId="77777777" w:rsidR="00117685" w:rsidRDefault="00117685" w:rsidP="00DA26B5">
      <w:pPr>
        <w:jc w:val="center"/>
        <w:rPr>
          <w:rStyle w:val="Rfrencelgre"/>
          <w:color w:val="7B7B7B" w:themeColor="accent3" w:themeShade="BF"/>
          <w:sz w:val="28"/>
        </w:rPr>
      </w:pPr>
    </w:p>
    <w:p w14:paraId="351DDDAC" w14:textId="77777777" w:rsidR="00117685" w:rsidRDefault="00117685" w:rsidP="00DA26B5">
      <w:pPr>
        <w:jc w:val="center"/>
        <w:rPr>
          <w:rStyle w:val="Rfrencelgre"/>
          <w:color w:val="7B7B7B" w:themeColor="accent3" w:themeShade="BF"/>
          <w:sz w:val="28"/>
        </w:rPr>
      </w:pPr>
    </w:p>
    <w:p w14:paraId="55CDEB58" w14:textId="77777777" w:rsidR="00117685" w:rsidRDefault="00117685" w:rsidP="00117685">
      <w:pPr>
        <w:rPr>
          <w:rStyle w:val="Rfrencelgre"/>
          <w:color w:val="7B7B7B" w:themeColor="accent3" w:themeShade="BF"/>
          <w:sz w:val="28"/>
        </w:rPr>
      </w:pPr>
    </w:p>
    <w:p w14:paraId="57CA8355" w14:textId="79AE772F" w:rsidR="00117685" w:rsidRDefault="003326FE" w:rsidP="00DA26B5">
      <w:pPr>
        <w:jc w:val="center"/>
        <w:rPr>
          <w:rStyle w:val="Rfrencelgre"/>
          <w:color w:val="7B7B7B" w:themeColor="accent3" w:themeShade="BF"/>
          <w:sz w:val="52"/>
        </w:rPr>
      </w:pPr>
      <w:r>
        <w:rPr>
          <w:rStyle w:val="Rfrencelgre"/>
          <w:color w:val="7B7B7B" w:themeColor="accent3" w:themeShade="BF"/>
          <w:sz w:val="52"/>
        </w:rPr>
        <w:t>ATG P</w:t>
      </w:r>
      <w:r w:rsidR="008700AF">
        <w:rPr>
          <w:rStyle w:val="Rfrencelgre"/>
          <w:color w:val="7B7B7B" w:themeColor="accent3" w:themeShade="BF"/>
          <w:sz w:val="52"/>
        </w:rPr>
        <w:t>rime</w:t>
      </w:r>
      <w:r>
        <w:rPr>
          <w:rStyle w:val="Rfrencelgre"/>
          <w:color w:val="7B7B7B" w:themeColor="accent3" w:themeShade="BF"/>
          <w:sz w:val="52"/>
        </w:rPr>
        <w:t xml:space="preserve"> BNPP-PF</w:t>
      </w:r>
    </w:p>
    <w:p w14:paraId="0F1D3118" w14:textId="77777777" w:rsidR="00D32EFD" w:rsidRDefault="00D32EFD" w:rsidP="00DA26B5">
      <w:pPr>
        <w:jc w:val="center"/>
        <w:rPr>
          <w:rStyle w:val="Rfrencelgre"/>
          <w:color w:val="7B7B7B" w:themeColor="accent3" w:themeShade="BF"/>
          <w:sz w:val="52"/>
        </w:rPr>
      </w:pPr>
      <w:r>
        <w:rPr>
          <w:rStyle w:val="Rfrencelgre"/>
          <w:color w:val="7B7B7B" w:themeColor="accent3" w:themeShade="BF"/>
          <w:sz w:val="52"/>
        </w:rPr>
        <w:t>Livret D’accueil</w:t>
      </w:r>
    </w:p>
    <w:p w14:paraId="6DF117B2" w14:textId="77777777" w:rsidR="00D32EFD" w:rsidRPr="00117685" w:rsidRDefault="00D32EFD" w:rsidP="00DA26B5">
      <w:pPr>
        <w:jc w:val="center"/>
        <w:rPr>
          <w:rStyle w:val="Rfrencelgre"/>
          <w:color w:val="7B7B7B" w:themeColor="accent3" w:themeShade="BF"/>
          <w:sz w:val="52"/>
        </w:rPr>
      </w:pPr>
    </w:p>
    <w:p w14:paraId="5526E76C" w14:textId="77777777" w:rsidR="00117685" w:rsidRDefault="00117685" w:rsidP="00DA26B5">
      <w:pPr>
        <w:jc w:val="center"/>
        <w:rPr>
          <w:rStyle w:val="Rfrencelgre"/>
          <w:color w:val="7B7B7B" w:themeColor="accent3" w:themeShade="BF"/>
          <w:sz w:val="28"/>
        </w:rPr>
      </w:pPr>
    </w:p>
    <w:p w14:paraId="5088F978" w14:textId="77777777" w:rsidR="00117685" w:rsidRDefault="00117685" w:rsidP="00DA26B5">
      <w:pPr>
        <w:jc w:val="center"/>
        <w:rPr>
          <w:rStyle w:val="Rfrencelgre"/>
          <w:color w:val="7B7B7B" w:themeColor="accent3" w:themeShade="BF"/>
          <w:sz w:val="28"/>
        </w:rPr>
      </w:pPr>
    </w:p>
    <w:p w14:paraId="31D74544" w14:textId="77777777" w:rsidR="00117685" w:rsidRDefault="00D32EFD" w:rsidP="00DA26B5">
      <w:pPr>
        <w:jc w:val="center"/>
        <w:rPr>
          <w:rStyle w:val="Rfrencelgre"/>
          <w:color w:val="7B7B7B" w:themeColor="accent3" w:themeShade="BF"/>
          <w:sz w:val="28"/>
        </w:rPr>
      </w:pPr>
      <w:r>
        <w:rPr>
          <w:smallCaps/>
          <w:noProof/>
          <w:color w:val="A5A5A5" w:themeColor="accent3"/>
          <w:sz w:val="28"/>
          <w:lang w:eastAsia="fr-FR"/>
        </w:rPr>
        <w:drawing>
          <wp:inline distT="0" distB="0" distL="0" distR="0" wp14:anchorId="3D5980D7" wp14:editId="2DB09159">
            <wp:extent cx="3810000" cy="381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psnip6.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14:paraId="2A88FEEC" w14:textId="77777777" w:rsidR="00117685" w:rsidRDefault="00117685" w:rsidP="00DA26B5">
      <w:pPr>
        <w:jc w:val="center"/>
        <w:rPr>
          <w:rStyle w:val="Rfrencelgre"/>
          <w:color w:val="7B7B7B" w:themeColor="accent3" w:themeShade="BF"/>
          <w:sz w:val="28"/>
        </w:rPr>
      </w:pPr>
    </w:p>
    <w:p w14:paraId="64A86692" w14:textId="77777777" w:rsidR="00117685" w:rsidRDefault="00117685" w:rsidP="00DA26B5">
      <w:pPr>
        <w:jc w:val="center"/>
        <w:rPr>
          <w:rStyle w:val="Rfrencelgre"/>
          <w:color w:val="7B7B7B" w:themeColor="accent3" w:themeShade="BF"/>
          <w:sz w:val="28"/>
        </w:rPr>
      </w:pPr>
    </w:p>
    <w:p w14:paraId="2B73C9C7" w14:textId="77777777" w:rsidR="00117685" w:rsidRDefault="00117685" w:rsidP="00DA26B5">
      <w:pPr>
        <w:jc w:val="center"/>
        <w:rPr>
          <w:rStyle w:val="Rfrencelgre"/>
          <w:color w:val="7B7B7B" w:themeColor="accent3" w:themeShade="BF"/>
          <w:sz w:val="28"/>
        </w:rPr>
      </w:pPr>
    </w:p>
    <w:p w14:paraId="1410AFDC" w14:textId="77777777" w:rsidR="00117685" w:rsidRDefault="00D32EFD" w:rsidP="00D32EFD">
      <w:r w:rsidRPr="00D32EFD">
        <w:t>Auteurs</w:t>
      </w:r>
      <w:r>
        <w:t xml:space="preserve"> : </w:t>
      </w:r>
      <w:fldSimple w:instr="AUTHOR   \* MERGEFORMAT">
        <w:r w:rsidR="009E29BB">
          <w:rPr>
            <w:noProof/>
          </w:rPr>
          <w:t>Aubay</w:t>
        </w:r>
      </w:fldSimple>
    </w:p>
    <w:p w14:paraId="5F375938" w14:textId="77777777" w:rsidR="00D32EFD" w:rsidRPr="00D32EFD" w:rsidRDefault="00D32EFD" w:rsidP="00D32EFD">
      <w:pPr>
        <w:pStyle w:val="TitrehorsTDM1"/>
        <w:keepNext/>
        <w:keepLines/>
        <w:rPr>
          <w:rFonts w:asciiTheme="minorHAnsi" w:hAnsiTheme="minorHAnsi" w:cstheme="minorHAnsi"/>
          <w:color w:val="ED7D31" w:themeColor="accent2"/>
        </w:rPr>
      </w:pPr>
      <w:r w:rsidRPr="00D32EFD">
        <w:rPr>
          <w:rFonts w:asciiTheme="minorHAnsi" w:hAnsiTheme="minorHAnsi" w:cstheme="minorHAnsi"/>
          <w:color w:val="ED7D31" w:themeColor="accent2"/>
        </w:rPr>
        <w:lastRenderedPageBreak/>
        <w:t>Suivi des modifications</w:t>
      </w:r>
    </w:p>
    <w:tbl>
      <w:tblPr>
        <w:tblW w:w="9498" w:type="dxa"/>
        <w:tblInd w:w="108"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1E0" w:firstRow="1" w:lastRow="1" w:firstColumn="1" w:lastColumn="1" w:noHBand="0" w:noVBand="0"/>
      </w:tblPr>
      <w:tblGrid>
        <w:gridCol w:w="851"/>
        <w:gridCol w:w="1701"/>
        <w:gridCol w:w="5670"/>
        <w:gridCol w:w="1276"/>
      </w:tblGrid>
      <w:tr w:rsidR="00D32EFD" w:rsidRPr="008B7617" w14:paraId="23A931F1" w14:textId="77777777" w:rsidTr="314F5201">
        <w:trPr>
          <w:tblHeader/>
        </w:trPr>
        <w:tc>
          <w:tcPr>
            <w:tcW w:w="851" w:type="dxa"/>
            <w:shd w:val="clear" w:color="auto" w:fill="CCCCCC"/>
          </w:tcPr>
          <w:p w14:paraId="6966B26D" w14:textId="77777777" w:rsidR="00D32EFD" w:rsidRPr="008B7617" w:rsidRDefault="00D32EFD" w:rsidP="00AC76FF">
            <w:pPr>
              <w:pStyle w:val="TitredeTableau"/>
              <w:keepNext/>
              <w:keepLines/>
              <w:rPr>
                <w:rFonts w:asciiTheme="minorHAnsi" w:hAnsiTheme="minorHAnsi" w:cstheme="minorHAnsi"/>
                <w:b w:val="0"/>
              </w:rPr>
            </w:pPr>
            <w:r w:rsidRPr="008B7617">
              <w:rPr>
                <w:rFonts w:asciiTheme="minorHAnsi" w:hAnsiTheme="minorHAnsi" w:cstheme="minorHAnsi"/>
                <w:b w:val="0"/>
              </w:rPr>
              <w:t>Version</w:t>
            </w:r>
          </w:p>
        </w:tc>
        <w:tc>
          <w:tcPr>
            <w:tcW w:w="1701" w:type="dxa"/>
            <w:shd w:val="clear" w:color="auto" w:fill="CCCCCC"/>
          </w:tcPr>
          <w:p w14:paraId="23D7EDD2" w14:textId="77777777" w:rsidR="00D32EFD" w:rsidRPr="008B7617" w:rsidRDefault="00D32EFD" w:rsidP="00AC76FF">
            <w:pPr>
              <w:pStyle w:val="TitredeTableau"/>
              <w:keepNext/>
              <w:keepLines/>
              <w:rPr>
                <w:rFonts w:asciiTheme="minorHAnsi" w:hAnsiTheme="minorHAnsi" w:cstheme="minorHAnsi"/>
                <w:b w:val="0"/>
              </w:rPr>
            </w:pPr>
            <w:r w:rsidRPr="008B7617">
              <w:rPr>
                <w:rFonts w:asciiTheme="minorHAnsi" w:hAnsiTheme="minorHAnsi" w:cstheme="minorHAnsi"/>
                <w:b w:val="0"/>
              </w:rPr>
              <w:t>Rédacteur</w:t>
            </w:r>
          </w:p>
        </w:tc>
        <w:tc>
          <w:tcPr>
            <w:tcW w:w="5670" w:type="dxa"/>
            <w:shd w:val="clear" w:color="auto" w:fill="CCCCCC"/>
          </w:tcPr>
          <w:p w14:paraId="2DCB4C2F" w14:textId="77777777" w:rsidR="00D32EFD" w:rsidRPr="008B7617" w:rsidRDefault="00D32EFD" w:rsidP="00AC76FF">
            <w:pPr>
              <w:pStyle w:val="TitredeTableau"/>
              <w:keepNext/>
              <w:keepLines/>
              <w:rPr>
                <w:rFonts w:asciiTheme="minorHAnsi" w:hAnsiTheme="minorHAnsi" w:cstheme="minorHAnsi"/>
                <w:b w:val="0"/>
              </w:rPr>
            </w:pPr>
            <w:r w:rsidRPr="008B7617">
              <w:rPr>
                <w:rFonts w:asciiTheme="minorHAnsi" w:hAnsiTheme="minorHAnsi" w:cstheme="minorHAnsi"/>
                <w:b w:val="0"/>
              </w:rPr>
              <w:t>Description</w:t>
            </w:r>
          </w:p>
        </w:tc>
        <w:tc>
          <w:tcPr>
            <w:tcW w:w="1276" w:type="dxa"/>
            <w:shd w:val="clear" w:color="auto" w:fill="CCCCCC"/>
          </w:tcPr>
          <w:p w14:paraId="6B367812" w14:textId="77777777" w:rsidR="00D32EFD" w:rsidRPr="008B7617" w:rsidRDefault="00D32EFD" w:rsidP="00AC76FF">
            <w:pPr>
              <w:pStyle w:val="TitredeTableau"/>
              <w:keepNext/>
              <w:keepLines/>
              <w:rPr>
                <w:rFonts w:asciiTheme="minorHAnsi" w:hAnsiTheme="minorHAnsi" w:cstheme="minorHAnsi"/>
                <w:b w:val="0"/>
              </w:rPr>
            </w:pPr>
            <w:r w:rsidRPr="008B7617">
              <w:rPr>
                <w:rFonts w:asciiTheme="minorHAnsi" w:hAnsiTheme="minorHAnsi" w:cstheme="minorHAnsi"/>
                <w:b w:val="0"/>
              </w:rPr>
              <w:t>Date</w:t>
            </w:r>
          </w:p>
        </w:tc>
      </w:tr>
      <w:tr w:rsidR="00D32EFD" w:rsidRPr="008B7617" w14:paraId="22E52CE0" w14:textId="77777777" w:rsidTr="314F5201">
        <w:tc>
          <w:tcPr>
            <w:tcW w:w="851" w:type="dxa"/>
            <w:shd w:val="clear" w:color="auto" w:fill="E6E6E6"/>
          </w:tcPr>
          <w:p w14:paraId="2CEDB781" w14:textId="77777777" w:rsidR="00D32EFD" w:rsidRPr="008B7617" w:rsidRDefault="00D32EFD" w:rsidP="00AC76FF">
            <w:pPr>
              <w:pStyle w:val="ContenudeTableau"/>
              <w:keepNext/>
              <w:keepLines/>
              <w:jc w:val="center"/>
              <w:rPr>
                <w:rFonts w:asciiTheme="minorHAnsi" w:hAnsiTheme="minorHAnsi" w:cstheme="minorHAnsi"/>
                <w:color w:val="548DD4"/>
              </w:rPr>
            </w:pPr>
            <w:r w:rsidRPr="008B7617">
              <w:rPr>
                <w:rFonts w:asciiTheme="minorHAnsi" w:hAnsiTheme="minorHAnsi" w:cstheme="minorHAnsi"/>
              </w:rPr>
              <w:t>T0.1</w:t>
            </w:r>
          </w:p>
        </w:tc>
        <w:tc>
          <w:tcPr>
            <w:tcW w:w="1701" w:type="dxa"/>
            <w:shd w:val="clear" w:color="auto" w:fill="E6E6E6"/>
          </w:tcPr>
          <w:p w14:paraId="36A5983F" w14:textId="63CC6309" w:rsidR="00D32EFD" w:rsidRPr="008B7617" w:rsidRDefault="003326FE" w:rsidP="00D32EFD">
            <w:pPr>
              <w:pStyle w:val="ContenudeTableau"/>
              <w:keepNext/>
              <w:keepLines/>
              <w:rPr>
                <w:rFonts w:asciiTheme="minorHAnsi" w:hAnsiTheme="minorHAnsi" w:cstheme="minorHAnsi"/>
              </w:rPr>
            </w:pPr>
            <w:r>
              <w:rPr>
                <w:rFonts w:asciiTheme="minorHAnsi" w:hAnsiTheme="minorHAnsi" w:cstheme="minorHAnsi"/>
              </w:rPr>
              <w:t>L. MATHIEU</w:t>
            </w:r>
          </w:p>
        </w:tc>
        <w:tc>
          <w:tcPr>
            <w:tcW w:w="5670" w:type="dxa"/>
            <w:shd w:val="clear" w:color="auto" w:fill="E6E6E6"/>
          </w:tcPr>
          <w:p w14:paraId="09CE6E33" w14:textId="77777777" w:rsidR="00D32EFD" w:rsidRPr="008B7617" w:rsidRDefault="00D32EFD" w:rsidP="00D32EFD">
            <w:pPr>
              <w:pStyle w:val="ContenudeTableau"/>
              <w:keepNext/>
              <w:keepLines/>
              <w:rPr>
                <w:rFonts w:asciiTheme="minorHAnsi" w:hAnsiTheme="minorHAnsi" w:cstheme="minorHAnsi"/>
              </w:rPr>
            </w:pPr>
            <w:r>
              <w:rPr>
                <w:rFonts w:asciiTheme="minorHAnsi" w:hAnsiTheme="minorHAnsi" w:cstheme="minorHAnsi"/>
              </w:rPr>
              <w:t>Initialisation du document.</w:t>
            </w:r>
          </w:p>
        </w:tc>
        <w:tc>
          <w:tcPr>
            <w:tcW w:w="1276" w:type="dxa"/>
            <w:shd w:val="clear" w:color="auto" w:fill="E6E6E6"/>
          </w:tcPr>
          <w:p w14:paraId="4F664EAD" w14:textId="2A255148" w:rsidR="00D32EFD" w:rsidRPr="008B7617" w:rsidRDefault="003326FE" w:rsidP="00AC76FF">
            <w:pPr>
              <w:pStyle w:val="ContenudeTableau"/>
              <w:keepNext/>
              <w:keepLines/>
              <w:jc w:val="center"/>
              <w:rPr>
                <w:rFonts w:asciiTheme="minorHAnsi" w:hAnsiTheme="minorHAnsi" w:cstheme="minorHAnsi"/>
              </w:rPr>
            </w:pPr>
            <w:r>
              <w:rPr>
                <w:rFonts w:asciiTheme="minorHAnsi" w:hAnsiTheme="minorHAnsi" w:cstheme="minorHAnsi"/>
              </w:rPr>
              <w:t>26</w:t>
            </w:r>
            <w:r w:rsidR="00D32EFD">
              <w:rPr>
                <w:rFonts w:asciiTheme="minorHAnsi" w:hAnsiTheme="minorHAnsi" w:cstheme="minorHAnsi"/>
              </w:rPr>
              <w:t>/10/202</w:t>
            </w:r>
            <w:r>
              <w:rPr>
                <w:rFonts w:asciiTheme="minorHAnsi" w:hAnsiTheme="minorHAnsi" w:cstheme="minorHAnsi"/>
              </w:rPr>
              <w:t>2</w:t>
            </w:r>
          </w:p>
        </w:tc>
      </w:tr>
      <w:tr w:rsidR="2CB0A6A7" w14:paraId="119C13DB" w14:textId="77777777" w:rsidTr="314F5201">
        <w:tc>
          <w:tcPr>
            <w:tcW w:w="851" w:type="dxa"/>
            <w:shd w:val="clear" w:color="auto" w:fill="E6E6E6"/>
          </w:tcPr>
          <w:p w14:paraId="33BDA731" w14:textId="287033E5" w:rsidR="304CAC87" w:rsidRDefault="304CAC87" w:rsidP="2CB0A6A7">
            <w:pPr>
              <w:pStyle w:val="ContenudeTableau"/>
              <w:jc w:val="center"/>
              <w:rPr>
                <w:rFonts w:asciiTheme="minorHAnsi" w:hAnsiTheme="minorHAnsi" w:cstheme="minorBidi"/>
              </w:rPr>
            </w:pPr>
            <w:r w:rsidRPr="2CB0A6A7">
              <w:rPr>
                <w:rFonts w:asciiTheme="minorHAnsi" w:hAnsiTheme="minorHAnsi" w:cstheme="minorBidi"/>
              </w:rPr>
              <w:t>T0.</w:t>
            </w:r>
            <w:r w:rsidR="696215A0" w:rsidRPr="2CB0A6A7">
              <w:rPr>
                <w:rFonts w:asciiTheme="minorHAnsi" w:hAnsiTheme="minorHAnsi" w:cstheme="minorBidi"/>
              </w:rPr>
              <w:t>2</w:t>
            </w:r>
          </w:p>
        </w:tc>
        <w:tc>
          <w:tcPr>
            <w:tcW w:w="1701" w:type="dxa"/>
            <w:shd w:val="clear" w:color="auto" w:fill="E6E6E6"/>
          </w:tcPr>
          <w:p w14:paraId="21C698AA" w14:textId="503AAC91" w:rsidR="304CAC87" w:rsidRDefault="304CAC87" w:rsidP="2CB0A6A7">
            <w:pPr>
              <w:pStyle w:val="ContenudeTableau"/>
              <w:rPr>
                <w:rFonts w:asciiTheme="minorHAnsi" w:hAnsiTheme="minorHAnsi" w:cstheme="minorBidi"/>
              </w:rPr>
            </w:pPr>
            <w:r w:rsidRPr="2CB0A6A7">
              <w:rPr>
                <w:rFonts w:asciiTheme="minorHAnsi" w:hAnsiTheme="minorHAnsi" w:cstheme="minorBidi"/>
              </w:rPr>
              <w:t>L. MATHIEU</w:t>
            </w:r>
          </w:p>
        </w:tc>
        <w:tc>
          <w:tcPr>
            <w:tcW w:w="5670" w:type="dxa"/>
            <w:shd w:val="clear" w:color="auto" w:fill="E6E6E6"/>
          </w:tcPr>
          <w:p w14:paraId="3D2ADF8A" w14:textId="09E6B500" w:rsidR="304CAC87" w:rsidRDefault="304CAC87" w:rsidP="2CB0A6A7">
            <w:pPr>
              <w:pStyle w:val="ContenudeTableau"/>
              <w:rPr>
                <w:rFonts w:asciiTheme="minorHAnsi" w:hAnsiTheme="minorHAnsi" w:cstheme="minorBidi"/>
              </w:rPr>
            </w:pPr>
            <w:r w:rsidRPr="2CB0A6A7">
              <w:rPr>
                <w:rFonts w:asciiTheme="minorHAnsi" w:hAnsiTheme="minorHAnsi" w:cstheme="minorBidi"/>
              </w:rPr>
              <w:t xml:space="preserve">Ajout des éléments fournis par PF </w:t>
            </w:r>
          </w:p>
          <w:p w14:paraId="5DA72D77" w14:textId="072520BF" w:rsidR="304CAC87" w:rsidRDefault="76C0B851" w:rsidP="2CB0A6A7">
            <w:pPr>
              <w:pStyle w:val="ContenudeTableau"/>
              <w:numPr>
                <w:ilvl w:val="0"/>
                <w:numId w:val="1"/>
              </w:numPr>
              <w:rPr>
                <w:rFonts w:asciiTheme="minorHAnsi" w:hAnsiTheme="minorHAnsi" w:cstheme="minorBidi"/>
              </w:rPr>
            </w:pPr>
            <w:r w:rsidRPr="314F5201">
              <w:rPr>
                <w:rFonts w:asciiTheme="minorHAnsi" w:hAnsiTheme="minorHAnsi" w:cstheme="minorBidi"/>
              </w:rPr>
              <w:t xml:space="preserve">Description des </w:t>
            </w:r>
            <w:proofErr w:type="spellStart"/>
            <w:r w:rsidR="40BB9D5D" w:rsidRPr="314F5201">
              <w:rPr>
                <w:rFonts w:asciiTheme="minorHAnsi" w:hAnsiTheme="minorHAnsi" w:cstheme="minorBidi"/>
              </w:rPr>
              <w:t>T</w:t>
            </w:r>
            <w:r w:rsidRPr="314F5201">
              <w:rPr>
                <w:rFonts w:asciiTheme="minorHAnsi" w:hAnsiTheme="minorHAnsi" w:cstheme="minorBidi"/>
              </w:rPr>
              <w:t>ribes</w:t>
            </w:r>
            <w:proofErr w:type="spellEnd"/>
            <w:r w:rsidRPr="314F5201">
              <w:rPr>
                <w:rFonts w:asciiTheme="minorHAnsi" w:hAnsiTheme="minorHAnsi" w:cstheme="minorBidi"/>
              </w:rPr>
              <w:t>/Clusters</w:t>
            </w:r>
            <w:r w:rsidR="2D36EC88" w:rsidRPr="314F5201">
              <w:rPr>
                <w:rFonts w:asciiTheme="minorHAnsi" w:hAnsiTheme="minorHAnsi" w:cstheme="minorBidi"/>
              </w:rPr>
              <w:t xml:space="preserve"> de PF</w:t>
            </w:r>
          </w:p>
          <w:p w14:paraId="561F15AB" w14:textId="35A8D014" w:rsidR="304CAC87" w:rsidRDefault="1F889C9A" w:rsidP="2CB0A6A7">
            <w:pPr>
              <w:pStyle w:val="ContenudeTableau"/>
              <w:numPr>
                <w:ilvl w:val="0"/>
                <w:numId w:val="1"/>
              </w:numPr>
              <w:rPr>
                <w:rFonts w:asciiTheme="minorHAnsi" w:hAnsiTheme="minorHAnsi" w:cstheme="minorBidi"/>
              </w:rPr>
            </w:pPr>
            <w:r w:rsidRPr="314F5201">
              <w:rPr>
                <w:rFonts w:asciiTheme="minorHAnsi" w:hAnsiTheme="minorHAnsi" w:cstheme="minorBidi"/>
              </w:rPr>
              <w:t>Accueil d’un collaborateur</w:t>
            </w:r>
          </w:p>
          <w:p w14:paraId="7F2D5F4E" w14:textId="4DD582AE" w:rsidR="304CAC87" w:rsidRDefault="1F889C9A" w:rsidP="2CB0A6A7">
            <w:pPr>
              <w:pStyle w:val="ContenudeTableau"/>
              <w:numPr>
                <w:ilvl w:val="0"/>
                <w:numId w:val="1"/>
              </w:numPr>
              <w:rPr>
                <w:rFonts w:asciiTheme="minorHAnsi" w:hAnsiTheme="minorHAnsi" w:cstheme="minorBidi"/>
              </w:rPr>
            </w:pPr>
            <w:r w:rsidRPr="314F5201">
              <w:rPr>
                <w:rFonts w:asciiTheme="minorHAnsi" w:hAnsiTheme="minorHAnsi" w:cstheme="minorBidi"/>
              </w:rPr>
              <w:t>Parcours d’intégration</w:t>
            </w:r>
          </w:p>
          <w:p w14:paraId="5660E283" w14:textId="4FB29109" w:rsidR="304CAC87" w:rsidRDefault="1F889C9A" w:rsidP="2CB0A6A7">
            <w:pPr>
              <w:pStyle w:val="ContenudeTableau"/>
              <w:numPr>
                <w:ilvl w:val="0"/>
                <w:numId w:val="1"/>
              </w:numPr>
              <w:rPr>
                <w:rFonts w:asciiTheme="minorHAnsi" w:hAnsiTheme="minorHAnsi" w:cstheme="minorBidi"/>
              </w:rPr>
            </w:pPr>
            <w:r w:rsidRPr="314F5201">
              <w:rPr>
                <w:rFonts w:asciiTheme="minorHAnsi" w:hAnsiTheme="minorHAnsi" w:cstheme="minorBidi"/>
              </w:rPr>
              <w:t>Liens utiles</w:t>
            </w:r>
          </w:p>
        </w:tc>
        <w:tc>
          <w:tcPr>
            <w:tcW w:w="1276" w:type="dxa"/>
            <w:shd w:val="clear" w:color="auto" w:fill="E6E6E6"/>
          </w:tcPr>
          <w:p w14:paraId="00610BEF" w14:textId="542601A1" w:rsidR="304CAC87" w:rsidRDefault="304CAC87" w:rsidP="2CB0A6A7">
            <w:pPr>
              <w:pStyle w:val="ContenudeTableau"/>
              <w:jc w:val="center"/>
              <w:rPr>
                <w:rFonts w:asciiTheme="minorHAnsi" w:hAnsiTheme="minorHAnsi" w:cstheme="minorBidi"/>
              </w:rPr>
            </w:pPr>
            <w:r w:rsidRPr="2CB0A6A7">
              <w:rPr>
                <w:rFonts w:asciiTheme="minorHAnsi" w:hAnsiTheme="minorHAnsi" w:cstheme="minorBidi"/>
              </w:rPr>
              <w:t>04/11/2022</w:t>
            </w:r>
          </w:p>
        </w:tc>
      </w:tr>
      <w:tr w:rsidR="008700AF" w14:paraId="36E91878" w14:textId="77777777" w:rsidTr="314F5201">
        <w:tc>
          <w:tcPr>
            <w:tcW w:w="851" w:type="dxa"/>
            <w:shd w:val="clear" w:color="auto" w:fill="E6E6E6"/>
          </w:tcPr>
          <w:p w14:paraId="70FBB551" w14:textId="022CDC04" w:rsidR="008700AF" w:rsidRPr="2CB0A6A7" w:rsidRDefault="008700AF" w:rsidP="2CB0A6A7">
            <w:pPr>
              <w:pStyle w:val="ContenudeTableau"/>
              <w:jc w:val="center"/>
              <w:rPr>
                <w:rFonts w:asciiTheme="minorHAnsi" w:hAnsiTheme="minorHAnsi" w:cstheme="minorBidi"/>
              </w:rPr>
            </w:pPr>
            <w:r>
              <w:rPr>
                <w:rFonts w:asciiTheme="minorHAnsi" w:hAnsiTheme="minorHAnsi" w:cstheme="minorBidi"/>
              </w:rPr>
              <w:t>T0.3</w:t>
            </w:r>
            <w:r w:rsidR="00FB2DC5">
              <w:rPr>
                <w:rFonts w:asciiTheme="minorHAnsi" w:hAnsiTheme="minorHAnsi" w:cstheme="minorBidi"/>
              </w:rPr>
              <w:br/>
              <w:t>T0.4</w:t>
            </w:r>
          </w:p>
        </w:tc>
        <w:tc>
          <w:tcPr>
            <w:tcW w:w="1701" w:type="dxa"/>
            <w:shd w:val="clear" w:color="auto" w:fill="E6E6E6"/>
          </w:tcPr>
          <w:p w14:paraId="0367E023" w14:textId="130DBD0E" w:rsidR="008700AF" w:rsidRPr="2CB0A6A7" w:rsidRDefault="008700AF" w:rsidP="2CB0A6A7">
            <w:pPr>
              <w:pStyle w:val="ContenudeTableau"/>
              <w:rPr>
                <w:rFonts w:asciiTheme="minorHAnsi" w:hAnsiTheme="minorHAnsi" w:cstheme="minorBidi"/>
              </w:rPr>
            </w:pPr>
            <w:r>
              <w:rPr>
                <w:rFonts w:asciiTheme="minorHAnsi" w:hAnsiTheme="minorHAnsi" w:cstheme="minorBidi"/>
              </w:rPr>
              <w:t>L. MATHIEU</w:t>
            </w:r>
          </w:p>
        </w:tc>
        <w:tc>
          <w:tcPr>
            <w:tcW w:w="5670" w:type="dxa"/>
            <w:shd w:val="clear" w:color="auto" w:fill="E6E6E6"/>
          </w:tcPr>
          <w:p w14:paraId="430E4DFF" w14:textId="3D6C5302" w:rsidR="008700AF" w:rsidRPr="2CB0A6A7" w:rsidRDefault="008700AF" w:rsidP="2CB0A6A7">
            <w:pPr>
              <w:pStyle w:val="ContenudeTableau"/>
              <w:rPr>
                <w:rFonts w:asciiTheme="minorHAnsi" w:hAnsiTheme="minorHAnsi" w:cstheme="minorBidi"/>
              </w:rPr>
            </w:pPr>
            <w:r>
              <w:rPr>
                <w:rFonts w:asciiTheme="minorHAnsi" w:hAnsiTheme="minorHAnsi" w:cstheme="minorBidi"/>
              </w:rPr>
              <w:t xml:space="preserve">Modification de tout l’organigramme de PF </w:t>
            </w:r>
            <w:proofErr w:type="gramStart"/>
            <w:r>
              <w:rPr>
                <w:rFonts w:asciiTheme="minorHAnsi" w:hAnsiTheme="minorHAnsi" w:cstheme="minorBidi"/>
              </w:rPr>
              <w:t>suite à</w:t>
            </w:r>
            <w:proofErr w:type="gramEnd"/>
            <w:r>
              <w:rPr>
                <w:rFonts w:asciiTheme="minorHAnsi" w:hAnsiTheme="minorHAnsi" w:cstheme="minorBidi"/>
              </w:rPr>
              <w:t xml:space="preserve"> la réorganisation de février 2023</w:t>
            </w:r>
          </w:p>
        </w:tc>
        <w:tc>
          <w:tcPr>
            <w:tcW w:w="1276" w:type="dxa"/>
            <w:shd w:val="clear" w:color="auto" w:fill="E6E6E6"/>
          </w:tcPr>
          <w:p w14:paraId="16D2FAB8" w14:textId="64F1F43A" w:rsidR="008700AF" w:rsidRPr="2CB0A6A7" w:rsidRDefault="008700AF" w:rsidP="2CB0A6A7">
            <w:pPr>
              <w:pStyle w:val="ContenudeTableau"/>
              <w:jc w:val="center"/>
              <w:rPr>
                <w:rFonts w:asciiTheme="minorHAnsi" w:hAnsiTheme="minorHAnsi" w:cstheme="minorBidi"/>
              </w:rPr>
            </w:pPr>
            <w:r>
              <w:rPr>
                <w:rFonts w:asciiTheme="minorHAnsi" w:hAnsiTheme="minorHAnsi" w:cstheme="minorBidi"/>
              </w:rPr>
              <w:t>01/03/2023</w:t>
            </w:r>
          </w:p>
        </w:tc>
      </w:tr>
    </w:tbl>
    <w:p w14:paraId="2922E060" w14:textId="77777777" w:rsidR="00D32EFD" w:rsidRPr="008B7617" w:rsidRDefault="00D32EFD" w:rsidP="00D32EFD">
      <w:pPr>
        <w:pStyle w:val="TitrehorsTDM1"/>
        <w:keepNext/>
        <w:rPr>
          <w:rFonts w:asciiTheme="minorHAnsi" w:hAnsiTheme="minorHAnsi" w:cstheme="minorHAnsi"/>
        </w:rPr>
      </w:pPr>
    </w:p>
    <w:p w14:paraId="3A068783" w14:textId="77777777" w:rsidR="00D32EFD" w:rsidRPr="00D32EFD" w:rsidRDefault="00D32EFD" w:rsidP="00D32EFD">
      <w:pPr>
        <w:pStyle w:val="TitrehorsTDM1"/>
        <w:keepNext/>
        <w:rPr>
          <w:rFonts w:asciiTheme="minorHAnsi" w:hAnsiTheme="minorHAnsi" w:cstheme="minorHAnsi"/>
          <w:color w:val="ED7D31" w:themeColor="accent2"/>
        </w:rPr>
      </w:pPr>
      <w:r w:rsidRPr="00D32EFD">
        <w:rPr>
          <w:rFonts w:asciiTheme="minorHAnsi" w:hAnsiTheme="minorHAnsi" w:cstheme="minorHAnsi"/>
          <w:color w:val="ED7D31" w:themeColor="accent2"/>
        </w:rPr>
        <w:t>Diffusion</w:t>
      </w:r>
    </w:p>
    <w:tbl>
      <w:tblPr>
        <w:tblW w:w="9498"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977"/>
        <w:gridCol w:w="6521"/>
      </w:tblGrid>
      <w:tr w:rsidR="00D32EFD" w:rsidRPr="008B7617" w14:paraId="3C3599CB" w14:textId="77777777" w:rsidTr="00AC76FF">
        <w:trPr>
          <w:cantSplit/>
          <w:trHeight w:val="340"/>
          <w:tblHeader/>
        </w:trPr>
        <w:tc>
          <w:tcPr>
            <w:tcW w:w="2977" w:type="dxa"/>
            <w:tcBorders>
              <w:top w:val="single" w:sz="8" w:space="0" w:color="FFFFFF"/>
              <w:left w:val="single" w:sz="8" w:space="0" w:color="FFFFFF"/>
              <w:bottom w:val="single" w:sz="8" w:space="0" w:color="FFFFFF"/>
              <w:right w:val="single" w:sz="8" w:space="0" w:color="FFFFFF"/>
            </w:tcBorders>
            <w:shd w:val="clear" w:color="auto" w:fill="BFBFBF"/>
            <w:vAlign w:val="center"/>
          </w:tcPr>
          <w:p w14:paraId="27896EC1" w14:textId="77777777" w:rsidR="00D32EFD" w:rsidRPr="008B7617" w:rsidRDefault="00D32EFD" w:rsidP="00AC76FF">
            <w:pPr>
              <w:pStyle w:val="ContenudeTableau"/>
              <w:keepNext/>
              <w:jc w:val="center"/>
              <w:rPr>
                <w:rFonts w:asciiTheme="minorHAnsi" w:hAnsiTheme="minorHAnsi" w:cstheme="minorHAnsi"/>
              </w:rPr>
            </w:pPr>
            <w:r w:rsidRPr="008B7617">
              <w:rPr>
                <w:rFonts w:asciiTheme="minorHAnsi" w:hAnsiTheme="minorHAnsi" w:cstheme="minorHAnsi"/>
              </w:rPr>
              <w:t>Nom</w:t>
            </w:r>
          </w:p>
        </w:tc>
        <w:tc>
          <w:tcPr>
            <w:tcW w:w="6521" w:type="dxa"/>
            <w:tcBorders>
              <w:top w:val="single" w:sz="8" w:space="0" w:color="FFFFFF"/>
              <w:left w:val="single" w:sz="8" w:space="0" w:color="FFFFFF"/>
              <w:bottom w:val="single" w:sz="8" w:space="0" w:color="FFFFFF"/>
              <w:right w:val="single" w:sz="8" w:space="0" w:color="FFFFFF"/>
            </w:tcBorders>
            <w:shd w:val="clear" w:color="auto" w:fill="BFBFBF"/>
            <w:vAlign w:val="center"/>
          </w:tcPr>
          <w:p w14:paraId="5E6AA480" w14:textId="77777777" w:rsidR="00D32EFD" w:rsidRPr="008B7617" w:rsidRDefault="00D32EFD" w:rsidP="00AC76FF">
            <w:pPr>
              <w:pStyle w:val="ContenudeTableau"/>
              <w:keepNext/>
              <w:jc w:val="center"/>
              <w:rPr>
                <w:rFonts w:asciiTheme="minorHAnsi" w:eastAsia="MS Mincho" w:hAnsiTheme="minorHAnsi" w:cstheme="minorHAnsi"/>
                <w:lang w:eastAsia="ja-JP"/>
              </w:rPr>
            </w:pPr>
            <w:r w:rsidRPr="008B7617">
              <w:rPr>
                <w:rFonts w:asciiTheme="minorHAnsi" w:eastAsia="MS Mincho" w:hAnsiTheme="minorHAnsi" w:cstheme="minorHAnsi"/>
                <w:lang w:eastAsia="ja-JP"/>
              </w:rPr>
              <w:t>Rôle</w:t>
            </w:r>
          </w:p>
        </w:tc>
      </w:tr>
      <w:tr w:rsidR="00D32EFD" w:rsidRPr="008B7617" w14:paraId="64EF9A7A" w14:textId="77777777" w:rsidTr="00AC76FF">
        <w:trPr>
          <w:cantSplit/>
          <w:trHeight w:val="340"/>
        </w:trPr>
        <w:tc>
          <w:tcPr>
            <w:tcW w:w="2977" w:type="dxa"/>
            <w:tcBorders>
              <w:top w:val="single" w:sz="8" w:space="0" w:color="FFFFFF"/>
              <w:left w:val="single" w:sz="8" w:space="0" w:color="FFFFFF"/>
              <w:bottom w:val="single" w:sz="8" w:space="0" w:color="FFFFFF"/>
              <w:right w:val="single" w:sz="8" w:space="0" w:color="FFFFFF"/>
            </w:tcBorders>
            <w:shd w:val="clear" w:color="auto" w:fill="E6E6E6"/>
          </w:tcPr>
          <w:p w14:paraId="6F59CBAC" w14:textId="1C679C01" w:rsidR="00D32EFD" w:rsidRPr="008B7617" w:rsidRDefault="00142884" w:rsidP="00AC76FF">
            <w:pPr>
              <w:pStyle w:val="ContenudeTableau"/>
              <w:rPr>
                <w:rFonts w:asciiTheme="minorHAnsi" w:hAnsiTheme="minorHAnsi" w:cstheme="minorHAnsi"/>
              </w:rPr>
            </w:pPr>
            <w:r>
              <w:rPr>
                <w:rFonts w:asciiTheme="minorHAnsi" w:hAnsiTheme="minorHAnsi" w:cstheme="minorHAnsi"/>
              </w:rPr>
              <w:t xml:space="preserve">Ensemble des intervenants </w:t>
            </w:r>
            <w:r w:rsidR="003326FE">
              <w:rPr>
                <w:rFonts w:asciiTheme="minorHAnsi" w:hAnsiTheme="minorHAnsi" w:cstheme="minorHAnsi"/>
              </w:rPr>
              <w:t>de l’ATG P</w:t>
            </w:r>
            <w:r w:rsidR="008700AF">
              <w:rPr>
                <w:rFonts w:asciiTheme="minorHAnsi" w:hAnsiTheme="minorHAnsi" w:cstheme="minorHAnsi"/>
              </w:rPr>
              <w:t>rime BNPP PF</w:t>
            </w:r>
          </w:p>
        </w:tc>
        <w:tc>
          <w:tcPr>
            <w:tcW w:w="6521" w:type="dxa"/>
            <w:tcBorders>
              <w:top w:val="single" w:sz="8" w:space="0" w:color="FFFFFF"/>
              <w:left w:val="single" w:sz="8" w:space="0" w:color="FFFFFF"/>
              <w:bottom w:val="single" w:sz="8" w:space="0" w:color="FFFFFF"/>
              <w:right w:val="single" w:sz="8" w:space="0" w:color="FFFFFF"/>
            </w:tcBorders>
            <w:shd w:val="clear" w:color="auto" w:fill="E6E6E6"/>
          </w:tcPr>
          <w:p w14:paraId="62E777E6" w14:textId="77777777" w:rsidR="00D32EFD" w:rsidRPr="008B7617" w:rsidRDefault="00D32EFD" w:rsidP="00AC76FF">
            <w:pPr>
              <w:pStyle w:val="ContenudeTableau"/>
              <w:rPr>
                <w:rFonts w:asciiTheme="minorHAnsi" w:hAnsiTheme="minorHAnsi" w:cstheme="minorHAnsi"/>
              </w:rPr>
            </w:pPr>
          </w:p>
        </w:tc>
      </w:tr>
      <w:tr w:rsidR="00D32EFD" w:rsidRPr="008B7617" w14:paraId="53D3C7B1" w14:textId="77777777" w:rsidTr="00AC76FF">
        <w:trPr>
          <w:cantSplit/>
          <w:trHeight w:val="340"/>
        </w:trPr>
        <w:tc>
          <w:tcPr>
            <w:tcW w:w="2977" w:type="dxa"/>
            <w:tcBorders>
              <w:top w:val="single" w:sz="8" w:space="0" w:color="FFFFFF"/>
              <w:left w:val="single" w:sz="8" w:space="0" w:color="FFFFFF"/>
              <w:bottom w:val="single" w:sz="8" w:space="0" w:color="FFFFFF"/>
              <w:right w:val="single" w:sz="8" w:space="0" w:color="FFFFFF"/>
            </w:tcBorders>
            <w:shd w:val="clear" w:color="auto" w:fill="E6E6E6"/>
          </w:tcPr>
          <w:p w14:paraId="5706380D" w14:textId="77777777" w:rsidR="00D32EFD" w:rsidRPr="008B7617" w:rsidRDefault="00D32EFD" w:rsidP="00AC76FF">
            <w:pPr>
              <w:pStyle w:val="ContenudeTableau"/>
              <w:rPr>
                <w:rFonts w:asciiTheme="minorHAnsi" w:hAnsiTheme="minorHAnsi" w:cstheme="minorHAnsi"/>
              </w:rPr>
            </w:pPr>
          </w:p>
        </w:tc>
        <w:tc>
          <w:tcPr>
            <w:tcW w:w="6521" w:type="dxa"/>
            <w:tcBorders>
              <w:top w:val="single" w:sz="8" w:space="0" w:color="FFFFFF"/>
              <w:left w:val="single" w:sz="8" w:space="0" w:color="FFFFFF"/>
              <w:bottom w:val="single" w:sz="8" w:space="0" w:color="FFFFFF"/>
              <w:right w:val="single" w:sz="8" w:space="0" w:color="FFFFFF"/>
            </w:tcBorders>
            <w:shd w:val="clear" w:color="auto" w:fill="E6E6E6"/>
          </w:tcPr>
          <w:p w14:paraId="24A11C9F" w14:textId="77777777" w:rsidR="00D32EFD" w:rsidRPr="008B7617" w:rsidRDefault="00D32EFD" w:rsidP="00AC76FF">
            <w:pPr>
              <w:pStyle w:val="ContenudeTableau"/>
              <w:rPr>
                <w:rFonts w:asciiTheme="minorHAnsi" w:hAnsiTheme="minorHAnsi" w:cstheme="minorHAnsi"/>
              </w:rPr>
            </w:pPr>
          </w:p>
        </w:tc>
      </w:tr>
      <w:tr w:rsidR="00D32EFD" w:rsidRPr="008B7617" w14:paraId="78FFEB4B" w14:textId="77777777" w:rsidTr="00AC76FF">
        <w:trPr>
          <w:cantSplit/>
          <w:trHeight w:val="340"/>
        </w:trPr>
        <w:tc>
          <w:tcPr>
            <w:tcW w:w="2977" w:type="dxa"/>
            <w:tcBorders>
              <w:top w:val="single" w:sz="8" w:space="0" w:color="FFFFFF"/>
              <w:left w:val="single" w:sz="8" w:space="0" w:color="FFFFFF"/>
              <w:bottom w:val="single" w:sz="8" w:space="0" w:color="FFFFFF"/>
              <w:right w:val="single" w:sz="8" w:space="0" w:color="FFFFFF"/>
            </w:tcBorders>
            <w:shd w:val="clear" w:color="auto" w:fill="E6E6E6"/>
          </w:tcPr>
          <w:p w14:paraId="7EA0B986" w14:textId="77777777" w:rsidR="00D32EFD" w:rsidRDefault="00D32EFD" w:rsidP="00AC76FF">
            <w:pPr>
              <w:pStyle w:val="ContenudeTableau"/>
              <w:rPr>
                <w:rFonts w:asciiTheme="minorHAnsi" w:hAnsiTheme="minorHAnsi" w:cstheme="minorHAnsi"/>
              </w:rPr>
            </w:pPr>
          </w:p>
        </w:tc>
        <w:tc>
          <w:tcPr>
            <w:tcW w:w="6521" w:type="dxa"/>
            <w:tcBorders>
              <w:top w:val="single" w:sz="8" w:space="0" w:color="FFFFFF"/>
              <w:left w:val="single" w:sz="8" w:space="0" w:color="FFFFFF"/>
              <w:bottom w:val="single" w:sz="8" w:space="0" w:color="FFFFFF"/>
              <w:right w:val="single" w:sz="8" w:space="0" w:color="FFFFFF"/>
            </w:tcBorders>
            <w:shd w:val="clear" w:color="auto" w:fill="E6E6E6"/>
          </w:tcPr>
          <w:p w14:paraId="76FA3CEB" w14:textId="77777777" w:rsidR="00D32EFD" w:rsidRPr="008B7617" w:rsidRDefault="00D32EFD" w:rsidP="00AC76FF">
            <w:pPr>
              <w:pStyle w:val="ContenudeTableau"/>
              <w:rPr>
                <w:rFonts w:asciiTheme="minorHAnsi" w:hAnsiTheme="minorHAnsi" w:cstheme="minorHAnsi"/>
              </w:rPr>
            </w:pPr>
          </w:p>
        </w:tc>
      </w:tr>
      <w:tr w:rsidR="00D32EFD" w:rsidRPr="008B7617" w14:paraId="4DD4ED89" w14:textId="77777777" w:rsidTr="00AC76FF">
        <w:trPr>
          <w:cantSplit/>
          <w:trHeight w:val="340"/>
        </w:trPr>
        <w:tc>
          <w:tcPr>
            <w:tcW w:w="2977" w:type="dxa"/>
            <w:tcBorders>
              <w:top w:val="single" w:sz="8" w:space="0" w:color="FFFFFF"/>
              <w:left w:val="single" w:sz="8" w:space="0" w:color="FFFFFF"/>
              <w:bottom w:val="single" w:sz="8" w:space="0" w:color="FFFFFF"/>
              <w:right w:val="single" w:sz="8" w:space="0" w:color="FFFFFF"/>
            </w:tcBorders>
            <w:shd w:val="clear" w:color="auto" w:fill="E6E6E6"/>
          </w:tcPr>
          <w:p w14:paraId="0CF29A0E" w14:textId="77777777" w:rsidR="00D32EFD" w:rsidRDefault="00D32EFD" w:rsidP="00AC76FF">
            <w:pPr>
              <w:pStyle w:val="ContenudeTableau"/>
              <w:rPr>
                <w:rFonts w:asciiTheme="minorHAnsi" w:hAnsiTheme="minorHAnsi" w:cstheme="minorHAnsi"/>
              </w:rPr>
            </w:pPr>
          </w:p>
        </w:tc>
        <w:tc>
          <w:tcPr>
            <w:tcW w:w="6521" w:type="dxa"/>
            <w:tcBorders>
              <w:top w:val="single" w:sz="8" w:space="0" w:color="FFFFFF"/>
              <w:left w:val="single" w:sz="8" w:space="0" w:color="FFFFFF"/>
              <w:bottom w:val="single" w:sz="8" w:space="0" w:color="FFFFFF"/>
              <w:right w:val="single" w:sz="8" w:space="0" w:color="FFFFFF"/>
            </w:tcBorders>
            <w:shd w:val="clear" w:color="auto" w:fill="E6E6E6"/>
          </w:tcPr>
          <w:p w14:paraId="520CBDA9" w14:textId="77777777" w:rsidR="00D32EFD" w:rsidRDefault="00D32EFD" w:rsidP="00AC76FF">
            <w:pPr>
              <w:pStyle w:val="ContenudeTableau"/>
              <w:rPr>
                <w:rFonts w:asciiTheme="minorHAnsi" w:hAnsiTheme="minorHAnsi" w:cstheme="minorHAnsi"/>
              </w:rPr>
            </w:pPr>
          </w:p>
        </w:tc>
      </w:tr>
      <w:tr w:rsidR="00D32EFD" w:rsidRPr="008B7617" w14:paraId="07DDB9D6" w14:textId="77777777" w:rsidTr="00AC76FF">
        <w:trPr>
          <w:cantSplit/>
          <w:trHeight w:val="340"/>
        </w:trPr>
        <w:tc>
          <w:tcPr>
            <w:tcW w:w="2977" w:type="dxa"/>
            <w:tcBorders>
              <w:top w:val="single" w:sz="8" w:space="0" w:color="FFFFFF"/>
              <w:left w:val="single" w:sz="8" w:space="0" w:color="FFFFFF"/>
              <w:bottom w:val="single" w:sz="8" w:space="0" w:color="FFFFFF"/>
              <w:right w:val="single" w:sz="8" w:space="0" w:color="FFFFFF"/>
            </w:tcBorders>
            <w:shd w:val="clear" w:color="auto" w:fill="E6E6E6"/>
          </w:tcPr>
          <w:p w14:paraId="7CA9853F" w14:textId="77777777" w:rsidR="00D32EFD" w:rsidRPr="006F2470" w:rsidRDefault="00D32EFD" w:rsidP="00AC76FF">
            <w:pPr>
              <w:pStyle w:val="ContenudeTableau"/>
              <w:rPr>
                <w:rFonts w:asciiTheme="minorHAnsi" w:hAnsiTheme="minorHAnsi" w:cstheme="minorHAnsi"/>
              </w:rPr>
            </w:pPr>
          </w:p>
        </w:tc>
        <w:tc>
          <w:tcPr>
            <w:tcW w:w="6521" w:type="dxa"/>
            <w:tcBorders>
              <w:top w:val="single" w:sz="8" w:space="0" w:color="FFFFFF"/>
              <w:left w:val="single" w:sz="8" w:space="0" w:color="FFFFFF"/>
              <w:bottom w:val="single" w:sz="8" w:space="0" w:color="FFFFFF"/>
              <w:right w:val="single" w:sz="8" w:space="0" w:color="FFFFFF"/>
            </w:tcBorders>
            <w:shd w:val="clear" w:color="auto" w:fill="E6E6E6"/>
          </w:tcPr>
          <w:p w14:paraId="0E69B1FC" w14:textId="77777777" w:rsidR="00D32EFD" w:rsidRPr="00811225" w:rsidRDefault="00D32EFD" w:rsidP="00AC76FF">
            <w:pPr>
              <w:pStyle w:val="ContenudeTableau"/>
              <w:rPr>
                <w:rFonts w:asciiTheme="minorHAnsi" w:hAnsiTheme="minorHAnsi" w:cstheme="minorHAnsi"/>
              </w:rPr>
            </w:pPr>
          </w:p>
        </w:tc>
      </w:tr>
    </w:tbl>
    <w:p w14:paraId="602EFD70" w14:textId="77777777" w:rsidR="00D32EFD" w:rsidRDefault="00D32EFD" w:rsidP="00D32EFD">
      <w:pPr>
        <w:rPr>
          <w:rStyle w:val="Rfrencelgre"/>
          <w:color w:val="7B7B7B" w:themeColor="accent3" w:themeShade="BF"/>
          <w:sz w:val="28"/>
        </w:rPr>
      </w:pPr>
    </w:p>
    <w:p w14:paraId="05BDA275" w14:textId="77777777" w:rsidR="00186B4B" w:rsidRDefault="00107E9B" w:rsidP="00186B4B">
      <w:pPr>
        <w:pStyle w:val="TitrehorsTDM1"/>
        <w:keepNext/>
        <w:rPr>
          <w:rFonts w:asciiTheme="minorHAnsi" w:hAnsiTheme="minorHAnsi" w:cstheme="minorHAnsi"/>
          <w:color w:val="ED7D31" w:themeColor="accent2"/>
        </w:rPr>
      </w:pPr>
      <w:r>
        <w:rPr>
          <w:rFonts w:asciiTheme="minorHAnsi" w:hAnsiTheme="minorHAnsi" w:cstheme="minorHAnsi"/>
          <w:color w:val="ED7D31" w:themeColor="accent2"/>
        </w:rPr>
        <w:t>À rajouter</w:t>
      </w:r>
    </w:p>
    <w:p w14:paraId="570E2424" w14:textId="3464C048" w:rsidR="00D32EFD" w:rsidRPr="00142884" w:rsidRDefault="00142884" w:rsidP="00966A52">
      <w:pPr>
        <w:rPr>
          <w:rStyle w:val="Rfrencelgre"/>
          <w:rFonts w:ascii="Trebuchet MS" w:hAnsi="Trebuchet MS" w:cstheme="minorHAnsi"/>
          <w:b/>
          <w:bCs/>
          <w:smallCaps w:val="0"/>
          <w:color w:val="ED7D31" w:themeColor="accent2"/>
          <w:sz w:val="28"/>
          <w:szCs w:val="20"/>
          <w:lang w:eastAsia="fr-FR"/>
        </w:rPr>
      </w:pPr>
      <w:r>
        <w:t>RAS</w:t>
      </w:r>
      <w:r w:rsidR="00D32EFD" w:rsidRPr="00142884">
        <w:rPr>
          <w:rStyle w:val="Rfrencelgre"/>
          <w:color w:val="7B7B7B" w:themeColor="accent3" w:themeShade="BF"/>
          <w:sz w:val="28"/>
        </w:rPr>
        <w:br w:type="page"/>
      </w:r>
    </w:p>
    <w:p w14:paraId="548D5769" w14:textId="77777777" w:rsidR="00D32EFD" w:rsidRDefault="00D32EFD" w:rsidP="00D32EFD">
      <w:pPr>
        <w:rPr>
          <w:rStyle w:val="Rfrencelgre"/>
          <w:color w:val="7B7B7B" w:themeColor="accent3" w:themeShade="BF"/>
          <w:sz w:val="28"/>
        </w:rPr>
      </w:pPr>
    </w:p>
    <w:sdt>
      <w:sdtPr>
        <w:rPr>
          <w:rFonts w:asciiTheme="minorHAnsi" w:eastAsiaTheme="minorHAnsi" w:hAnsiTheme="minorHAnsi" w:cstheme="minorBidi"/>
          <w:b w:val="0"/>
          <w:smallCaps/>
          <w:color w:val="5A5A5A" w:themeColor="text1" w:themeTint="A5"/>
          <w:sz w:val="22"/>
          <w:szCs w:val="22"/>
          <w:lang w:eastAsia="en-US"/>
        </w:rPr>
        <w:id w:val="1078898327"/>
        <w:docPartObj>
          <w:docPartGallery w:val="Table of Contents"/>
          <w:docPartUnique/>
        </w:docPartObj>
      </w:sdtPr>
      <w:sdtEndPr>
        <w:rPr>
          <w:smallCaps w:val="0"/>
          <w:color w:val="auto"/>
        </w:rPr>
      </w:sdtEndPr>
      <w:sdtContent>
        <w:p w14:paraId="4D5F4B48" w14:textId="77777777" w:rsidR="003D0284" w:rsidRDefault="003D0284" w:rsidP="003D0284">
          <w:pPr>
            <w:pStyle w:val="En-ttedetabledesmatires"/>
          </w:pPr>
          <w:r>
            <w:t>Table des matières</w:t>
          </w:r>
        </w:p>
        <w:p w14:paraId="76787AD9" w14:textId="501CDD85" w:rsidR="004E2FF8" w:rsidRDefault="70269747">
          <w:pPr>
            <w:pStyle w:val="TM1"/>
            <w:tabs>
              <w:tab w:val="left" w:pos="440"/>
              <w:tab w:val="right" w:leader="dot" w:pos="9062"/>
            </w:tabs>
            <w:rPr>
              <w:rFonts w:eastAsiaTheme="minorEastAsia"/>
              <w:noProof/>
              <w:kern w:val="2"/>
              <w:sz w:val="24"/>
              <w:szCs w:val="24"/>
              <w:lang w:eastAsia="fr-FR"/>
              <w14:ligatures w14:val="standardContextual"/>
            </w:rPr>
          </w:pPr>
          <w:r>
            <w:fldChar w:fldCharType="begin"/>
          </w:r>
          <w:r w:rsidR="003D0284">
            <w:instrText>TOC \o "1-3" \h \z \u</w:instrText>
          </w:r>
          <w:r>
            <w:fldChar w:fldCharType="separate"/>
          </w:r>
          <w:hyperlink w:anchor="_Toc132376355" w:history="1">
            <w:r w:rsidR="004E2FF8" w:rsidRPr="00311856">
              <w:rPr>
                <w:rStyle w:val="Lienhypertexte"/>
                <w:smallCaps/>
                <w:noProof/>
              </w:rPr>
              <w:t>2</w:t>
            </w:r>
            <w:r w:rsidR="004E2FF8">
              <w:rPr>
                <w:rFonts w:eastAsiaTheme="minorEastAsia"/>
                <w:noProof/>
                <w:kern w:val="2"/>
                <w:sz w:val="24"/>
                <w:szCs w:val="24"/>
                <w:lang w:eastAsia="fr-FR"/>
                <w14:ligatures w14:val="standardContextual"/>
              </w:rPr>
              <w:tab/>
            </w:r>
            <w:r w:rsidR="004E2FF8" w:rsidRPr="00311856">
              <w:rPr>
                <w:rStyle w:val="Lienhypertexte"/>
                <w:smallCaps/>
                <w:noProof/>
              </w:rPr>
              <w:t>Introduction</w:t>
            </w:r>
            <w:r w:rsidR="004E2FF8">
              <w:rPr>
                <w:noProof/>
                <w:webHidden/>
              </w:rPr>
              <w:tab/>
            </w:r>
            <w:r w:rsidR="004E2FF8">
              <w:rPr>
                <w:noProof/>
                <w:webHidden/>
              </w:rPr>
              <w:fldChar w:fldCharType="begin"/>
            </w:r>
            <w:r w:rsidR="004E2FF8">
              <w:rPr>
                <w:noProof/>
                <w:webHidden/>
              </w:rPr>
              <w:instrText xml:space="preserve"> PAGEREF _Toc132376355 \h </w:instrText>
            </w:r>
            <w:r w:rsidR="004E2FF8">
              <w:rPr>
                <w:noProof/>
                <w:webHidden/>
              </w:rPr>
            </w:r>
            <w:r w:rsidR="004E2FF8">
              <w:rPr>
                <w:noProof/>
                <w:webHidden/>
              </w:rPr>
              <w:fldChar w:fldCharType="separate"/>
            </w:r>
            <w:r w:rsidR="004E2FF8">
              <w:rPr>
                <w:noProof/>
                <w:webHidden/>
              </w:rPr>
              <w:t>4</w:t>
            </w:r>
            <w:r w:rsidR="004E2FF8">
              <w:rPr>
                <w:noProof/>
                <w:webHidden/>
              </w:rPr>
              <w:fldChar w:fldCharType="end"/>
            </w:r>
          </w:hyperlink>
        </w:p>
        <w:p w14:paraId="070DD9BC" w14:textId="1B0664A7" w:rsidR="004E2FF8" w:rsidRDefault="004E2FF8">
          <w:pPr>
            <w:pStyle w:val="TM1"/>
            <w:tabs>
              <w:tab w:val="left" w:pos="440"/>
              <w:tab w:val="right" w:leader="dot" w:pos="9062"/>
            </w:tabs>
            <w:rPr>
              <w:rFonts w:eastAsiaTheme="minorEastAsia"/>
              <w:noProof/>
              <w:kern w:val="2"/>
              <w:sz w:val="24"/>
              <w:szCs w:val="24"/>
              <w:lang w:eastAsia="fr-FR"/>
              <w14:ligatures w14:val="standardContextual"/>
            </w:rPr>
          </w:pPr>
          <w:hyperlink w:anchor="_Toc132376356" w:history="1">
            <w:r w:rsidRPr="00311856">
              <w:rPr>
                <w:rStyle w:val="Lienhypertexte"/>
                <w:noProof/>
                <w:lang w:eastAsia="fr-FR"/>
              </w:rPr>
              <w:t>3</w:t>
            </w:r>
            <w:r>
              <w:rPr>
                <w:rFonts w:eastAsiaTheme="minorEastAsia"/>
                <w:noProof/>
                <w:kern w:val="2"/>
                <w:sz w:val="24"/>
                <w:szCs w:val="24"/>
                <w:lang w:eastAsia="fr-FR"/>
                <w14:ligatures w14:val="standardContextual"/>
              </w:rPr>
              <w:tab/>
            </w:r>
            <w:r w:rsidRPr="00311856">
              <w:rPr>
                <w:rStyle w:val="Lienhypertexte"/>
                <w:noProof/>
                <w:lang w:eastAsia="fr-FR"/>
              </w:rPr>
              <w:t>Présentation de BNPP-PF</w:t>
            </w:r>
            <w:r>
              <w:rPr>
                <w:noProof/>
                <w:webHidden/>
              </w:rPr>
              <w:tab/>
            </w:r>
            <w:r>
              <w:rPr>
                <w:noProof/>
                <w:webHidden/>
              </w:rPr>
              <w:fldChar w:fldCharType="begin"/>
            </w:r>
            <w:r>
              <w:rPr>
                <w:noProof/>
                <w:webHidden/>
              </w:rPr>
              <w:instrText xml:space="preserve"> PAGEREF _Toc132376356 \h </w:instrText>
            </w:r>
            <w:r>
              <w:rPr>
                <w:noProof/>
                <w:webHidden/>
              </w:rPr>
            </w:r>
            <w:r>
              <w:rPr>
                <w:noProof/>
                <w:webHidden/>
              </w:rPr>
              <w:fldChar w:fldCharType="separate"/>
            </w:r>
            <w:r>
              <w:rPr>
                <w:noProof/>
                <w:webHidden/>
              </w:rPr>
              <w:t>5</w:t>
            </w:r>
            <w:r>
              <w:rPr>
                <w:noProof/>
                <w:webHidden/>
              </w:rPr>
              <w:fldChar w:fldCharType="end"/>
            </w:r>
          </w:hyperlink>
        </w:p>
        <w:p w14:paraId="3966C15C" w14:textId="3FE2BA15" w:rsidR="004E2FF8" w:rsidRDefault="004E2FF8">
          <w:pPr>
            <w:pStyle w:val="TM1"/>
            <w:tabs>
              <w:tab w:val="left" w:pos="440"/>
              <w:tab w:val="right" w:leader="dot" w:pos="9062"/>
            </w:tabs>
            <w:rPr>
              <w:rFonts w:eastAsiaTheme="minorEastAsia"/>
              <w:noProof/>
              <w:kern w:val="2"/>
              <w:sz w:val="24"/>
              <w:szCs w:val="24"/>
              <w:lang w:eastAsia="fr-FR"/>
              <w14:ligatures w14:val="standardContextual"/>
            </w:rPr>
          </w:pPr>
          <w:hyperlink w:anchor="_Toc132376357" w:history="1">
            <w:r w:rsidRPr="00311856">
              <w:rPr>
                <w:rStyle w:val="Lienhypertexte"/>
                <w:noProof/>
                <w:lang w:eastAsia="fr-FR"/>
              </w:rPr>
              <w:t>4</w:t>
            </w:r>
            <w:r>
              <w:rPr>
                <w:rFonts w:eastAsiaTheme="minorEastAsia"/>
                <w:noProof/>
                <w:kern w:val="2"/>
                <w:sz w:val="24"/>
                <w:szCs w:val="24"/>
                <w:lang w:eastAsia="fr-FR"/>
                <w14:ligatures w14:val="standardContextual"/>
              </w:rPr>
              <w:tab/>
            </w:r>
            <w:r w:rsidRPr="00311856">
              <w:rPr>
                <w:rStyle w:val="Lienhypertexte"/>
                <w:noProof/>
                <w:lang w:eastAsia="fr-FR"/>
              </w:rPr>
              <w:t>Organisations</w:t>
            </w:r>
            <w:r>
              <w:rPr>
                <w:noProof/>
                <w:webHidden/>
              </w:rPr>
              <w:tab/>
            </w:r>
            <w:r>
              <w:rPr>
                <w:noProof/>
                <w:webHidden/>
              </w:rPr>
              <w:fldChar w:fldCharType="begin"/>
            </w:r>
            <w:r>
              <w:rPr>
                <w:noProof/>
                <w:webHidden/>
              </w:rPr>
              <w:instrText xml:space="preserve"> PAGEREF _Toc132376357 \h </w:instrText>
            </w:r>
            <w:r>
              <w:rPr>
                <w:noProof/>
                <w:webHidden/>
              </w:rPr>
            </w:r>
            <w:r>
              <w:rPr>
                <w:noProof/>
                <w:webHidden/>
              </w:rPr>
              <w:fldChar w:fldCharType="separate"/>
            </w:r>
            <w:r>
              <w:rPr>
                <w:noProof/>
                <w:webHidden/>
              </w:rPr>
              <w:t>5</w:t>
            </w:r>
            <w:r>
              <w:rPr>
                <w:noProof/>
                <w:webHidden/>
              </w:rPr>
              <w:fldChar w:fldCharType="end"/>
            </w:r>
          </w:hyperlink>
        </w:p>
        <w:p w14:paraId="3614CBE0" w14:textId="416504E7" w:rsidR="004E2FF8" w:rsidRDefault="004E2FF8">
          <w:pPr>
            <w:pStyle w:val="TM2"/>
            <w:tabs>
              <w:tab w:val="left" w:pos="960"/>
              <w:tab w:val="right" w:leader="dot" w:pos="9062"/>
            </w:tabs>
            <w:rPr>
              <w:rFonts w:eastAsiaTheme="minorEastAsia"/>
              <w:noProof/>
              <w:kern w:val="2"/>
              <w:sz w:val="24"/>
              <w:szCs w:val="24"/>
              <w:lang w:eastAsia="fr-FR"/>
              <w14:ligatures w14:val="standardContextual"/>
            </w:rPr>
          </w:pPr>
          <w:hyperlink w:anchor="_Toc132376358" w:history="1">
            <w:r w:rsidRPr="00311856">
              <w:rPr>
                <w:rStyle w:val="Lienhypertexte"/>
                <w:noProof/>
                <w:lang w:eastAsia="fr-FR"/>
              </w:rPr>
              <w:t>4.1</w:t>
            </w:r>
            <w:r>
              <w:rPr>
                <w:rFonts w:eastAsiaTheme="minorEastAsia"/>
                <w:noProof/>
                <w:kern w:val="2"/>
                <w:sz w:val="24"/>
                <w:szCs w:val="24"/>
                <w:lang w:eastAsia="fr-FR"/>
                <w14:ligatures w14:val="standardContextual"/>
              </w:rPr>
              <w:tab/>
            </w:r>
            <w:r w:rsidRPr="00311856">
              <w:rPr>
                <w:rStyle w:val="Lienhypertexte"/>
                <w:noProof/>
                <w:lang w:eastAsia="fr-FR"/>
              </w:rPr>
              <w:t>Organisation de la DSI PF France</w:t>
            </w:r>
            <w:r>
              <w:rPr>
                <w:noProof/>
                <w:webHidden/>
              </w:rPr>
              <w:tab/>
            </w:r>
            <w:r>
              <w:rPr>
                <w:noProof/>
                <w:webHidden/>
              </w:rPr>
              <w:fldChar w:fldCharType="begin"/>
            </w:r>
            <w:r>
              <w:rPr>
                <w:noProof/>
                <w:webHidden/>
              </w:rPr>
              <w:instrText xml:space="preserve"> PAGEREF _Toc132376358 \h </w:instrText>
            </w:r>
            <w:r>
              <w:rPr>
                <w:noProof/>
                <w:webHidden/>
              </w:rPr>
            </w:r>
            <w:r>
              <w:rPr>
                <w:noProof/>
                <w:webHidden/>
              </w:rPr>
              <w:fldChar w:fldCharType="separate"/>
            </w:r>
            <w:r>
              <w:rPr>
                <w:noProof/>
                <w:webHidden/>
              </w:rPr>
              <w:t>5</w:t>
            </w:r>
            <w:r>
              <w:rPr>
                <w:noProof/>
                <w:webHidden/>
              </w:rPr>
              <w:fldChar w:fldCharType="end"/>
            </w:r>
          </w:hyperlink>
        </w:p>
        <w:p w14:paraId="56DE27F7" w14:textId="4DEB88A4" w:rsidR="004E2FF8" w:rsidRDefault="004E2FF8">
          <w:pPr>
            <w:pStyle w:val="TM2"/>
            <w:tabs>
              <w:tab w:val="left" w:pos="960"/>
              <w:tab w:val="right" w:leader="dot" w:pos="9062"/>
            </w:tabs>
            <w:rPr>
              <w:rFonts w:eastAsiaTheme="minorEastAsia"/>
              <w:noProof/>
              <w:kern w:val="2"/>
              <w:sz w:val="24"/>
              <w:szCs w:val="24"/>
              <w:lang w:eastAsia="fr-FR"/>
              <w14:ligatures w14:val="standardContextual"/>
            </w:rPr>
          </w:pPr>
          <w:hyperlink w:anchor="_Toc132376359" w:history="1">
            <w:r w:rsidRPr="00311856">
              <w:rPr>
                <w:rStyle w:val="Lienhypertexte"/>
                <w:noProof/>
                <w:lang w:eastAsia="fr-FR"/>
              </w:rPr>
              <w:t>4.2</w:t>
            </w:r>
            <w:r>
              <w:rPr>
                <w:rFonts w:eastAsiaTheme="minorEastAsia"/>
                <w:noProof/>
                <w:kern w:val="2"/>
                <w:sz w:val="24"/>
                <w:szCs w:val="24"/>
                <w:lang w:eastAsia="fr-FR"/>
                <w14:ligatures w14:val="standardContextual"/>
              </w:rPr>
              <w:tab/>
            </w:r>
            <w:r w:rsidRPr="00311856">
              <w:rPr>
                <w:rStyle w:val="Lienhypertexte"/>
                <w:noProof/>
                <w:lang w:eastAsia="fr-FR"/>
              </w:rPr>
              <w:t>Organisation de la gouvernance Aubay</w:t>
            </w:r>
            <w:r>
              <w:rPr>
                <w:noProof/>
                <w:webHidden/>
              </w:rPr>
              <w:tab/>
            </w:r>
            <w:r>
              <w:rPr>
                <w:noProof/>
                <w:webHidden/>
              </w:rPr>
              <w:fldChar w:fldCharType="begin"/>
            </w:r>
            <w:r>
              <w:rPr>
                <w:noProof/>
                <w:webHidden/>
              </w:rPr>
              <w:instrText xml:space="preserve"> PAGEREF _Toc132376359 \h </w:instrText>
            </w:r>
            <w:r>
              <w:rPr>
                <w:noProof/>
                <w:webHidden/>
              </w:rPr>
            </w:r>
            <w:r>
              <w:rPr>
                <w:noProof/>
                <w:webHidden/>
              </w:rPr>
              <w:fldChar w:fldCharType="separate"/>
            </w:r>
            <w:r>
              <w:rPr>
                <w:noProof/>
                <w:webHidden/>
              </w:rPr>
              <w:t>5</w:t>
            </w:r>
            <w:r>
              <w:rPr>
                <w:noProof/>
                <w:webHidden/>
              </w:rPr>
              <w:fldChar w:fldCharType="end"/>
            </w:r>
          </w:hyperlink>
        </w:p>
        <w:p w14:paraId="23B01589" w14:textId="1013A3E3" w:rsidR="004E2FF8" w:rsidRDefault="004E2FF8">
          <w:pPr>
            <w:pStyle w:val="TM2"/>
            <w:tabs>
              <w:tab w:val="left" w:pos="960"/>
              <w:tab w:val="right" w:leader="dot" w:pos="9062"/>
            </w:tabs>
            <w:rPr>
              <w:rFonts w:eastAsiaTheme="minorEastAsia"/>
              <w:noProof/>
              <w:kern w:val="2"/>
              <w:sz w:val="24"/>
              <w:szCs w:val="24"/>
              <w:lang w:eastAsia="fr-FR"/>
              <w14:ligatures w14:val="standardContextual"/>
            </w:rPr>
          </w:pPr>
          <w:hyperlink w:anchor="_Toc132376360" w:history="1">
            <w:r w:rsidRPr="00311856">
              <w:rPr>
                <w:rStyle w:val="Lienhypertexte"/>
                <w:noProof/>
                <w:lang w:eastAsia="fr-FR"/>
              </w:rPr>
              <w:t>4.3</w:t>
            </w:r>
            <w:r>
              <w:rPr>
                <w:rFonts w:eastAsiaTheme="minorEastAsia"/>
                <w:noProof/>
                <w:kern w:val="2"/>
                <w:sz w:val="24"/>
                <w:szCs w:val="24"/>
                <w:lang w:eastAsia="fr-FR"/>
                <w14:ligatures w14:val="standardContextual"/>
              </w:rPr>
              <w:tab/>
            </w:r>
            <w:r w:rsidRPr="00311856">
              <w:rPr>
                <w:rStyle w:val="Lienhypertexte"/>
                <w:noProof/>
                <w:lang w:eastAsia="fr-FR"/>
              </w:rPr>
              <w:t>Modèle Agile à l’échelle</w:t>
            </w:r>
            <w:r>
              <w:rPr>
                <w:noProof/>
                <w:webHidden/>
              </w:rPr>
              <w:tab/>
            </w:r>
            <w:r>
              <w:rPr>
                <w:noProof/>
                <w:webHidden/>
              </w:rPr>
              <w:fldChar w:fldCharType="begin"/>
            </w:r>
            <w:r>
              <w:rPr>
                <w:noProof/>
                <w:webHidden/>
              </w:rPr>
              <w:instrText xml:space="preserve"> PAGEREF _Toc132376360 \h </w:instrText>
            </w:r>
            <w:r>
              <w:rPr>
                <w:noProof/>
                <w:webHidden/>
              </w:rPr>
            </w:r>
            <w:r>
              <w:rPr>
                <w:noProof/>
                <w:webHidden/>
              </w:rPr>
              <w:fldChar w:fldCharType="separate"/>
            </w:r>
            <w:r>
              <w:rPr>
                <w:noProof/>
                <w:webHidden/>
              </w:rPr>
              <w:t>6</w:t>
            </w:r>
            <w:r>
              <w:rPr>
                <w:noProof/>
                <w:webHidden/>
              </w:rPr>
              <w:fldChar w:fldCharType="end"/>
            </w:r>
          </w:hyperlink>
        </w:p>
        <w:p w14:paraId="3536E457" w14:textId="0E06630E" w:rsidR="004E2FF8" w:rsidRDefault="004E2FF8">
          <w:pPr>
            <w:pStyle w:val="TM2"/>
            <w:tabs>
              <w:tab w:val="left" w:pos="960"/>
              <w:tab w:val="right" w:leader="dot" w:pos="9062"/>
            </w:tabs>
            <w:rPr>
              <w:rFonts w:eastAsiaTheme="minorEastAsia"/>
              <w:noProof/>
              <w:kern w:val="2"/>
              <w:sz w:val="24"/>
              <w:szCs w:val="24"/>
              <w:lang w:eastAsia="fr-FR"/>
              <w14:ligatures w14:val="standardContextual"/>
            </w:rPr>
          </w:pPr>
          <w:hyperlink w:anchor="_Toc132376361" w:history="1">
            <w:r w:rsidRPr="00311856">
              <w:rPr>
                <w:rStyle w:val="Lienhypertexte"/>
                <w:noProof/>
                <w:lang w:eastAsia="fr-FR"/>
              </w:rPr>
              <w:t>4.4</w:t>
            </w:r>
            <w:r>
              <w:rPr>
                <w:rFonts w:eastAsiaTheme="minorEastAsia"/>
                <w:noProof/>
                <w:kern w:val="2"/>
                <w:sz w:val="24"/>
                <w:szCs w:val="24"/>
                <w:lang w:eastAsia="fr-FR"/>
                <w14:ligatures w14:val="standardContextual"/>
              </w:rPr>
              <w:tab/>
            </w:r>
            <w:r w:rsidRPr="00311856">
              <w:rPr>
                <w:rStyle w:val="Lienhypertexte"/>
                <w:noProof/>
                <w:lang w:eastAsia="fr-FR"/>
              </w:rPr>
              <w:t>Tribe Souscription B2B &amp; Enablers</w:t>
            </w:r>
            <w:r>
              <w:rPr>
                <w:noProof/>
                <w:webHidden/>
              </w:rPr>
              <w:tab/>
            </w:r>
            <w:r>
              <w:rPr>
                <w:noProof/>
                <w:webHidden/>
              </w:rPr>
              <w:fldChar w:fldCharType="begin"/>
            </w:r>
            <w:r>
              <w:rPr>
                <w:noProof/>
                <w:webHidden/>
              </w:rPr>
              <w:instrText xml:space="preserve"> PAGEREF _Toc132376361 \h </w:instrText>
            </w:r>
            <w:r>
              <w:rPr>
                <w:noProof/>
                <w:webHidden/>
              </w:rPr>
            </w:r>
            <w:r>
              <w:rPr>
                <w:noProof/>
                <w:webHidden/>
              </w:rPr>
              <w:fldChar w:fldCharType="separate"/>
            </w:r>
            <w:r>
              <w:rPr>
                <w:noProof/>
                <w:webHidden/>
              </w:rPr>
              <w:t>7</w:t>
            </w:r>
            <w:r>
              <w:rPr>
                <w:noProof/>
                <w:webHidden/>
              </w:rPr>
              <w:fldChar w:fldCharType="end"/>
            </w:r>
          </w:hyperlink>
        </w:p>
        <w:p w14:paraId="15E2A098" w14:textId="39A1D1A8" w:rsidR="004E2FF8" w:rsidRDefault="004E2FF8">
          <w:pPr>
            <w:pStyle w:val="TM3"/>
            <w:tabs>
              <w:tab w:val="left" w:pos="1200"/>
              <w:tab w:val="right" w:leader="dot" w:pos="9062"/>
            </w:tabs>
            <w:rPr>
              <w:rFonts w:eastAsiaTheme="minorEastAsia"/>
              <w:noProof/>
              <w:kern w:val="2"/>
              <w:sz w:val="24"/>
              <w:szCs w:val="24"/>
              <w:lang w:eastAsia="fr-FR"/>
              <w14:ligatures w14:val="standardContextual"/>
            </w:rPr>
          </w:pPr>
          <w:hyperlink w:anchor="_Toc132376362" w:history="1">
            <w:r w:rsidRPr="00311856">
              <w:rPr>
                <w:rStyle w:val="Lienhypertexte"/>
                <w:noProof/>
                <w:lang w:eastAsia="fr-FR"/>
              </w:rPr>
              <w:t>4.4.1</w:t>
            </w:r>
            <w:r>
              <w:rPr>
                <w:rFonts w:eastAsiaTheme="minorEastAsia"/>
                <w:noProof/>
                <w:kern w:val="2"/>
                <w:sz w:val="24"/>
                <w:szCs w:val="24"/>
                <w:lang w:eastAsia="fr-FR"/>
                <w14:ligatures w14:val="standardContextual"/>
              </w:rPr>
              <w:tab/>
            </w:r>
            <w:r w:rsidRPr="00311856">
              <w:rPr>
                <w:rStyle w:val="Lienhypertexte"/>
                <w:noProof/>
                <w:lang w:eastAsia="fr-FR"/>
              </w:rPr>
              <w:t>Organisation</w:t>
            </w:r>
            <w:r>
              <w:rPr>
                <w:noProof/>
                <w:webHidden/>
              </w:rPr>
              <w:tab/>
            </w:r>
            <w:r>
              <w:rPr>
                <w:noProof/>
                <w:webHidden/>
              </w:rPr>
              <w:fldChar w:fldCharType="begin"/>
            </w:r>
            <w:r>
              <w:rPr>
                <w:noProof/>
                <w:webHidden/>
              </w:rPr>
              <w:instrText xml:space="preserve"> PAGEREF _Toc132376362 \h </w:instrText>
            </w:r>
            <w:r>
              <w:rPr>
                <w:noProof/>
                <w:webHidden/>
              </w:rPr>
            </w:r>
            <w:r>
              <w:rPr>
                <w:noProof/>
                <w:webHidden/>
              </w:rPr>
              <w:fldChar w:fldCharType="separate"/>
            </w:r>
            <w:r>
              <w:rPr>
                <w:noProof/>
                <w:webHidden/>
              </w:rPr>
              <w:t>7</w:t>
            </w:r>
            <w:r>
              <w:rPr>
                <w:noProof/>
                <w:webHidden/>
              </w:rPr>
              <w:fldChar w:fldCharType="end"/>
            </w:r>
          </w:hyperlink>
        </w:p>
        <w:p w14:paraId="3237A988" w14:textId="5C349882" w:rsidR="004E2FF8" w:rsidRDefault="004E2FF8">
          <w:pPr>
            <w:pStyle w:val="TM3"/>
            <w:tabs>
              <w:tab w:val="left" w:pos="1200"/>
              <w:tab w:val="right" w:leader="dot" w:pos="9062"/>
            </w:tabs>
            <w:rPr>
              <w:rFonts w:eastAsiaTheme="minorEastAsia"/>
              <w:noProof/>
              <w:kern w:val="2"/>
              <w:sz w:val="24"/>
              <w:szCs w:val="24"/>
              <w:lang w:eastAsia="fr-FR"/>
              <w14:ligatures w14:val="standardContextual"/>
            </w:rPr>
          </w:pPr>
          <w:hyperlink w:anchor="_Toc132376363" w:history="1">
            <w:r w:rsidRPr="00311856">
              <w:rPr>
                <w:rStyle w:val="Lienhypertexte"/>
                <w:noProof/>
                <w:lang w:eastAsia="fr-FR"/>
              </w:rPr>
              <w:t>4.4.2</w:t>
            </w:r>
            <w:r>
              <w:rPr>
                <w:rFonts w:eastAsiaTheme="minorEastAsia"/>
                <w:noProof/>
                <w:kern w:val="2"/>
                <w:sz w:val="24"/>
                <w:szCs w:val="24"/>
                <w:lang w:eastAsia="fr-FR"/>
                <w14:ligatures w14:val="standardContextual"/>
              </w:rPr>
              <w:tab/>
            </w:r>
            <w:r w:rsidRPr="00311856">
              <w:rPr>
                <w:rStyle w:val="Lienhypertexte"/>
                <w:noProof/>
                <w:lang w:eastAsia="fr-FR"/>
              </w:rPr>
              <w:t>Description</w:t>
            </w:r>
            <w:r>
              <w:rPr>
                <w:noProof/>
                <w:webHidden/>
              </w:rPr>
              <w:tab/>
            </w:r>
            <w:r>
              <w:rPr>
                <w:noProof/>
                <w:webHidden/>
              </w:rPr>
              <w:fldChar w:fldCharType="begin"/>
            </w:r>
            <w:r>
              <w:rPr>
                <w:noProof/>
                <w:webHidden/>
              </w:rPr>
              <w:instrText xml:space="preserve"> PAGEREF _Toc132376363 \h </w:instrText>
            </w:r>
            <w:r>
              <w:rPr>
                <w:noProof/>
                <w:webHidden/>
              </w:rPr>
            </w:r>
            <w:r>
              <w:rPr>
                <w:noProof/>
                <w:webHidden/>
              </w:rPr>
              <w:fldChar w:fldCharType="separate"/>
            </w:r>
            <w:r>
              <w:rPr>
                <w:noProof/>
                <w:webHidden/>
              </w:rPr>
              <w:t>7</w:t>
            </w:r>
            <w:r>
              <w:rPr>
                <w:noProof/>
                <w:webHidden/>
              </w:rPr>
              <w:fldChar w:fldCharType="end"/>
            </w:r>
          </w:hyperlink>
        </w:p>
        <w:p w14:paraId="1C6F96BB" w14:textId="7CCC2FEB" w:rsidR="004E2FF8" w:rsidRDefault="004E2FF8">
          <w:pPr>
            <w:pStyle w:val="TM2"/>
            <w:tabs>
              <w:tab w:val="left" w:pos="960"/>
              <w:tab w:val="right" w:leader="dot" w:pos="9062"/>
            </w:tabs>
            <w:rPr>
              <w:rFonts w:eastAsiaTheme="minorEastAsia"/>
              <w:noProof/>
              <w:kern w:val="2"/>
              <w:sz w:val="24"/>
              <w:szCs w:val="24"/>
              <w:lang w:eastAsia="fr-FR"/>
              <w14:ligatures w14:val="standardContextual"/>
            </w:rPr>
          </w:pPr>
          <w:hyperlink w:anchor="_Toc132376364" w:history="1">
            <w:r w:rsidRPr="00311856">
              <w:rPr>
                <w:rStyle w:val="Lienhypertexte"/>
                <w:noProof/>
                <w:lang w:eastAsia="fr-FR"/>
              </w:rPr>
              <w:t>4.5</w:t>
            </w:r>
            <w:r>
              <w:rPr>
                <w:rFonts w:eastAsiaTheme="minorEastAsia"/>
                <w:noProof/>
                <w:kern w:val="2"/>
                <w:sz w:val="24"/>
                <w:szCs w:val="24"/>
                <w:lang w:eastAsia="fr-FR"/>
                <w14:ligatures w14:val="standardContextual"/>
              </w:rPr>
              <w:tab/>
            </w:r>
            <w:r w:rsidRPr="00311856">
              <w:rPr>
                <w:rStyle w:val="Lienhypertexte"/>
                <w:noProof/>
                <w:lang w:eastAsia="fr-FR"/>
              </w:rPr>
              <w:t>Tribe Souscription B2C</w:t>
            </w:r>
            <w:r>
              <w:rPr>
                <w:noProof/>
                <w:webHidden/>
              </w:rPr>
              <w:tab/>
            </w:r>
            <w:r>
              <w:rPr>
                <w:noProof/>
                <w:webHidden/>
              </w:rPr>
              <w:fldChar w:fldCharType="begin"/>
            </w:r>
            <w:r>
              <w:rPr>
                <w:noProof/>
                <w:webHidden/>
              </w:rPr>
              <w:instrText xml:space="preserve"> PAGEREF _Toc132376364 \h </w:instrText>
            </w:r>
            <w:r>
              <w:rPr>
                <w:noProof/>
                <w:webHidden/>
              </w:rPr>
            </w:r>
            <w:r>
              <w:rPr>
                <w:noProof/>
                <w:webHidden/>
              </w:rPr>
              <w:fldChar w:fldCharType="separate"/>
            </w:r>
            <w:r>
              <w:rPr>
                <w:noProof/>
                <w:webHidden/>
              </w:rPr>
              <w:t>9</w:t>
            </w:r>
            <w:r>
              <w:rPr>
                <w:noProof/>
                <w:webHidden/>
              </w:rPr>
              <w:fldChar w:fldCharType="end"/>
            </w:r>
          </w:hyperlink>
        </w:p>
        <w:p w14:paraId="7FF652FB" w14:textId="7492CEAE" w:rsidR="004E2FF8" w:rsidRDefault="004E2FF8">
          <w:pPr>
            <w:pStyle w:val="TM3"/>
            <w:tabs>
              <w:tab w:val="left" w:pos="1200"/>
              <w:tab w:val="right" w:leader="dot" w:pos="9062"/>
            </w:tabs>
            <w:rPr>
              <w:rFonts w:eastAsiaTheme="minorEastAsia"/>
              <w:noProof/>
              <w:kern w:val="2"/>
              <w:sz w:val="24"/>
              <w:szCs w:val="24"/>
              <w:lang w:eastAsia="fr-FR"/>
              <w14:ligatures w14:val="standardContextual"/>
            </w:rPr>
          </w:pPr>
          <w:hyperlink w:anchor="_Toc132376365" w:history="1">
            <w:r w:rsidRPr="00311856">
              <w:rPr>
                <w:rStyle w:val="Lienhypertexte"/>
                <w:noProof/>
                <w:lang w:eastAsia="fr-FR"/>
              </w:rPr>
              <w:t>4.5.1</w:t>
            </w:r>
            <w:r>
              <w:rPr>
                <w:rFonts w:eastAsiaTheme="minorEastAsia"/>
                <w:noProof/>
                <w:kern w:val="2"/>
                <w:sz w:val="24"/>
                <w:szCs w:val="24"/>
                <w:lang w:eastAsia="fr-FR"/>
                <w14:ligatures w14:val="standardContextual"/>
              </w:rPr>
              <w:tab/>
            </w:r>
            <w:r w:rsidRPr="00311856">
              <w:rPr>
                <w:rStyle w:val="Lienhypertexte"/>
                <w:noProof/>
                <w:lang w:eastAsia="fr-FR"/>
              </w:rPr>
              <w:t>Organisation</w:t>
            </w:r>
            <w:r>
              <w:rPr>
                <w:noProof/>
                <w:webHidden/>
              </w:rPr>
              <w:tab/>
            </w:r>
            <w:r>
              <w:rPr>
                <w:noProof/>
                <w:webHidden/>
              </w:rPr>
              <w:fldChar w:fldCharType="begin"/>
            </w:r>
            <w:r>
              <w:rPr>
                <w:noProof/>
                <w:webHidden/>
              </w:rPr>
              <w:instrText xml:space="preserve"> PAGEREF _Toc132376365 \h </w:instrText>
            </w:r>
            <w:r>
              <w:rPr>
                <w:noProof/>
                <w:webHidden/>
              </w:rPr>
            </w:r>
            <w:r>
              <w:rPr>
                <w:noProof/>
                <w:webHidden/>
              </w:rPr>
              <w:fldChar w:fldCharType="separate"/>
            </w:r>
            <w:r>
              <w:rPr>
                <w:noProof/>
                <w:webHidden/>
              </w:rPr>
              <w:t>9</w:t>
            </w:r>
            <w:r>
              <w:rPr>
                <w:noProof/>
                <w:webHidden/>
              </w:rPr>
              <w:fldChar w:fldCharType="end"/>
            </w:r>
          </w:hyperlink>
        </w:p>
        <w:p w14:paraId="27DA593A" w14:textId="24078CA6" w:rsidR="004E2FF8" w:rsidRDefault="004E2FF8">
          <w:pPr>
            <w:pStyle w:val="TM3"/>
            <w:tabs>
              <w:tab w:val="left" w:pos="1200"/>
              <w:tab w:val="right" w:leader="dot" w:pos="9062"/>
            </w:tabs>
            <w:rPr>
              <w:rFonts w:eastAsiaTheme="minorEastAsia"/>
              <w:noProof/>
              <w:kern w:val="2"/>
              <w:sz w:val="24"/>
              <w:szCs w:val="24"/>
              <w:lang w:eastAsia="fr-FR"/>
              <w14:ligatures w14:val="standardContextual"/>
            </w:rPr>
          </w:pPr>
          <w:hyperlink w:anchor="_Toc132376366" w:history="1">
            <w:r w:rsidRPr="00311856">
              <w:rPr>
                <w:rStyle w:val="Lienhypertexte"/>
                <w:noProof/>
                <w:lang w:eastAsia="fr-FR"/>
              </w:rPr>
              <w:t>4.5.2</w:t>
            </w:r>
            <w:r>
              <w:rPr>
                <w:rFonts w:eastAsiaTheme="minorEastAsia"/>
                <w:noProof/>
                <w:kern w:val="2"/>
                <w:sz w:val="24"/>
                <w:szCs w:val="24"/>
                <w:lang w:eastAsia="fr-FR"/>
                <w14:ligatures w14:val="standardContextual"/>
              </w:rPr>
              <w:tab/>
            </w:r>
            <w:r w:rsidRPr="00311856">
              <w:rPr>
                <w:rStyle w:val="Lienhypertexte"/>
                <w:noProof/>
                <w:lang w:eastAsia="fr-FR"/>
              </w:rPr>
              <w:t>Description</w:t>
            </w:r>
            <w:r>
              <w:rPr>
                <w:noProof/>
                <w:webHidden/>
              </w:rPr>
              <w:tab/>
            </w:r>
            <w:r>
              <w:rPr>
                <w:noProof/>
                <w:webHidden/>
              </w:rPr>
              <w:fldChar w:fldCharType="begin"/>
            </w:r>
            <w:r>
              <w:rPr>
                <w:noProof/>
                <w:webHidden/>
              </w:rPr>
              <w:instrText xml:space="preserve"> PAGEREF _Toc132376366 \h </w:instrText>
            </w:r>
            <w:r>
              <w:rPr>
                <w:noProof/>
                <w:webHidden/>
              </w:rPr>
            </w:r>
            <w:r>
              <w:rPr>
                <w:noProof/>
                <w:webHidden/>
              </w:rPr>
              <w:fldChar w:fldCharType="separate"/>
            </w:r>
            <w:r>
              <w:rPr>
                <w:noProof/>
                <w:webHidden/>
              </w:rPr>
              <w:t>9</w:t>
            </w:r>
            <w:r>
              <w:rPr>
                <w:noProof/>
                <w:webHidden/>
              </w:rPr>
              <w:fldChar w:fldCharType="end"/>
            </w:r>
          </w:hyperlink>
        </w:p>
        <w:p w14:paraId="7E9DCB3A" w14:textId="6A253C52" w:rsidR="004E2FF8" w:rsidRDefault="004E2FF8">
          <w:pPr>
            <w:pStyle w:val="TM2"/>
            <w:tabs>
              <w:tab w:val="left" w:pos="960"/>
              <w:tab w:val="right" w:leader="dot" w:pos="9062"/>
            </w:tabs>
            <w:rPr>
              <w:rFonts w:eastAsiaTheme="minorEastAsia"/>
              <w:noProof/>
              <w:kern w:val="2"/>
              <w:sz w:val="24"/>
              <w:szCs w:val="24"/>
              <w:lang w:eastAsia="fr-FR"/>
              <w14:ligatures w14:val="standardContextual"/>
            </w:rPr>
          </w:pPr>
          <w:hyperlink w:anchor="_Toc132376367" w:history="1">
            <w:r w:rsidRPr="00311856">
              <w:rPr>
                <w:rStyle w:val="Lienhypertexte"/>
                <w:noProof/>
                <w:lang w:eastAsia="fr-FR"/>
              </w:rPr>
              <w:t>4.6</w:t>
            </w:r>
            <w:r>
              <w:rPr>
                <w:rFonts w:eastAsiaTheme="minorEastAsia"/>
                <w:noProof/>
                <w:kern w:val="2"/>
                <w:sz w:val="24"/>
                <w:szCs w:val="24"/>
                <w:lang w:eastAsia="fr-FR"/>
                <w14:ligatures w14:val="standardContextual"/>
              </w:rPr>
              <w:tab/>
            </w:r>
            <w:r w:rsidRPr="00311856">
              <w:rPr>
                <w:rStyle w:val="Lienhypertexte"/>
                <w:noProof/>
                <w:lang w:eastAsia="fr-FR"/>
              </w:rPr>
              <w:t>Tribe Services Clients</w:t>
            </w:r>
            <w:r>
              <w:rPr>
                <w:noProof/>
                <w:webHidden/>
              </w:rPr>
              <w:tab/>
            </w:r>
            <w:r>
              <w:rPr>
                <w:noProof/>
                <w:webHidden/>
              </w:rPr>
              <w:fldChar w:fldCharType="begin"/>
            </w:r>
            <w:r>
              <w:rPr>
                <w:noProof/>
                <w:webHidden/>
              </w:rPr>
              <w:instrText xml:space="preserve"> PAGEREF _Toc132376367 \h </w:instrText>
            </w:r>
            <w:r>
              <w:rPr>
                <w:noProof/>
                <w:webHidden/>
              </w:rPr>
            </w:r>
            <w:r>
              <w:rPr>
                <w:noProof/>
                <w:webHidden/>
              </w:rPr>
              <w:fldChar w:fldCharType="separate"/>
            </w:r>
            <w:r>
              <w:rPr>
                <w:noProof/>
                <w:webHidden/>
              </w:rPr>
              <w:t>10</w:t>
            </w:r>
            <w:r>
              <w:rPr>
                <w:noProof/>
                <w:webHidden/>
              </w:rPr>
              <w:fldChar w:fldCharType="end"/>
            </w:r>
          </w:hyperlink>
        </w:p>
        <w:p w14:paraId="068A6304" w14:textId="7B233347" w:rsidR="004E2FF8" w:rsidRDefault="004E2FF8">
          <w:pPr>
            <w:pStyle w:val="TM3"/>
            <w:tabs>
              <w:tab w:val="left" w:pos="1200"/>
              <w:tab w:val="right" w:leader="dot" w:pos="9062"/>
            </w:tabs>
            <w:rPr>
              <w:rFonts w:eastAsiaTheme="minorEastAsia"/>
              <w:noProof/>
              <w:kern w:val="2"/>
              <w:sz w:val="24"/>
              <w:szCs w:val="24"/>
              <w:lang w:eastAsia="fr-FR"/>
              <w14:ligatures w14:val="standardContextual"/>
            </w:rPr>
          </w:pPr>
          <w:hyperlink w:anchor="_Toc132376368" w:history="1">
            <w:r w:rsidRPr="00311856">
              <w:rPr>
                <w:rStyle w:val="Lienhypertexte"/>
                <w:noProof/>
                <w:lang w:eastAsia="fr-FR"/>
              </w:rPr>
              <w:t>4.6.1</w:t>
            </w:r>
            <w:r>
              <w:rPr>
                <w:rFonts w:eastAsiaTheme="minorEastAsia"/>
                <w:noProof/>
                <w:kern w:val="2"/>
                <w:sz w:val="24"/>
                <w:szCs w:val="24"/>
                <w:lang w:eastAsia="fr-FR"/>
                <w14:ligatures w14:val="standardContextual"/>
              </w:rPr>
              <w:tab/>
            </w:r>
            <w:r w:rsidRPr="00311856">
              <w:rPr>
                <w:rStyle w:val="Lienhypertexte"/>
                <w:noProof/>
                <w:lang w:eastAsia="fr-FR"/>
              </w:rPr>
              <w:t>Organisation</w:t>
            </w:r>
            <w:r>
              <w:rPr>
                <w:noProof/>
                <w:webHidden/>
              </w:rPr>
              <w:tab/>
            </w:r>
            <w:r>
              <w:rPr>
                <w:noProof/>
                <w:webHidden/>
              </w:rPr>
              <w:fldChar w:fldCharType="begin"/>
            </w:r>
            <w:r>
              <w:rPr>
                <w:noProof/>
                <w:webHidden/>
              </w:rPr>
              <w:instrText xml:space="preserve"> PAGEREF _Toc132376368 \h </w:instrText>
            </w:r>
            <w:r>
              <w:rPr>
                <w:noProof/>
                <w:webHidden/>
              </w:rPr>
            </w:r>
            <w:r>
              <w:rPr>
                <w:noProof/>
                <w:webHidden/>
              </w:rPr>
              <w:fldChar w:fldCharType="separate"/>
            </w:r>
            <w:r>
              <w:rPr>
                <w:noProof/>
                <w:webHidden/>
              </w:rPr>
              <w:t>10</w:t>
            </w:r>
            <w:r>
              <w:rPr>
                <w:noProof/>
                <w:webHidden/>
              </w:rPr>
              <w:fldChar w:fldCharType="end"/>
            </w:r>
          </w:hyperlink>
        </w:p>
        <w:p w14:paraId="06053625" w14:textId="40DB30D4" w:rsidR="004E2FF8" w:rsidRDefault="004E2FF8">
          <w:pPr>
            <w:pStyle w:val="TM3"/>
            <w:tabs>
              <w:tab w:val="left" w:pos="1200"/>
              <w:tab w:val="right" w:leader="dot" w:pos="9062"/>
            </w:tabs>
            <w:rPr>
              <w:rFonts w:eastAsiaTheme="minorEastAsia"/>
              <w:noProof/>
              <w:kern w:val="2"/>
              <w:sz w:val="24"/>
              <w:szCs w:val="24"/>
              <w:lang w:eastAsia="fr-FR"/>
              <w14:ligatures w14:val="standardContextual"/>
            </w:rPr>
          </w:pPr>
          <w:hyperlink w:anchor="_Toc132376369" w:history="1">
            <w:r w:rsidRPr="00311856">
              <w:rPr>
                <w:rStyle w:val="Lienhypertexte"/>
                <w:noProof/>
                <w:lang w:eastAsia="fr-FR"/>
              </w:rPr>
              <w:t>4.6.2</w:t>
            </w:r>
            <w:r>
              <w:rPr>
                <w:rFonts w:eastAsiaTheme="minorEastAsia"/>
                <w:noProof/>
                <w:kern w:val="2"/>
                <w:sz w:val="24"/>
                <w:szCs w:val="24"/>
                <w:lang w:eastAsia="fr-FR"/>
                <w14:ligatures w14:val="standardContextual"/>
              </w:rPr>
              <w:tab/>
            </w:r>
            <w:r w:rsidRPr="00311856">
              <w:rPr>
                <w:rStyle w:val="Lienhypertexte"/>
                <w:noProof/>
                <w:lang w:eastAsia="fr-FR"/>
              </w:rPr>
              <w:t>Description</w:t>
            </w:r>
            <w:r>
              <w:rPr>
                <w:noProof/>
                <w:webHidden/>
              </w:rPr>
              <w:tab/>
            </w:r>
            <w:r>
              <w:rPr>
                <w:noProof/>
                <w:webHidden/>
              </w:rPr>
              <w:fldChar w:fldCharType="begin"/>
            </w:r>
            <w:r>
              <w:rPr>
                <w:noProof/>
                <w:webHidden/>
              </w:rPr>
              <w:instrText xml:space="preserve"> PAGEREF _Toc132376369 \h </w:instrText>
            </w:r>
            <w:r>
              <w:rPr>
                <w:noProof/>
                <w:webHidden/>
              </w:rPr>
            </w:r>
            <w:r>
              <w:rPr>
                <w:noProof/>
                <w:webHidden/>
              </w:rPr>
              <w:fldChar w:fldCharType="separate"/>
            </w:r>
            <w:r>
              <w:rPr>
                <w:noProof/>
                <w:webHidden/>
              </w:rPr>
              <w:t>10</w:t>
            </w:r>
            <w:r>
              <w:rPr>
                <w:noProof/>
                <w:webHidden/>
              </w:rPr>
              <w:fldChar w:fldCharType="end"/>
            </w:r>
          </w:hyperlink>
        </w:p>
        <w:p w14:paraId="10FAEAEF" w14:textId="342D532C" w:rsidR="004E2FF8" w:rsidRDefault="004E2FF8">
          <w:pPr>
            <w:pStyle w:val="TM2"/>
            <w:tabs>
              <w:tab w:val="left" w:pos="960"/>
              <w:tab w:val="right" w:leader="dot" w:pos="9062"/>
            </w:tabs>
            <w:rPr>
              <w:rFonts w:eastAsiaTheme="minorEastAsia"/>
              <w:noProof/>
              <w:kern w:val="2"/>
              <w:sz w:val="24"/>
              <w:szCs w:val="24"/>
              <w:lang w:eastAsia="fr-FR"/>
              <w14:ligatures w14:val="standardContextual"/>
            </w:rPr>
          </w:pPr>
          <w:hyperlink w:anchor="_Toc132376370" w:history="1">
            <w:r w:rsidRPr="00311856">
              <w:rPr>
                <w:rStyle w:val="Lienhypertexte"/>
                <w:noProof/>
                <w:lang w:eastAsia="fr-FR"/>
              </w:rPr>
              <w:t>4.7</w:t>
            </w:r>
            <w:r>
              <w:rPr>
                <w:rFonts w:eastAsiaTheme="minorEastAsia"/>
                <w:noProof/>
                <w:kern w:val="2"/>
                <w:sz w:val="24"/>
                <w:szCs w:val="24"/>
                <w:lang w:eastAsia="fr-FR"/>
                <w14:ligatures w14:val="standardContextual"/>
              </w:rPr>
              <w:tab/>
            </w:r>
            <w:r w:rsidRPr="00311856">
              <w:rPr>
                <w:rStyle w:val="Lienhypertexte"/>
                <w:noProof/>
                <w:lang w:eastAsia="fr-FR"/>
              </w:rPr>
              <w:t>Tribe DROPP</w:t>
            </w:r>
            <w:r>
              <w:rPr>
                <w:noProof/>
                <w:webHidden/>
              </w:rPr>
              <w:tab/>
            </w:r>
            <w:r>
              <w:rPr>
                <w:noProof/>
                <w:webHidden/>
              </w:rPr>
              <w:fldChar w:fldCharType="begin"/>
            </w:r>
            <w:r>
              <w:rPr>
                <w:noProof/>
                <w:webHidden/>
              </w:rPr>
              <w:instrText xml:space="preserve"> PAGEREF _Toc132376370 \h </w:instrText>
            </w:r>
            <w:r>
              <w:rPr>
                <w:noProof/>
                <w:webHidden/>
              </w:rPr>
            </w:r>
            <w:r>
              <w:rPr>
                <w:noProof/>
                <w:webHidden/>
              </w:rPr>
              <w:fldChar w:fldCharType="separate"/>
            </w:r>
            <w:r>
              <w:rPr>
                <w:noProof/>
                <w:webHidden/>
              </w:rPr>
              <w:t>11</w:t>
            </w:r>
            <w:r>
              <w:rPr>
                <w:noProof/>
                <w:webHidden/>
              </w:rPr>
              <w:fldChar w:fldCharType="end"/>
            </w:r>
          </w:hyperlink>
        </w:p>
        <w:p w14:paraId="05137CDD" w14:textId="201C8F37" w:rsidR="004E2FF8" w:rsidRDefault="004E2FF8">
          <w:pPr>
            <w:pStyle w:val="TM3"/>
            <w:tabs>
              <w:tab w:val="left" w:pos="1200"/>
              <w:tab w:val="right" w:leader="dot" w:pos="9062"/>
            </w:tabs>
            <w:rPr>
              <w:rFonts w:eastAsiaTheme="minorEastAsia"/>
              <w:noProof/>
              <w:kern w:val="2"/>
              <w:sz w:val="24"/>
              <w:szCs w:val="24"/>
              <w:lang w:eastAsia="fr-FR"/>
              <w14:ligatures w14:val="standardContextual"/>
            </w:rPr>
          </w:pPr>
          <w:hyperlink w:anchor="_Toc132376371" w:history="1">
            <w:r w:rsidRPr="00311856">
              <w:rPr>
                <w:rStyle w:val="Lienhypertexte"/>
                <w:noProof/>
                <w:lang w:eastAsia="fr-FR"/>
              </w:rPr>
              <w:t>4.7.1</w:t>
            </w:r>
            <w:r>
              <w:rPr>
                <w:rFonts w:eastAsiaTheme="minorEastAsia"/>
                <w:noProof/>
                <w:kern w:val="2"/>
                <w:sz w:val="24"/>
                <w:szCs w:val="24"/>
                <w:lang w:eastAsia="fr-FR"/>
                <w14:ligatures w14:val="standardContextual"/>
              </w:rPr>
              <w:tab/>
            </w:r>
            <w:r w:rsidRPr="00311856">
              <w:rPr>
                <w:rStyle w:val="Lienhypertexte"/>
                <w:noProof/>
                <w:lang w:eastAsia="fr-FR"/>
              </w:rPr>
              <w:t>Organisation</w:t>
            </w:r>
            <w:r>
              <w:rPr>
                <w:noProof/>
                <w:webHidden/>
              </w:rPr>
              <w:tab/>
            </w:r>
            <w:r>
              <w:rPr>
                <w:noProof/>
                <w:webHidden/>
              </w:rPr>
              <w:fldChar w:fldCharType="begin"/>
            </w:r>
            <w:r>
              <w:rPr>
                <w:noProof/>
                <w:webHidden/>
              </w:rPr>
              <w:instrText xml:space="preserve"> PAGEREF _Toc132376371 \h </w:instrText>
            </w:r>
            <w:r>
              <w:rPr>
                <w:noProof/>
                <w:webHidden/>
              </w:rPr>
            </w:r>
            <w:r>
              <w:rPr>
                <w:noProof/>
                <w:webHidden/>
              </w:rPr>
              <w:fldChar w:fldCharType="separate"/>
            </w:r>
            <w:r>
              <w:rPr>
                <w:noProof/>
                <w:webHidden/>
              </w:rPr>
              <w:t>11</w:t>
            </w:r>
            <w:r>
              <w:rPr>
                <w:noProof/>
                <w:webHidden/>
              </w:rPr>
              <w:fldChar w:fldCharType="end"/>
            </w:r>
          </w:hyperlink>
        </w:p>
        <w:p w14:paraId="57A9D9F0" w14:textId="0A6D2D12" w:rsidR="004E2FF8" w:rsidRDefault="004E2FF8">
          <w:pPr>
            <w:pStyle w:val="TM3"/>
            <w:tabs>
              <w:tab w:val="left" w:pos="1200"/>
              <w:tab w:val="right" w:leader="dot" w:pos="9062"/>
            </w:tabs>
            <w:rPr>
              <w:rFonts w:eastAsiaTheme="minorEastAsia"/>
              <w:noProof/>
              <w:kern w:val="2"/>
              <w:sz w:val="24"/>
              <w:szCs w:val="24"/>
              <w:lang w:eastAsia="fr-FR"/>
              <w14:ligatures w14:val="standardContextual"/>
            </w:rPr>
          </w:pPr>
          <w:hyperlink w:anchor="_Toc132376372" w:history="1">
            <w:r w:rsidRPr="00311856">
              <w:rPr>
                <w:rStyle w:val="Lienhypertexte"/>
                <w:noProof/>
                <w:lang w:eastAsia="fr-FR"/>
              </w:rPr>
              <w:t>4.7.2</w:t>
            </w:r>
            <w:r>
              <w:rPr>
                <w:rFonts w:eastAsiaTheme="minorEastAsia"/>
                <w:noProof/>
                <w:kern w:val="2"/>
                <w:sz w:val="24"/>
                <w:szCs w:val="24"/>
                <w:lang w:eastAsia="fr-FR"/>
                <w14:ligatures w14:val="standardContextual"/>
              </w:rPr>
              <w:tab/>
            </w:r>
            <w:r w:rsidRPr="00311856">
              <w:rPr>
                <w:rStyle w:val="Lienhypertexte"/>
                <w:noProof/>
                <w:lang w:eastAsia="fr-FR"/>
              </w:rPr>
              <w:t>Description</w:t>
            </w:r>
            <w:r>
              <w:rPr>
                <w:noProof/>
                <w:webHidden/>
              </w:rPr>
              <w:tab/>
            </w:r>
            <w:r>
              <w:rPr>
                <w:noProof/>
                <w:webHidden/>
              </w:rPr>
              <w:fldChar w:fldCharType="begin"/>
            </w:r>
            <w:r>
              <w:rPr>
                <w:noProof/>
                <w:webHidden/>
              </w:rPr>
              <w:instrText xml:space="preserve"> PAGEREF _Toc132376372 \h </w:instrText>
            </w:r>
            <w:r>
              <w:rPr>
                <w:noProof/>
                <w:webHidden/>
              </w:rPr>
            </w:r>
            <w:r>
              <w:rPr>
                <w:noProof/>
                <w:webHidden/>
              </w:rPr>
              <w:fldChar w:fldCharType="separate"/>
            </w:r>
            <w:r>
              <w:rPr>
                <w:noProof/>
                <w:webHidden/>
              </w:rPr>
              <w:t>11</w:t>
            </w:r>
            <w:r>
              <w:rPr>
                <w:noProof/>
                <w:webHidden/>
              </w:rPr>
              <w:fldChar w:fldCharType="end"/>
            </w:r>
          </w:hyperlink>
        </w:p>
        <w:p w14:paraId="2A1ABA1C" w14:textId="389B96F4" w:rsidR="004E2FF8" w:rsidRDefault="004E2FF8">
          <w:pPr>
            <w:pStyle w:val="TM2"/>
            <w:tabs>
              <w:tab w:val="left" w:pos="960"/>
              <w:tab w:val="right" w:leader="dot" w:pos="9062"/>
            </w:tabs>
            <w:rPr>
              <w:rFonts w:eastAsiaTheme="minorEastAsia"/>
              <w:noProof/>
              <w:kern w:val="2"/>
              <w:sz w:val="24"/>
              <w:szCs w:val="24"/>
              <w:lang w:eastAsia="fr-FR"/>
              <w14:ligatures w14:val="standardContextual"/>
            </w:rPr>
          </w:pPr>
          <w:hyperlink w:anchor="_Toc132376373" w:history="1">
            <w:r w:rsidRPr="00311856">
              <w:rPr>
                <w:rStyle w:val="Lienhypertexte"/>
                <w:noProof/>
                <w:lang w:eastAsia="fr-FR"/>
              </w:rPr>
              <w:t>4.8</w:t>
            </w:r>
            <w:r>
              <w:rPr>
                <w:rFonts w:eastAsiaTheme="minorEastAsia"/>
                <w:noProof/>
                <w:kern w:val="2"/>
                <w:sz w:val="24"/>
                <w:szCs w:val="24"/>
                <w:lang w:eastAsia="fr-FR"/>
                <w14:ligatures w14:val="standardContextual"/>
              </w:rPr>
              <w:tab/>
            </w:r>
            <w:r w:rsidRPr="00311856">
              <w:rPr>
                <w:rStyle w:val="Lienhypertexte"/>
                <w:noProof/>
                <w:lang w:eastAsia="fr-FR"/>
              </w:rPr>
              <w:t>Tribe AUTO</w:t>
            </w:r>
            <w:r>
              <w:rPr>
                <w:noProof/>
                <w:webHidden/>
              </w:rPr>
              <w:tab/>
            </w:r>
            <w:r>
              <w:rPr>
                <w:noProof/>
                <w:webHidden/>
              </w:rPr>
              <w:fldChar w:fldCharType="begin"/>
            </w:r>
            <w:r>
              <w:rPr>
                <w:noProof/>
                <w:webHidden/>
              </w:rPr>
              <w:instrText xml:space="preserve"> PAGEREF _Toc132376373 \h </w:instrText>
            </w:r>
            <w:r>
              <w:rPr>
                <w:noProof/>
                <w:webHidden/>
              </w:rPr>
            </w:r>
            <w:r>
              <w:rPr>
                <w:noProof/>
                <w:webHidden/>
              </w:rPr>
              <w:fldChar w:fldCharType="separate"/>
            </w:r>
            <w:r>
              <w:rPr>
                <w:noProof/>
                <w:webHidden/>
              </w:rPr>
              <w:t>12</w:t>
            </w:r>
            <w:r>
              <w:rPr>
                <w:noProof/>
                <w:webHidden/>
              </w:rPr>
              <w:fldChar w:fldCharType="end"/>
            </w:r>
          </w:hyperlink>
        </w:p>
        <w:p w14:paraId="5E62898E" w14:textId="00185315" w:rsidR="004E2FF8" w:rsidRDefault="004E2FF8">
          <w:pPr>
            <w:pStyle w:val="TM3"/>
            <w:tabs>
              <w:tab w:val="left" w:pos="1200"/>
              <w:tab w:val="right" w:leader="dot" w:pos="9062"/>
            </w:tabs>
            <w:rPr>
              <w:rFonts w:eastAsiaTheme="minorEastAsia"/>
              <w:noProof/>
              <w:kern w:val="2"/>
              <w:sz w:val="24"/>
              <w:szCs w:val="24"/>
              <w:lang w:eastAsia="fr-FR"/>
              <w14:ligatures w14:val="standardContextual"/>
            </w:rPr>
          </w:pPr>
          <w:hyperlink w:anchor="_Toc132376374" w:history="1">
            <w:r w:rsidRPr="00311856">
              <w:rPr>
                <w:rStyle w:val="Lienhypertexte"/>
                <w:noProof/>
                <w:lang w:eastAsia="fr-FR"/>
              </w:rPr>
              <w:t>4.8.1</w:t>
            </w:r>
            <w:r>
              <w:rPr>
                <w:rFonts w:eastAsiaTheme="minorEastAsia"/>
                <w:noProof/>
                <w:kern w:val="2"/>
                <w:sz w:val="24"/>
                <w:szCs w:val="24"/>
                <w:lang w:eastAsia="fr-FR"/>
                <w14:ligatures w14:val="standardContextual"/>
              </w:rPr>
              <w:tab/>
            </w:r>
            <w:r w:rsidRPr="00311856">
              <w:rPr>
                <w:rStyle w:val="Lienhypertexte"/>
                <w:noProof/>
                <w:lang w:eastAsia="fr-FR"/>
              </w:rPr>
              <w:t>Organisation</w:t>
            </w:r>
            <w:r>
              <w:rPr>
                <w:noProof/>
                <w:webHidden/>
              </w:rPr>
              <w:tab/>
            </w:r>
            <w:r>
              <w:rPr>
                <w:noProof/>
                <w:webHidden/>
              </w:rPr>
              <w:fldChar w:fldCharType="begin"/>
            </w:r>
            <w:r>
              <w:rPr>
                <w:noProof/>
                <w:webHidden/>
              </w:rPr>
              <w:instrText xml:space="preserve"> PAGEREF _Toc132376374 \h </w:instrText>
            </w:r>
            <w:r>
              <w:rPr>
                <w:noProof/>
                <w:webHidden/>
              </w:rPr>
            </w:r>
            <w:r>
              <w:rPr>
                <w:noProof/>
                <w:webHidden/>
              </w:rPr>
              <w:fldChar w:fldCharType="separate"/>
            </w:r>
            <w:r>
              <w:rPr>
                <w:noProof/>
                <w:webHidden/>
              </w:rPr>
              <w:t>12</w:t>
            </w:r>
            <w:r>
              <w:rPr>
                <w:noProof/>
                <w:webHidden/>
              </w:rPr>
              <w:fldChar w:fldCharType="end"/>
            </w:r>
          </w:hyperlink>
        </w:p>
        <w:p w14:paraId="0543EE12" w14:textId="102802DC" w:rsidR="004E2FF8" w:rsidRDefault="004E2FF8">
          <w:pPr>
            <w:pStyle w:val="TM3"/>
            <w:tabs>
              <w:tab w:val="left" w:pos="1200"/>
              <w:tab w:val="right" w:leader="dot" w:pos="9062"/>
            </w:tabs>
            <w:rPr>
              <w:rFonts w:eastAsiaTheme="minorEastAsia"/>
              <w:noProof/>
              <w:kern w:val="2"/>
              <w:sz w:val="24"/>
              <w:szCs w:val="24"/>
              <w:lang w:eastAsia="fr-FR"/>
              <w14:ligatures w14:val="standardContextual"/>
            </w:rPr>
          </w:pPr>
          <w:hyperlink w:anchor="_Toc132376375" w:history="1">
            <w:r w:rsidRPr="00311856">
              <w:rPr>
                <w:rStyle w:val="Lienhypertexte"/>
                <w:noProof/>
                <w:lang w:eastAsia="fr-FR"/>
              </w:rPr>
              <w:t>4.8.2</w:t>
            </w:r>
            <w:r>
              <w:rPr>
                <w:rFonts w:eastAsiaTheme="minorEastAsia"/>
                <w:noProof/>
                <w:kern w:val="2"/>
                <w:sz w:val="24"/>
                <w:szCs w:val="24"/>
                <w:lang w:eastAsia="fr-FR"/>
                <w14:ligatures w14:val="standardContextual"/>
              </w:rPr>
              <w:tab/>
            </w:r>
            <w:r w:rsidRPr="00311856">
              <w:rPr>
                <w:rStyle w:val="Lienhypertexte"/>
                <w:noProof/>
                <w:lang w:eastAsia="fr-FR"/>
              </w:rPr>
              <w:t>Description</w:t>
            </w:r>
            <w:r>
              <w:rPr>
                <w:noProof/>
                <w:webHidden/>
              </w:rPr>
              <w:tab/>
            </w:r>
            <w:r>
              <w:rPr>
                <w:noProof/>
                <w:webHidden/>
              </w:rPr>
              <w:fldChar w:fldCharType="begin"/>
            </w:r>
            <w:r>
              <w:rPr>
                <w:noProof/>
                <w:webHidden/>
              </w:rPr>
              <w:instrText xml:space="preserve"> PAGEREF _Toc132376375 \h </w:instrText>
            </w:r>
            <w:r>
              <w:rPr>
                <w:noProof/>
                <w:webHidden/>
              </w:rPr>
            </w:r>
            <w:r>
              <w:rPr>
                <w:noProof/>
                <w:webHidden/>
              </w:rPr>
              <w:fldChar w:fldCharType="separate"/>
            </w:r>
            <w:r>
              <w:rPr>
                <w:noProof/>
                <w:webHidden/>
              </w:rPr>
              <w:t>12</w:t>
            </w:r>
            <w:r>
              <w:rPr>
                <w:noProof/>
                <w:webHidden/>
              </w:rPr>
              <w:fldChar w:fldCharType="end"/>
            </w:r>
          </w:hyperlink>
        </w:p>
        <w:p w14:paraId="1A10E815" w14:textId="1172106A" w:rsidR="004E2FF8" w:rsidRDefault="004E2FF8">
          <w:pPr>
            <w:pStyle w:val="TM2"/>
            <w:tabs>
              <w:tab w:val="left" w:pos="960"/>
              <w:tab w:val="right" w:leader="dot" w:pos="9062"/>
            </w:tabs>
            <w:rPr>
              <w:rFonts w:eastAsiaTheme="minorEastAsia"/>
              <w:noProof/>
              <w:kern w:val="2"/>
              <w:sz w:val="24"/>
              <w:szCs w:val="24"/>
              <w:lang w:eastAsia="fr-FR"/>
              <w14:ligatures w14:val="standardContextual"/>
            </w:rPr>
          </w:pPr>
          <w:hyperlink w:anchor="_Toc132376376" w:history="1">
            <w:r w:rsidRPr="00311856">
              <w:rPr>
                <w:rStyle w:val="Lienhypertexte"/>
                <w:noProof/>
                <w:lang w:eastAsia="fr-FR"/>
              </w:rPr>
              <w:t>4.9</w:t>
            </w:r>
            <w:r>
              <w:rPr>
                <w:rFonts w:eastAsiaTheme="minorEastAsia"/>
                <w:noProof/>
                <w:kern w:val="2"/>
                <w:sz w:val="24"/>
                <w:szCs w:val="24"/>
                <w:lang w:eastAsia="fr-FR"/>
                <w14:ligatures w14:val="standardContextual"/>
              </w:rPr>
              <w:tab/>
            </w:r>
            <w:r w:rsidRPr="00311856">
              <w:rPr>
                <w:rStyle w:val="Lienhypertexte"/>
                <w:noProof/>
                <w:lang w:eastAsia="fr-FR"/>
              </w:rPr>
              <w:t>Tribe Time To Yes</w:t>
            </w:r>
            <w:r>
              <w:rPr>
                <w:noProof/>
                <w:webHidden/>
              </w:rPr>
              <w:tab/>
            </w:r>
            <w:r>
              <w:rPr>
                <w:noProof/>
                <w:webHidden/>
              </w:rPr>
              <w:fldChar w:fldCharType="begin"/>
            </w:r>
            <w:r>
              <w:rPr>
                <w:noProof/>
                <w:webHidden/>
              </w:rPr>
              <w:instrText xml:space="preserve"> PAGEREF _Toc132376376 \h </w:instrText>
            </w:r>
            <w:r>
              <w:rPr>
                <w:noProof/>
                <w:webHidden/>
              </w:rPr>
            </w:r>
            <w:r>
              <w:rPr>
                <w:noProof/>
                <w:webHidden/>
              </w:rPr>
              <w:fldChar w:fldCharType="separate"/>
            </w:r>
            <w:r>
              <w:rPr>
                <w:noProof/>
                <w:webHidden/>
              </w:rPr>
              <w:t>13</w:t>
            </w:r>
            <w:r>
              <w:rPr>
                <w:noProof/>
                <w:webHidden/>
              </w:rPr>
              <w:fldChar w:fldCharType="end"/>
            </w:r>
          </w:hyperlink>
        </w:p>
        <w:p w14:paraId="15A4224E" w14:textId="425A24BC" w:rsidR="004E2FF8" w:rsidRDefault="004E2FF8">
          <w:pPr>
            <w:pStyle w:val="TM3"/>
            <w:tabs>
              <w:tab w:val="left" w:pos="1200"/>
              <w:tab w:val="right" w:leader="dot" w:pos="9062"/>
            </w:tabs>
            <w:rPr>
              <w:rFonts w:eastAsiaTheme="minorEastAsia"/>
              <w:noProof/>
              <w:kern w:val="2"/>
              <w:sz w:val="24"/>
              <w:szCs w:val="24"/>
              <w:lang w:eastAsia="fr-FR"/>
              <w14:ligatures w14:val="standardContextual"/>
            </w:rPr>
          </w:pPr>
          <w:hyperlink w:anchor="_Toc132376377" w:history="1">
            <w:r w:rsidRPr="00311856">
              <w:rPr>
                <w:rStyle w:val="Lienhypertexte"/>
                <w:noProof/>
                <w:lang w:eastAsia="fr-FR"/>
              </w:rPr>
              <w:t>4.9.1</w:t>
            </w:r>
            <w:r>
              <w:rPr>
                <w:rFonts w:eastAsiaTheme="minorEastAsia"/>
                <w:noProof/>
                <w:kern w:val="2"/>
                <w:sz w:val="24"/>
                <w:szCs w:val="24"/>
                <w:lang w:eastAsia="fr-FR"/>
                <w14:ligatures w14:val="standardContextual"/>
              </w:rPr>
              <w:tab/>
            </w:r>
            <w:r w:rsidRPr="00311856">
              <w:rPr>
                <w:rStyle w:val="Lienhypertexte"/>
                <w:noProof/>
                <w:lang w:eastAsia="fr-FR"/>
              </w:rPr>
              <w:t>Organisation</w:t>
            </w:r>
            <w:r>
              <w:rPr>
                <w:noProof/>
                <w:webHidden/>
              </w:rPr>
              <w:tab/>
            </w:r>
            <w:r>
              <w:rPr>
                <w:noProof/>
                <w:webHidden/>
              </w:rPr>
              <w:fldChar w:fldCharType="begin"/>
            </w:r>
            <w:r>
              <w:rPr>
                <w:noProof/>
                <w:webHidden/>
              </w:rPr>
              <w:instrText xml:space="preserve"> PAGEREF _Toc132376377 \h </w:instrText>
            </w:r>
            <w:r>
              <w:rPr>
                <w:noProof/>
                <w:webHidden/>
              </w:rPr>
            </w:r>
            <w:r>
              <w:rPr>
                <w:noProof/>
                <w:webHidden/>
              </w:rPr>
              <w:fldChar w:fldCharType="separate"/>
            </w:r>
            <w:r>
              <w:rPr>
                <w:noProof/>
                <w:webHidden/>
              </w:rPr>
              <w:t>13</w:t>
            </w:r>
            <w:r>
              <w:rPr>
                <w:noProof/>
                <w:webHidden/>
              </w:rPr>
              <w:fldChar w:fldCharType="end"/>
            </w:r>
          </w:hyperlink>
        </w:p>
        <w:p w14:paraId="54C4D869" w14:textId="2CF42951" w:rsidR="004E2FF8" w:rsidRDefault="004E2FF8">
          <w:pPr>
            <w:pStyle w:val="TM3"/>
            <w:tabs>
              <w:tab w:val="left" w:pos="1200"/>
              <w:tab w:val="right" w:leader="dot" w:pos="9062"/>
            </w:tabs>
            <w:rPr>
              <w:rFonts w:eastAsiaTheme="minorEastAsia"/>
              <w:noProof/>
              <w:kern w:val="2"/>
              <w:sz w:val="24"/>
              <w:szCs w:val="24"/>
              <w:lang w:eastAsia="fr-FR"/>
              <w14:ligatures w14:val="standardContextual"/>
            </w:rPr>
          </w:pPr>
          <w:hyperlink w:anchor="_Toc132376378" w:history="1">
            <w:r w:rsidRPr="00311856">
              <w:rPr>
                <w:rStyle w:val="Lienhypertexte"/>
                <w:noProof/>
                <w:lang w:eastAsia="fr-FR"/>
              </w:rPr>
              <w:t>4.9.2</w:t>
            </w:r>
            <w:r>
              <w:rPr>
                <w:rFonts w:eastAsiaTheme="minorEastAsia"/>
                <w:noProof/>
                <w:kern w:val="2"/>
                <w:sz w:val="24"/>
                <w:szCs w:val="24"/>
                <w:lang w:eastAsia="fr-FR"/>
                <w14:ligatures w14:val="standardContextual"/>
              </w:rPr>
              <w:tab/>
            </w:r>
            <w:r w:rsidRPr="00311856">
              <w:rPr>
                <w:rStyle w:val="Lienhypertexte"/>
                <w:noProof/>
                <w:lang w:eastAsia="fr-FR"/>
              </w:rPr>
              <w:t>Description</w:t>
            </w:r>
            <w:r>
              <w:rPr>
                <w:noProof/>
                <w:webHidden/>
              </w:rPr>
              <w:tab/>
            </w:r>
            <w:r>
              <w:rPr>
                <w:noProof/>
                <w:webHidden/>
              </w:rPr>
              <w:fldChar w:fldCharType="begin"/>
            </w:r>
            <w:r>
              <w:rPr>
                <w:noProof/>
                <w:webHidden/>
              </w:rPr>
              <w:instrText xml:space="preserve"> PAGEREF _Toc132376378 \h </w:instrText>
            </w:r>
            <w:r>
              <w:rPr>
                <w:noProof/>
                <w:webHidden/>
              </w:rPr>
            </w:r>
            <w:r>
              <w:rPr>
                <w:noProof/>
                <w:webHidden/>
              </w:rPr>
              <w:fldChar w:fldCharType="separate"/>
            </w:r>
            <w:r>
              <w:rPr>
                <w:noProof/>
                <w:webHidden/>
              </w:rPr>
              <w:t>13</w:t>
            </w:r>
            <w:r>
              <w:rPr>
                <w:noProof/>
                <w:webHidden/>
              </w:rPr>
              <w:fldChar w:fldCharType="end"/>
            </w:r>
          </w:hyperlink>
        </w:p>
        <w:p w14:paraId="1EAF1853" w14:textId="4798FAF8" w:rsidR="004E2FF8" w:rsidRDefault="004E2FF8">
          <w:pPr>
            <w:pStyle w:val="TM2"/>
            <w:tabs>
              <w:tab w:val="left" w:pos="960"/>
              <w:tab w:val="right" w:leader="dot" w:pos="9062"/>
            </w:tabs>
            <w:rPr>
              <w:rFonts w:eastAsiaTheme="minorEastAsia"/>
              <w:noProof/>
              <w:kern w:val="2"/>
              <w:sz w:val="24"/>
              <w:szCs w:val="24"/>
              <w:lang w:eastAsia="fr-FR"/>
              <w14:ligatures w14:val="standardContextual"/>
            </w:rPr>
          </w:pPr>
          <w:hyperlink w:anchor="_Toc132376379" w:history="1">
            <w:r w:rsidRPr="00311856">
              <w:rPr>
                <w:rStyle w:val="Lienhypertexte"/>
                <w:noProof/>
                <w:lang w:eastAsia="fr-FR"/>
              </w:rPr>
              <w:t>4.10</w:t>
            </w:r>
            <w:r>
              <w:rPr>
                <w:rFonts w:eastAsiaTheme="minorEastAsia"/>
                <w:noProof/>
                <w:kern w:val="2"/>
                <w:sz w:val="24"/>
                <w:szCs w:val="24"/>
                <w:lang w:eastAsia="fr-FR"/>
                <w14:ligatures w14:val="standardContextual"/>
              </w:rPr>
              <w:tab/>
            </w:r>
            <w:r w:rsidRPr="00311856">
              <w:rPr>
                <w:rStyle w:val="Lienhypertexte"/>
                <w:noProof/>
                <w:lang w:eastAsia="fr-FR"/>
              </w:rPr>
              <w:t>COEs Qualité, Tests, Projets techniques transverses</w:t>
            </w:r>
            <w:r>
              <w:rPr>
                <w:noProof/>
                <w:webHidden/>
              </w:rPr>
              <w:tab/>
            </w:r>
            <w:r>
              <w:rPr>
                <w:noProof/>
                <w:webHidden/>
              </w:rPr>
              <w:fldChar w:fldCharType="begin"/>
            </w:r>
            <w:r>
              <w:rPr>
                <w:noProof/>
                <w:webHidden/>
              </w:rPr>
              <w:instrText xml:space="preserve"> PAGEREF _Toc132376379 \h </w:instrText>
            </w:r>
            <w:r>
              <w:rPr>
                <w:noProof/>
                <w:webHidden/>
              </w:rPr>
            </w:r>
            <w:r>
              <w:rPr>
                <w:noProof/>
                <w:webHidden/>
              </w:rPr>
              <w:fldChar w:fldCharType="separate"/>
            </w:r>
            <w:r>
              <w:rPr>
                <w:noProof/>
                <w:webHidden/>
              </w:rPr>
              <w:t>14</w:t>
            </w:r>
            <w:r>
              <w:rPr>
                <w:noProof/>
                <w:webHidden/>
              </w:rPr>
              <w:fldChar w:fldCharType="end"/>
            </w:r>
          </w:hyperlink>
        </w:p>
        <w:p w14:paraId="3E44FC5F" w14:textId="2A73D914" w:rsidR="004E2FF8" w:rsidRDefault="004E2FF8">
          <w:pPr>
            <w:pStyle w:val="TM3"/>
            <w:tabs>
              <w:tab w:val="left" w:pos="1440"/>
              <w:tab w:val="right" w:leader="dot" w:pos="9062"/>
            </w:tabs>
            <w:rPr>
              <w:rFonts w:eastAsiaTheme="minorEastAsia"/>
              <w:noProof/>
              <w:kern w:val="2"/>
              <w:sz w:val="24"/>
              <w:szCs w:val="24"/>
              <w:lang w:eastAsia="fr-FR"/>
              <w14:ligatures w14:val="standardContextual"/>
            </w:rPr>
          </w:pPr>
          <w:hyperlink w:anchor="_Toc132376380" w:history="1">
            <w:r w:rsidRPr="00311856">
              <w:rPr>
                <w:rStyle w:val="Lienhypertexte"/>
                <w:noProof/>
                <w:lang w:eastAsia="fr-FR"/>
              </w:rPr>
              <w:t>4.10.1</w:t>
            </w:r>
            <w:r>
              <w:rPr>
                <w:rFonts w:eastAsiaTheme="minorEastAsia"/>
                <w:noProof/>
                <w:kern w:val="2"/>
                <w:sz w:val="24"/>
                <w:szCs w:val="24"/>
                <w:lang w:eastAsia="fr-FR"/>
                <w14:ligatures w14:val="standardContextual"/>
              </w:rPr>
              <w:tab/>
            </w:r>
            <w:r w:rsidRPr="00311856">
              <w:rPr>
                <w:rStyle w:val="Lienhypertexte"/>
                <w:noProof/>
                <w:lang w:eastAsia="fr-FR"/>
              </w:rPr>
              <w:t>Organisation</w:t>
            </w:r>
            <w:r>
              <w:rPr>
                <w:noProof/>
                <w:webHidden/>
              </w:rPr>
              <w:tab/>
            </w:r>
            <w:r>
              <w:rPr>
                <w:noProof/>
                <w:webHidden/>
              </w:rPr>
              <w:fldChar w:fldCharType="begin"/>
            </w:r>
            <w:r>
              <w:rPr>
                <w:noProof/>
                <w:webHidden/>
              </w:rPr>
              <w:instrText xml:space="preserve"> PAGEREF _Toc132376380 \h </w:instrText>
            </w:r>
            <w:r>
              <w:rPr>
                <w:noProof/>
                <w:webHidden/>
              </w:rPr>
            </w:r>
            <w:r>
              <w:rPr>
                <w:noProof/>
                <w:webHidden/>
              </w:rPr>
              <w:fldChar w:fldCharType="separate"/>
            </w:r>
            <w:r>
              <w:rPr>
                <w:noProof/>
                <w:webHidden/>
              </w:rPr>
              <w:t>14</w:t>
            </w:r>
            <w:r>
              <w:rPr>
                <w:noProof/>
                <w:webHidden/>
              </w:rPr>
              <w:fldChar w:fldCharType="end"/>
            </w:r>
          </w:hyperlink>
        </w:p>
        <w:p w14:paraId="7792A8A4" w14:textId="1531ACC3" w:rsidR="004E2FF8" w:rsidRDefault="004E2FF8">
          <w:pPr>
            <w:pStyle w:val="TM3"/>
            <w:tabs>
              <w:tab w:val="left" w:pos="1440"/>
              <w:tab w:val="right" w:leader="dot" w:pos="9062"/>
            </w:tabs>
            <w:rPr>
              <w:rFonts w:eastAsiaTheme="minorEastAsia"/>
              <w:noProof/>
              <w:kern w:val="2"/>
              <w:sz w:val="24"/>
              <w:szCs w:val="24"/>
              <w:lang w:eastAsia="fr-FR"/>
              <w14:ligatures w14:val="standardContextual"/>
            </w:rPr>
          </w:pPr>
          <w:hyperlink w:anchor="_Toc132376381" w:history="1">
            <w:r w:rsidRPr="00311856">
              <w:rPr>
                <w:rStyle w:val="Lienhypertexte"/>
                <w:noProof/>
                <w:lang w:eastAsia="fr-FR"/>
              </w:rPr>
              <w:t>4.10.2</w:t>
            </w:r>
            <w:r>
              <w:rPr>
                <w:rFonts w:eastAsiaTheme="minorEastAsia"/>
                <w:noProof/>
                <w:kern w:val="2"/>
                <w:sz w:val="24"/>
                <w:szCs w:val="24"/>
                <w:lang w:eastAsia="fr-FR"/>
                <w14:ligatures w14:val="standardContextual"/>
              </w:rPr>
              <w:tab/>
            </w:r>
            <w:r w:rsidRPr="00311856">
              <w:rPr>
                <w:rStyle w:val="Lienhypertexte"/>
                <w:noProof/>
                <w:lang w:eastAsia="fr-FR"/>
              </w:rPr>
              <w:t>Description</w:t>
            </w:r>
            <w:r>
              <w:rPr>
                <w:noProof/>
                <w:webHidden/>
              </w:rPr>
              <w:tab/>
            </w:r>
            <w:r>
              <w:rPr>
                <w:noProof/>
                <w:webHidden/>
              </w:rPr>
              <w:fldChar w:fldCharType="begin"/>
            </w:r>
            <w:r>
              <w:rPr>
                <w:noProof/>
                <w:webHidden/>
              </w:rPr>
              <w:instrText xml:space="preserve"> PAGEREF _Toc132376381 \h </w:instrText>
            </w:r>
            <w:r>
              <w:rPr>
                <w:noProof/>
                <w:webHidden/>
              </w:rPr>
            </w:r>
            <w:r>
              <w:rPr>
                <w:noProof/>
                <w:webHidden/>
              </w:rPr>
              <w:fldChar w:fldCharType="separate"/>
            </w:r>
            <w:r>
              <w:rPr>
                <w:noProof/>
                <w:webHidden/>
              </w:rPr>
              <w:t>14</w:t>
            </w:r>
            <w:r>
              <w:rPr>
                <w:noProof/>
                <w:webHidden/>
              </w:rPr>
              <w:fldChar w:fldCharType="end"/>
            </w:r>
          </w:hyperlink>
        </w:p>
        <w:p w14:paraId="505C9D81" w14:textId="47AC60DE" w:rsidR="004E2FF8" w:rsidRDefault="004E2FF8">
          <w:pPr>
            <w:pStyle w:val="TM2"/>
            <w:tabs>
              <w:tab w:val="left" w:pos="960"/>
              <w:tab w:val="right" w:leader="dot" w:pos="9062"/>
            </w:tabs>
            <w:rPr>
              <w:rFonts w:eastAsiaTheme="minorEastAsia"/>
              <w:noProof/>
              <w:kern w:val="2"/>
              <w:sz w:val="24"/>
              <w:szCs w:val="24"/>
              <w:lang w:eastAsia="fr-FR"/>
              <w14:ligatures w14:val="standardContextual"/>
            </w:rPr>
          </w:pPr>
          <w:hyperlink w:anchor="_Toc132376382" w:history="1">
            <w:r w:rsidRPr="00311856">
              <w:rPr>
                <w:rStyle w:val="Lienhypertexte"/>
                <w:noProof/>
                <w:lang w:val="en-US" w:eastAsia="fr-FR"/>
              </w:rPr>
              <w:t>4.11</w:t>
            </w:r>
            <w:r>
              <w:rPr>
                <w:rFonts w:eastAsiaTheme="minorEastAsia"/>
                <w:noProof/>
                <w:kern w:val="2"/>
                <w:sz w:val="24"/>
                <w:szCs w:val="24"/>
                <w:lang w:eastAsia="fr-FR"/>
                <w14:ligatures w14:val="standardContextual"/>
              </w:rPr>
              <w:tab/>
            </w:r>
            <w:r w:rsidRPr="00311856">
              <w:rPr>
                <w:rStyle w:val="Lienhypertexte"/>
                <w:noProof/>
                <w:lang w:val="en-US" w:eastAsia="fr-FR"/>
              </w:rPr>
              <w:t>COEs IT Strategy, Risk &amp; Governance</w:t>
            </w:r>
            <w:r>
              <w:rPr>
                <w:noProof/>
                <w:webHidden/>
              </w:rPr>
              <w:tab/>
            </w:r>
            <w:r>
              <w:rPr>
                <w:noProof/>
                <w:webHidden/>
              </w:rPr>
              <w:fldChar w:fldCharType="begin"/>
            </w:r>
            <w:r>
              <w:rPr>
                <w:noProof/>
                <w:webHidden/>
              </w:rPr>
              <w:instrText xml:space="preserve"> PAGEREF _Toc132376382 \h </w:instrText>
            </w:r>
            <w:r>
              <w:rPr>
                <w:noProof/>
                <w:webHidden/>
              </w:rPr>
            </w:r>
            <w:r>
              <w:rPr>
                <w:noProof/>
                <w:webHidden/>
              </w:rPr>
              <w:fldChar w:fldCharType="separate"/>
            </w:r>
            <w:r>
              <w:rPr>
                <w:noProof/>
                <w:webHidden/>
              </w:rPr>
              <w:t>15</w:t>
            </w:r>
            <w:r>
              <w:rPr>
                <w:noProof/>
                <w:webHidden/>
              </w:rPr>
              <w:fldChar w:fldCharType="end"/>
            </w:r>
          </w:hyperlink>
        </w:p>
        <w:p w14:paraId="0C133682" w14:textId="351E5DEB" w:rsidR="004E2FF8" w:rsidRDefault="004E2FF8">
          <w:pPr>
            <w:pStyle w:val="TM3"/>
            <w:tabs>
              <w:tab w:val="left" w:pos="1440"/>
              <w:tab w:val="right" w:leader="dot" w:pos="9062"/>
            </w:tabs>
            <w:rPr>
              <w:rFonts w:eastAsiaTheme="minorEastAsia"/>
              <w:noProof/>
              <w:kern w:val="2"/>
              <w:sz w:val="24"/>
              <w:szCs w:val="24"/>
              <w:lang w:eastAsia="fr-FR"/>
              <w14:ligatures w14:val="standardContextual"/>
            </w:rPr>
          </w:pPr>
          <w:hyperlink w:anchor="_Toc132376383" w:history="1">
            <w:r w:rsidRPr="00311856">
              <w:rPr>
                <w:rStyle w:val="Lienhypertexte"/>
                <w:noProof/>
                <w:lang w:eastAsia="fr-FR"/>
              </w:rPr>
              <w:t>4.11.1</w:t>
            </w:r>
            <w:r>
              <w:rPr>
                <w:rFonts w:eastAsiaTheme="minorEastAsia"/>
                <w:noProof/>
                <w:kern w:val="2"/>
                <w:sz w:val="24"/>
                <w:szCs w:val="24"/>
                <w:lang w:eastAsia="fr-FR"/>
                <w14:ligatures w14:val="standardContextual"/>
              </w:rPr>
              <w:tab/>
            </w:r>
            <w:r w:rsidRPr="00311856">
              <w:rPr>
                <w:rStyle w:val="Lienhypertexte"/>
                <w:noProof/>
                <w:lang w:eastAsia="fr-FR"/>
              </w:rPr>
              <w:t>Organisation</w:t>
            </w:r>
            <w:r>
              <w:rPr>
                <w:noProof/>
                <w:webHidden/>
              </w:rPr>
              <w:tab/>
            </w:r>
            <w:r>
              <w:rPr>
                <w:noProof/>
                <w:webHidden/>
              </w:rPr>
              <w:fldChar w:fldCharType="begin"/>
            </w:r>
            <w:r>
              <w:rPr>
                <w:noProof/>
                <w:webHidden/>
              </w:rPr>
              <w:instrText xml:space="preserve"> PAGEREF _Toc132376383 \h </w:instrText>
            </w:r>
            <w:r>
              <w:rPr>
                <w:noProof/>
                <w:webHidden/>
              </w:rPr>
            </w:r>
            <w:r>
              <w:rPr>
                <w:noProof/>
                <w:webHidden/>
              </w:rPr>
              <w:fldChar w:fldCharType="separate"/>
            </w:r>
            <w:r>
              <w:rPr>
                <w:noProof/>
                <w:webHidden/>
              </w:rPr>
              <w:t>15</w:t>
            </w:r>
            <w:r>
              <w:rPr>
                <w:noProof/>
                <w:webHidden/>
              </w:rPr>
              <w:fldChar w:fldCharType="end"/>
            </w:r>
          </w:hyperlink>
        </w:p>
        <w:p w14:paraId="581EC821" w14:textId="3ED033A5" w:rsidR="004E2FF8" w:rsidRDefault="004E2FF8">
          <w:pPr>
            <w:pStyle w:val="TM3"/>
            <w:tabs>
              <w:tab w:val="left" w:pos="1440"/>
              <w:tab w:val="right" w:leader="dot" w:pos="9062"/>
            </w:tabs>
            <w:rPr>
              <w:rFonts w:eastAsiaTheme="minorEastAsia"/>
              <w:noProof/>
              <w:kern w:val="2"/>
              <w:sz w:val="24"/>
              <w:szCs w:val="24"/>
              <w:lang w:eastAsia="fr-FR"/>
              <w14:ligatures w14:val="standardContextual"/>
            </w:rPr>
          </w:pPr>
          <w:hyperlink w:anchor="_Toc132376384" w:history="1">
            <w:r w:rsidRPr="00311856">
              <w:rPr>
                <w:rStyle w:val="Lienhypertexte"/>
                <w:noProof/>
                <w:lang w:eastAsia="fr-FR"/>
              </w:rPr>
              <w:t>4.11.2</w:t>
            </w:r>
            <w:r>
              <w:rPr>
                <w:rFonts w:eastAsiaTheme="minorEastAsia"/>
                <w:noProof/>
                <w:kern w:val="2"/>
                <w:sz w:val="24"/>
                <w:szCs w:val="24"/>
                <w:lang w:eastAsia="fr-FR"/>
                <w14:ligatures w14:val="standardContextual"/>
              </w:rPr>
              <w:tab/>
            </w:r>
            <w:r w:rsidRPr="00311856">
              <w:rPr>
                <w:rStyle w:val="Lienhypertexte"/>
                <w:noProof/>
                <w:lang w:eastAsia="fr-FR"/>
              </w:rPr>
              <w:t>Description</w:t>
            </w:r>
            <w:r>
              <w:rPr>
                <w:noProof/>
                <w:webHidden/>
              </w:rPr>
              <w:tab/>
            </w:r>
            <w:r>
              <w:rPr>
                <w:noProof/>
                <w:webHidden/>
              </w:rPr>
              <w:fldChar w:fldCharType="begin"/>
            </w:r>
            <w:r>
              <w:rPr>
                <w:noProof/>
                <w:webHidden/>
              </w:rPr>
              <w:instrText xml:space="preserve"> PAGEREF _Toc132376384 \h </w:instrText>
            </w:r>
            <w:r>
              <w:rPr>
                <w:noProof/>
                <w:webHidden/>
              </w:rPr>
            </w:r>
            <w:r>
              <w:rPr>
                <w:noProof/>
                <w:webHidden/>
              </w:rPr>
              <w:fldChar w:fldCharType="separate"/>
            </w:r>
            <w:r>
              <w:rPr>
                <w:noProof/>
                <w:webHidden/>
              </w:rPr>
              <w:t>15</w:t>
            </w:r>
            <w:r>
              <w:rPr>
                <w:noProof/>
                <w:webHidden/>
              </w:rPr>
              <w:fldChar w:fldCharType="end"/>
            </w:r>
          </w:hyperlink>
        </w:p>
        <w:p w14:paraId="2FF08EF4" w14:textId="1AC02CBE" w:rsidR="004E2FF8" w:rsidRDefault="004E2FF8">
          <w:pPr>
            <w:pStyle w:val="TM1"/>
            <w:tabs>
              <w:tab w:val="left" w:pos="440"/>
              <w:tab w:val="right" w:leader="dot" w:pos="9062"/>
            </w:tabs>
            <w:rPr>
              <w:rFonts w:eastAsiaTheme="minorEastAsia"/>
              <w:noProof/>
              <w:kern w:val="2"/>
              <w:sz w:val="24"/>
              <w:szCs w:val="24"/>
              <w:lang w:eastAsia="fr-FR"/>
              <w14:ligatures w14:val="standardContextual"/>
            </w:rPr>
          </w:pPr>
          <w:hyperlink w:anchor="_Toc132376385" w:history="1">
            <w:r w:rsidRPr="00311856">
              <w:rPr>
                <w:rStyle w:val="Lienhypertexte"/>
                <w:noProof/>
                <w:lang w:eastAsia="fr-FR"/>
              </w:rPr>
              <w:t>5</w:t>
            </w:r>
            <w:r>
              <w:rPr>
                <w:rFonts w:eastAsiaTheme="minorEastAsia"/>
                <w:noProof/>
                <w:kern w:val="2"/>
                <w:sz w:val="24"/>
                <w:szCs w:val="24"/>
                <w:lang w:eastAsia="fr-FR"/>
                <w14:ligatures w14:val="standardContextual"/>
              </w:rPr>
              <w:tab/>
            </w:r>
            <w:r w:rsidRPr="00311856">
              <w:rPr>
                <w:rStyle w:val="Lienhypertexte"/>
                <w:noProof/>
                <w:lang w:eastAsia="fr-FR"/>
              </w:rPr>
              <w:t>Sites de travail</w:t>
            </w:r>
            <w:r>
              <w:rPr>
                <w:noProof/>
                <w:webHidden/>
              </w:rPr>
              <w:tab/>
            </w:r>
            <w:r>
              <w:rPr>
                <w:noProof/>
                <w:webHidden/>
              </w:rPr>
              <w:fldChar w:fldCharType="begin"/>
            </w:r>
            <w:r>
              <w:rPr>
                <w:noProof/>
                <w:webHidden/>
              </w:rPr>
              <w:instrText xml:space="preserve"> PAGEREF _Toc132376385 \h </w:instrText>
            </w:r>
            <w:r>
              <w:rPr>
                <w:noProof/>
                <w:webHidden/>
              </w:rPr>
            </w:r>
            <w:r>
              <w:rPr>
                <w:noProof/>
                <w:webHidden/>
              </w:rPr>
              <w:fldChar w:fldCharType="separate"/>
            </w:r>
            <w:r>
              <w:rPr>
                <w:noProof/>
                <w:webHidden/>
              </w:rPr>
              <w:t>16</w:t>
            </w:r>
            <w:r>
              <w:rPr>
                <w:noProof/>
                <w:webHidden/>
              </w:rPr>
              <w:fldChar w:fldCharType="end"/>
            </w:r>
          </w:hyperlink>
        </w:p>
        <w:p w14:paraId="3AA8EEDF" w14:textId="0318A87A" w:rsidR="004E2FF8" w:rsidRDefault="004E2FF8">
          <w:pPr>
            <w:pStyle w:val="TM2"/>
            <w:tabs>
              <w:tab w:val="left" w:pos="960"/>
              <w:tab w:val="right" w:leader="dot" w:pos="9062"/>
            </w:tabs>
            <w:rPr>
              <w:rFonts w:eastAsiaTheme="minorEastAsia"/>
              <w:noProof/>
              <w:kern w:val="2"/>
              <w:sz w:val="24"/>
              <w:szCs w:val="24"/>
              <w:lang w:eastAsia="fr-FR"/>
              <w14:ligatures w14:val="standardContextual"/>
            </w:rPr>
          </w:pPr>
          <w:hyperlink w:anchor="_Toc132376386" w:history="1">
            <w:r w:rsidRPr="00311856">
              <w:rPr>
                <w:rStyle w:val="Lienhypertexte"/>
                <w:noProof/>
                <w:lang w:eastAsia="fr-FR"/>
              </w:rPr>
              <w:t>5.1</w:t>
            </w:r>
            <w:r>
              <w:rPr>
                <w:rFonts w:eastAsiaTheme="minorEastAsia"/>
                <w:noProof/>
                <w:kern w:val="2"/>
                <w:sz w:val="24"/>
                <w:szCs w:val="24"/>
                <w:lang w:eastAsia="fr-FR"/>
                <w14:ligatures w14:val="standardContextual"/>
              </w:rPr>
              <w:tab/>
            </w:r>
            <w:r w:rsidRPr="00311856">
              <w:rPr>
                <w:rStyle w:val="Lienhypertexte"/>
                <w:noProof/>
                <w:lang w:eastAsia="fr-FR"/>
              </w:rPr>
              <w:t>Site de Nantes</w:t>
            </w:r>
            <w:r>
              <w:rPr>
                <w:noProof/>
                <w:webHidden/>
              </w:rPr>
              <w:tab/>
            </w:r>
            <w:r>
              <w:rPr>
                <w:noProof/>
                <w:webHidden/>
              </w:rPr>
              <w:fldChar w:fldCharType="begin"/>
            </w:r>
            <w:r>
              <w:rPr>
                <w:noProof/>
                <w:webHidden/>
              </w:rPr>
              <w:instrText xml:space="preserve"> PAGEREF _Toc132376386 \h </w:instrText>
            </w:r>
            <w:r>
              <w:rPr>
                <w:noProof/>
                <w:webHidden/>
              </w:rPr>
            </w:r>
            <w:r>
              <w:rPr>
                <w:noProof/>
                <w:webHidden/>
              </w:rPr>
              <w:fldChar w:fldCharType="separate"/>
            </w:r>
            <w:r>
              <w:rPr>
                <w:noProof/>
                <w:webHidden/>
              </w:rPr>
              <w:t>16</w:t>
            </w:r>
            <w:r>
              <w:rPr>
                <w:noProof/>
                <w:webHidden/>
              </w:rPr>
              <w:fldChar w:fldCharType="end"/>
            </w:r>
          </w:hyperlink>
        </w:p>
        <w:p w14:paraId="7DE0BEBE" w14:textId="79CF6177" w:rsidR="004E2FF8" w:rsidRDefault="004E2FF8">
          <w:pPr>
            <w:pStyle w:val="TM2"/>
            <w:tabs>
              <w:tab w:val="left" w:pos="960"/>
              <w:tab w:val="right" w:leader="dot" w:pos="9062"/>
            </w:tabs>
            <w:rPr>
              <w:rFonts w:eastAsiaTheme="minorEastAsia"/>
              <w:noProof/>
              <w:kern w:val="2"/>
              <w:sz w:val="24"/>
              <w:szCs w:val="24"/>
              <w:lang w:eastAsia="fr-FR"/>
              <w14:ligatures w14:val="standardContextual"/>
            </w:rPr>
          </w:pPr>
          <w:hyperlink w:anchor="_Toc132376387" w:history="1">
            <w:r w:rsidRPr="00311856">
              <w:rPr>
                <w:rStyle w:val="Lienhypertexte"/>
                <w:noProof/>
                <w:lang w:eastAsia="fr-FR"/>
              </w:rPr>
              <w:t>5.2</w:t>
            </w:r>
            <w:r>
              <w:rPr>
                <w:rFonts w:eastAsiaTheme="minorEastAsia"/>
                <w:noProof/>
                <w:kern w:val="2"/>
                <w:sz w:val="24"/>
                <w:szCs w:val="24"/>
                <w:lang w:eastAsia="fr-FR"/>
                <w14:ligatures w14:val="standardContextual"/>
              </w:rPr>
              <w:tab/>
            </w:r>
            <w:r w:rsidRPr="00311856">
              <w:rPr>
                <w:rStyle w:val="Lienhypertexte"/>
                <w:noProof/>
                <w:lang w:eastAsia="fr-FR"/>
              </w:rPr>
              <w:t>Site de Mérignac</w:t>
            </w:r>
            <w:r>
              <w:rPr>
                <w:noProof/>
                <w:webHidden/>
              </w:rPr>
              <w:tab/>
            </w:r>
            <w:r>
              <w:rPr>
                <w:noProof/>
                <w:webHidden/>
              </w:rPr>
              <w:fldChar w:fldCharType="begin"/>
            </w:r>
            <w:r>
              <w:rPr>
                <w:noProof/>
                <w:webHidden/>
              </w:rPr>
              <w:instrText xml:space="preserve"> PAGEREF _Toc132376387 \h </w:instrText>
            </w:r>
            <w:r>
              <w:rPr>
                <w:noProof/>
                <w:webHidden/>
              </w:rPr>
            </w:r>
            <w:r>
              <w:rPr>
                <w:noProof/>
                <w:webHidden/>
              </w:rPr>
              <w:fldChar w:fldCharType="separate"/>
            </w:r>
            <w:r>
              <w:rPr>
                <w:noProof/>
                <w:webHidden/>
              </w:rPr>
              <w:t>16</w:t>
            </w:r>
            <w:r>
              <w:rPr>
                <w:noProof/>
                <w:webHidden/>
              </w:rPr>
              <w:fldChar w:fldCharType="end"/>
            </w:r>
          </w:hyperlink>
        </w:p>
        <w:p w14:paraId="32028825" w14:textId="764D170E" w:rsidR="004E2FF8" w:rsidRDefault="004E2FF8">
          <w:pPr>
            <w:pStyle w:val="TM2"/>
            <w:tabs>
              <w:tab w:val="left" w:pos="960"/>
              <w:tab w:val="right" w:leader="dot" w:pos="9062"/>
            </w:tabs>
            <w:rPr>
              <w:rFonts w:eastAsiaTheme="minorEastAsia"/>
              <w:noProof/>
              <w:kern w:val="2"/>
              <w:sz w:val="24"/>
              <w:szCs w:val="24"/>
              <w:lang w:eastAsia="fr-FR"/>
              <w14:ligatures w14:val="standardContextual"/>
            </w:rPr>
          </w:pPr>
          <w:hyperlink w:anchor="_Toc132376388" w:history="1">
            <w:r w:rsidRPr="00311856">
              <w:rPr>
                <w:rStyle w:val="Lienhypertexte"/>
                <w:noProof/>
                <w:lang w:eastAsia="fr-FR"/>
              </w:rPr>
              <w:t>5.3</w:t>
            </w:r>
            <w:r>
              <w:rPr>
                <w:rFonts w:eastAsiaTheme="minorEastAsia"/>
                <w:noProof/>
                <w:kern w:val="2"/>
                <w:sz w:val="24"/>
                <w:szCs w:val="24"/>
                <w:lang w:eastAsia="fr-FR"/>
                <w14:ligatures w14:val="standardContextual"/>
              </w:rPr>
              <w:tab/>
            </w:r>
            <w:r w:rsidRPr="00311856">
              <w:rPr>
                <w:rStyle w:val="Lienhypertexte"/>
                <w:noProof/>
                <w:lang w:eastAsia="fr-FR"/>
              </w:rPr>
              <w:t>Configuration de l’environnement de travail BNPP-PF</w:t>
            </w:r>
            <w:r>
              <w:rPr>
                <w:noProof/>
                <w:webHidden/>
              </w:rPr>
              <w:tab/>
            </w:r>
            <w:r>
              <w:rPr>
                <w:noProof/>
                <w:webHidden/>
              </w:rPr>
              <w:fldChar w:fldCharType="begin"/>
            </w:r>
            <w:r>
              <w:rPr>
                <w:noProof/>
                <w:webHidden/>
              </w:rPr>
              <w:instrText xml:space="preserve"> PAGEREF _Toc132376388 \h </w:instrText>
            </w:r>
            <w:r>
              <w:rPr>
                <w:noProof/>
                <w:webHidden/>
              </w:rPr>
            </w:r>
            <w:r>
              <w:rPr>
                <w:noProof/>
                <w:webHidden/>
              </w:rPr>
              <w:fldChar w:fldCharType="separate"/>
            </w:r>
            <w:r>
              <w:rPr>
                <w:noProof/>
                <w:webHidden/>
              </w:rPr>
              <w:t>16</w:t>
            </w:r>
            <w:r>
              <w:rPr>
                <w:noProof/>
                <w:webHidden/>
              </w:rPr>
              <w:fldChar w:fldCharType="end"/>
            </w:r>
          </w:hyperlink>
        </w:p>
        <w:p w14:paraId="262DB681" w14:textId="10E72752" w:rsidR="004E2FF8" w:rsidRDefault="004E2FF8">
          <w:pPr>
            <w:pStyle w:val="TM3"/>
            <w:tabs>
              <w:tab w:val="left" w:pos="1200"/>
              <w:tab w:val="right" w:leader="dot" w:pos="9062"/>
            </w:tabs>
            <w:rPr>
              <w:rFonts w:eastAsiaTheme="minorEastAsia"/>
              <w:noProof/>
              <w:kern w:val="2"/>
              <w:sz w:val="24"/>
              <w:szCs w:val="24"/>
              <w:lang w:eastAsia="fr-FR"/>
              <w14:ligatures w14:val="standardContextual"/>
            </w:rPr>
          </w:pPr>
          <w:hyperlink w:anchor="_Toc132376389" w:history="1">
            <w:r w:rsidRPr="00311856">
              <w:rPr>
                <w:rStyle w:val="Lienhypertexte"/>
                <w:noProof/>
                <w:lang w:eastAsia="fr-FR"/>
              </w:rPr>
              <w:t>5.3.1</w:t>
            </w:r>
            <w:r>
              <w:rPr>
                <w:rFonts w:eastAsiaTheme="minorEastAsia"/>
                <w:noProof/>
                <w:kern w:val="2"/>
                <w:sz w:val="24"/>
                <w:szCs w:val="24"/>
                <w:lang w:eastAsia="fr-FR"/>
                <w14:ligatures w14:val="standardContextual"/>
              </w:rPr>
              <w:tab/>
            </w:r>
            <w:r w:rsidRPr="00311856">
              <w:rPr>
                <w:rStyle w:val="Lienhypertexte"/>
                <w:noProof/>
                <w:lang w:eastAsia="fr-FR"/>
              </w:rPr>
              <w:t>Poste BNPP-PF</w:t>
            </w:r>
            <w:r>
              <w:rPr>
                <w:noProof/>
                <w:webHidden/>
              </w:rPr>
              <w:tab/>
            </w:r>
            <w:r>
              <w:rPr>
                <w:noProof/>
                <w:webHidden/>
              </w:rPr>
              <w:fldChar w:fldCharType="begin"/>
            </w:r>
            <w:r>
              <w:rPr>
                <w:noProof/>
                <w:webHidden/>
              </w:rPr>
              <w:instrText xml:space="preserve"> PAGEREF _Toc132376389 \h </w:instrText>
            </w:r>
            <w:r>
              <w:rPr>
                <w:noProof/>
                <w:webHidden/>
              </w:rPr>
            </w:r>
            <w:r>
              <w:rPr>
                <w:noProof/>
                <w:webHidden/>
              </w:rPr>
              <w:fldChar w:fldCharType="separate"/>
            </w:r>
            <w:r>
              <w:rPr>
                <w:noProof/>
                <w:webHidden/>
              </w:rPr>
              <w:t>16</w:t>
            </w:r>
            <w:r>
              <w:rPr>
                <w:noProof/>
                <w:webHidden/>
              </w:rPr>
              <w:fldChar w:fldCharType="end"/>
            </w:r>
          </w:hyperlink>
        </w:p>
        <w:p w14:paraId="42BF3C25" w14:textId="1AA47593" w:rsidR="004E2FF8" w:rsidRDefault="004E2FF8">
          <w:pPr>
            <w:pStyle w:val="TM3"/>
            <w:tabs>
              <w:tab w:val="left" w:pos="1200"/>
              <w:tab w:val="right" w:leader="dot" w:pos="9062"/>
            </w:tabs>
            <w:rPr>
              <w:rFonts w:eastAsiaTheme="minorEastAsia"/>
              <w:noProof/>
              <w:kern w:val="2"/>
              <w:sz w:val="24"/>
              <w:szCs w:val="24"/>
              <w:lang w:eastAsia="fr-FR"/>
              <w14:ligatures w14:val="standardContextual"/>
            </w:rPr>
          </w:pPr>
          <w:hyperlink w:anchor="_Toc132376390" w:history="1">
            <w:r w:rsidRPr="00311856">
              <w:rPr>
                <w:rStyle w:val="Lienhypertexte"/>
                <w:noProof/>
                <w:lang w:eastAsia="fr-FR"/>
              </w:rPr>
              <w:t>5.3.2</w:t>
            </w:r>
            <w:r>
              <w:rPr>
                <w:rFonts w:eastAsiaTheme="minorEastAsia"/>
                <w:noProof/>
                <w:kern w:val="2"/>
                <w:sz w:val="24"/>
                <w:szCs w:val="24"/>
                <w:lang w:eastAsia="fr-FR"/>
                <w14:ligatures w14:val="standardContextual"/>
              </w:rPr>
              <w:tab/>
            </w:r>
            <w:r w:rsidRPr="00311856">
              <w:rPr>
                <w:rStyle w:val="Lienhypertexte"/>
                <w:noProof/>
                <w:lang w:eastAsia="fr-FR"/>
              </w:rPr>
              <w:t>Espaces de travail</w:t>
            </w:r>
            <w:r>
              <w:rPr>
                <w:noProof/>
                <w:webHidden/>
              </w:rPr>
              <w:tab/>
            </w:r>
            <w:r>
              <w:rPr>
                <w:noProof/>
                <w:webHidden/>
              </w:rPr>
              <w:fldChar w:fldCharType="begin"/>
            </w:r>
            <w:r>
              <w:rPr>
                <w:noProof/>
                <w:webHidden/>
              </w:rPr>
              <w:instrText xml:space="preserve"> PAGEREF _Toc132376390 \h </w:instrText>
            </w:r>
            <w:r>
              <w:rPr>
                <w:noProof/>
                <w:webHidden/>
              </w:rPr>
            </w:r>
            <w:r>
              <w:rPr>
                <w:noProof/>
                <w:webHidden/>
              </w:rPr>
              <w:fldChar w:fldCharType="separate"/>
            </w:r>
            <w:r>
              <w:rPr>
                <w:noProof/>
                <w:webHidden/>
              </w:rPr>
              <w:t>17</w:t>
            </w:r>
            <w:r>
              <w:rPr>
                <w:noProof/>
                <w:webHidden/>
              </w:rPr>
              <w:fldChar w:fldCharType="end"/>
            </w:r>
          </w:hyperlink>
        </w:p>
        <w:p w14:paraId="3D7323A5" w14:textId="570A950E" w:rsidR="004E2FF8" w:rsidRDefault="004E2FF8">
          <w:pPr>
            <w:pStyle w:val="TM3"/>
            <w:tabs>
              <w:tab w:val="left" w:pos="1200"/>
              <w:tab w:val="right" w:leader="dot" w:pos="9062"/>
            </w:tabs>
            <w:rPr>
              <w:rFonts w:eastAsiaTheme="minorEastAsia"/>
              <w:noProof/>
              <w:kern w:val="2"/>
              <w:sz w:val="24"/>
              <w:szCs w:val="24"/>
              <w:lang w:eastAsia="fr-FR"/>
              <w14:ligatures w14:val="standardContextual"/>
            </w:rPr>
          </w:pPr>
          <w:hyperlink w:anchor="_Toc132376391" w:history="1">
            <w:r w:rsidRPr="00311856">
              <w:rPr>
                <w:rStyle w:val="Lienhypertexte"/>
                <w:noProof/>
                <w:lang w:eastAsia="fr-FR"/>
              </w:rPr>
              <w:t>5.3.3</w:t>
            </w:r>
            <w:r>
              <w:rPr>
                <w:rFonts w:eastAsiaTheme="minorEastAsia"/>
                <w:noProof/>
                <w:kern w:val="2"/>
                <w:sz w:val="24"/>
                <w:szCs w:val="24"/>
                <w:lang w:eastAsia="fr-FR"/>
                <w14:ligatures w14:val="standardContextual"/>
              </w:rPr>
              <w:tab/>
            </w:r>
            <w:r w:rsidRPr="00311856">
              <w:rPr>
                <w:rStyle w:val="Lienhypertexte"/>
                <w:noProof/>
                <w:lang w:eastAsia="fr-FR"/>
              </w:rPr>
              <w:t>Connexions</w:t>
            </w:r>
            <w:r>
              <w:rPr>
                <w:noProof/>
                <w:webHidden/>
              </w:rPr>
              <w:tab/>
            </w:r>
            <w:r>
              <w:rPr>
                <w:noProof/>
                <w:webHidden/>
              </w:rPr>
              <w:fldChar w:fldCharType="begin"/>
            </w:r>
            <w:r>
              <w:rPr>
                <w:noProof/>
                <w:webHidden/>
              </w:rPr>
              <w:instrText xml:space="preserve"> PAGEREF _Toc132376391 \h </w:instrText>
            </w:r>
            <w:r>
              <w:rPr>
                <w:noProof/>
                <w:webHidden/>
              </w:rPr>
            </w:r>
            <w:r>
              <w:rPr>
                <w:noProof/>
                <w:webHidden/>
              </w:rPr>
              <w:fldChar w:fldCharType="separate"/>
            </w:r>
            <w:r>
              <w:rPr>
                <w:noProof/>
                <w:webHidden/>
              </w:rPr>
              <w:t>18</w:t>
            </w:r>
            <w:r>
              <w:rPr>
                <w:noProof/>
                <w:webHidden/>
              </w:rPr>
              <w:fldChar w:fldCharType="end"/>
            </w:r>
          </w:hyperlink>
        </w:p>
        <w:p w14:paraId="052B405F" w14:textId="714FCB7E" w:rsidR="004E2FF8" w:rsidRDefault="004E2FF8">
          <w:pPr>
            <w:pStyle w:val="TM3"/>
            <w:tabs>
              <w:tab w:val="left" w:pos="1200"/>
              <w:tab w:val="right" w:leader="dot" w:pos="9062"/>
            </w:tabs>
            <w:rPr>
              <w:rFonts w:eastAsiaTheme="minorEastAsia"/>
              <w:noProof/>
              <w:kern w:val="2"/>
              <w:sz w:val="24"/>
              <w:szCs w:val="24"/>
              <w:lang w:eastAsia="fr-FR"/>
              <w14:ligatures w14:val="standardContextual"/>
            </w:rPr>
          </w:pPr>
          <w:hyperlink w:anchor="_Toc132376392" w:history="1">
            <w:r w:rsidRPr="00311856">
              <w:rPr>
                <w:rStyle w:val="Lienhypertexte"/>
                <w:noProof/>
                <w:lang w:eastAsia="fr-FR"/>
              </w:rPr>
              <w:t>5.3.4</w:t>
            </w:r>
            <w:r>
              <w:rPr>
                <w:rFonts w:eastAsiaTheme="minorEastAsia"/>
                <w:noProof/>
                <w:kern w:val="2"/>
                <w:sz w:val="24"/>
                <w:szCs w:val="24"/>
                <w:lang w:eastAsia="fr-FR"/>
                <w14:ligatures w14:val="standardContextual"/>
              </w:rPr>
              <w:tab/>
            </w:r>
            <w:r w:rsidRPr="00311856">
              <w:rPr>
                <w:rStyle w:val="Lienhypertexte"/>
                <w:noProof/>
                <w:lang w:eastAsia="fr-FR"/>
              </w:rPr>
              <w:t>Messagerie</w:t>
            </w:r>
            <w:r>
              <w:rPr>
                <w:noProof/>
                <w:webHidden/>
              </w:rPr>
              <w:tab/>
            </w:r>
            <w:r>
              <w:rPr>
                <w:noProof/>
                <w:webHidden/>
              </w:rPr>
              <w:fldChar w:fldCharType="begin"/>
            </w:r>
            <w:r>
              <w:rPr>
                <w:noProof/>
                <w:webHidden/>
              </w:rPr>
              <w:instrText xml:space="preserve"> PAGEREF _Toc132376392 \h </w:instrText>
            </w:r>
            <w:r>
              <w:rPr>
                <w:noProof/>
                <w:webHidden/>
              </w:rPr>
            </w:r>
            <w:r>
              <w:rPr>
                <w:noProof/>
                <w:webHidden/>
              </w:rPr>
              <w:fldChar w:fldCharType="separate"/>
            </w:r>
            <w:r>
              <w:rPr>
                <w:noProof/>
                <w:webHidden/>
              </w:rPr>
              <w:t>20</w:t>
            </w:r>
            <w:r>
              <w:rPr>
                <w:noProof/>
                <w:webHidden/>
              </w:rPr>
              <w:fldChar w:fldCharType="end"/>
            </w:r>
          </w:hyperlink>
        </w:p>
        <w:p w14:paraId="67511E4D" w14:textId="762B4285" w:rsidR="004E2FF8" w:rsidRDefault="004E2FF8">
          <w:pPr>
            <w:pStyle w:val="TM3"/>
            <w:tabs>
              <w:tab w:val="left" w:pos="1200"/>
              <w:tab w:val="right" w:leader="dot" w:pos="9062"/>
            </w:tabs>
            <w:rPr>
              <w:rFonts w:eastAsiaTheme="minorEastAsia"/>
              <w:noProof/>
              <w:kern w:val="2"/>
              <w:sz w:val="24"/>
              <w:szCs w:val="24"/>
              <w:lang w:eastAsia="fr-FR"/>
              <w14:ligatures w14:val="standardContextual"/>
            </w:rPr>
          </w:pPr>
          <w:hyperlink w:anchor="_Toc132376393" w:history="1">
            <w:r w:rsidRPr="00311856">
              <w:rPr>
                <w:rStyle w:val="Lienhypertexte"/>
                <w:noProof/>
                <w:lang w:eastAsia="fr-FR"/>
              </w:rPr>
              <w:t>5.3.5</w:t>
            </w:r>
            <w:r>
              <w:rPr>
                <w:rFonts w:eastAsiaTheme="minorEastAsia"/>
                <w:noProof/>
                <w:kern w:val="2"/>
                <w:sz w:val="24"/>
                <w:szCs w:val="24"/>
                <w:lang w:eastAsia="fr-FR"/>
                <w14:ligatures w14:val="standardContextual"/>
              </w:rPr>
              <w:tab/>
            </w:r>
            <w:r w:rsidRPr="00311856">
              <w:rPr>
                <w:rStyle w:val="Lienhypertexte"/>
                <w:noProof/>
                <w:lang w:eastAsia="fr-FR"/>
              </w:rPr>
              <w:t>Accès aux outils</w:t>
            </w:r>
            <w:r>
              <w:rPr>
                <w:noProof/>
                <w:webHidden/>
              </w:rPr>
              <w:tab/>
            </w:r>
            <w:r>
              <w:rPr>
                <w:noProof/>
                <w:webHidden/>
              </w:rPr>
              <w:fldChar w:fldCharType="begin"/>
            </w:r>
            <w:r>
              <w:rPr>
                <w:noProof/>
                <w:webHidden/>
              </w:rPr>
              <w:instrText xml:space="preserve"> PAGEREF _Toc132376393 \h </w:instrText>
            </w:r>
            <w:r>
              <w:rPr>
                <w:noProof/>
                <w:webHidden/>
              </w:rPr>
            </w:r>
            <w:r>
              <w:rPr>
                <w:noProof/>
                <w:webHidden/>
              </w:rPr>
              <w:fldChar w:fldCharType="separate"/>
            </w:r>
            <w:r>
              <w:rPr>
                <w:noProof/>
                <w:webHidden/>
              </w:rPr>
              <w:t>20</w:t>
            </w:r>
            <w:r>
              <w:rPr>
                <w:noProof/>
                <w:webHidden/>
              </w:rPr>
              <w:fldChar w:fldCharType="end"/>
            </w:r>
          </w:hyperlink>
        </w:p>
        <w:p w14:paraId="2E046D1B" w14:textId="661306B5" w:rsidR="004E2FF8" w:rsidRDefault="004E2FF8">
          <w:pPr>
            <w:pStyle w:val="TM3"/>
            <w:tabs>
              <w:tab w:val="left" w:pos="1200"/>
              <w:tab w:val="right" w:leader="dot" w:pos="9062"/>
            </w:tabs>
            <w:rPr>
              <w:rFonts w:eastAsiaTheme="minorEastAsia"/>
              <w:noProof/>
              <w:kern w:val="2"/>
              <w:sz w:val="24"/>
              <w:szCs w:val="24"/>
              <w:lang w:eastAsia="fr-FR"/>
              <w14:ligatures w14:val="standardContextual"/>
            </w:rPr>
          </w:pPr>
          <w:hyperlink w:anchor="_Toc132376394" w:history="1">
            <w:r w:rsidRPr="00311856">
              <w:rPr>
                <w:rStyle w:val="Lienhypertexte"/>
                <w:noProof/>
                <w:lang w:eastAsia="fr-FR"/>
              </w:rPr>
              <w:t>5.3.6</w:t>
            </w:r>
            <w:r>
              <w:rPr>
                <w:rFonts w:eastAsiaTheme="minorEastAsia"/>
                <w:noProof/>
                <w:kern w:val="2"/>
                <w:sz w:val="24"/>
                <w:szCs w:val="24"/>
                <w:lang w:eastAsia="fr-FR"/>
                <w14:ligatures w14:val="standardContextual"/>
              </w:rPr>
              <w:tab/>
            </w:r>
            <w:r w:rsidRPr="00311856">
              <w:rPr>
                <w:rStyle w:val="Lienhypertexte"/>
                <w:noProof/>
                <w:lang w:eastAsia="fr-FR"/>
              </w:rPr>
              <w:t>Sécurité</w:t>
            </w:r>
            <w:r>
              <w:rPr>
                <w:noProof/>
                <w:webHidden/>
              </w:rPr>
              <w:tab/>
            </w:r>
            <w:r>
              <w:rPr>
                <w:noProof/>
                <w:webHidden/>
              </w:rPr>
              <w:fldChar w:fldCharType="begin"/>
            </w:r>
            <w:r>
              <w:rPr>
                <w:noProof/>
                <w:webHidden/>
              </w:rPr>
              <w:instrText xml:space="preserve"> PAGEREF _Toc132376394 \h </w:instrText>
            </w:r>
            <w:r>
              <w:rPr>
                <w:noProof/>
                <w:webHidden/>
              </w:rPr>
            </w:r>
            <w:r>
              <w:rPr>
                <w:noProof/>
                <w:webHidden/>
              </w:rPr>
              <w:fldChar w:fldCharType="separate"/>
            </w:r>
            <w:r>
              <w:rPr>
                <w:noProof/>
                <w:webHidden/>
              </w:rPr>
              <w:t>20</w:t>
            </w:r>
            <w:r>
              <w:rPr>
                <w:noProof/>
                <w:webHidden/>
              </w:rPr>
              <w:fldChar w:fldCharType="end"/>
            </w:r>
          </w:hyperlink>
        </w:p>
        <w:p w14:paraId="7ADA6552" w14:textId="53A5405F" w:rsidR="004E2FF8" w:rsidRDefault="004E2FF8">
          <w:pPr>
            <w:pStyle w:val="TM3"/>
            <w:tabs>
              <w:tab w:val="left" w:pos="1200"/>
              <w:tab w:val="right" w:leader="dot" w:pos="9062"/>
            </w:tabs>
            <w:rPr>
              <w:rFonts w:eastAsiaTheme="minorEastAsia"/>
              <w:noProof/>
              <w:kern w:val="2"/>
              <w:sz w:val="24"/>
              <w:szCs w:val="24"/>
              <w:lang w:eastAsia="fr-FR"/>
              <w14:ligatures w14:val="standardContextual"/>
            </w:rPr>
          </w:pPr>
          <w:hyperlink w:anchor="_Toc132376395" w:history="1">
            <w:r w:rsidRPr="00311856">
              <w:rPr>
                <w:rStyle w:val="Lienhypertexte"/>
                <w:noProof/>
                <w:lang w:eastAsia="fr-FR"/>
              </w:rPr>
              <w:t>5.3.7</w:t>
            </w:r>
            <w:r>
              <w:rPr>
                <w:rFonts w:eastAsiaTheme="minorEastAsia"/>
                <w:noProof/>
                <w:kern w:val="2"/>
                <w:sz w:val="24"/>
                <w:szCs w:val="24"/>
                <w:lang w:eastAsia="fr-FR"/>
                <w14:ligatures w14:val="standardContextual"/>
              </w:rPr>
              <w:tab/>
            </w:r>
            <w:r w:rsidRPr="00311856">
              <w:rPr>
                <w:rStyle w:val="Lienhypertexte"/>
                <w:noProof/>
                <w:lang w:eastAsia="fr-FR"/>
              </w:rPr>
              <w:t>Teams</w:t>
            </w:r>
            <w:r>
              <w:rPr>
                <w:noProof/>
                <w:webHidden/>
              </w:rPr>
              <w:tab/>
            </w:r>
            <w:r>
              <w:rPr>
                <w:noProof/>
                <w:webHidden/>
              </w:rPr>
              <w:fldChar w:fldCharType="begin"/>
            </w:r>
            <w:r>
              <w:rPr>
                <w:noProof/>
                <w:webHidden/>
              </w:rPr>
              <w:instrText xml:space="preserve"> PAGEREF _Toc132376395 \h </w:instrText>
            </w:r>
            <w:r>
              <w:rPr>
                <w:noProof/>
                <w:webHidden/>
              </w:rPr>
            </w:r>
            <w:r>
              <w:rPr>
                <w:noProof/>
                <w:webHidden/>
              </w:rPr>
              <w:fldChar w:fldCharType="separate"/>
            </w:r>
            <w:r>
              <w:rPr>
                <w:noProof/>
                <w:webHidden/>
              </w:rPr>
              <w:t>20</w:t>
            </w:r>
            <w:r>
              <w:rPr>
                <w:noProof/>
                <w:webHidden/>
              </w:rPr>
              <w:fldChar w:fldCharType="end"/>
            </w:r>
          </w:hyperlink>
        </w:p>
        <w:p w14:paraId="276DE3B1" w14:textId="31C44CA1" w:rsidR="004E2FF8" w:rsidRDefault="004E2FF8">
          <w:pPr>
            <w:pStyle w:val="TM1"/>
            <w:tabs>
              <w:tab w:val="left" w:pos="440"/>
              <w:tab w:val="right" w:leader="dot" w:pos="9062"/>
            </w:tabs>
            <w:rPr>
              <w:rFonts w:eastAsiaTheme="minorEastAsia"/>
              <w:noProof/>
              <w:kern w:val="2"/>
              <w:sz w:val="24"/>
              <w:szCs w:val="24"/>
              <w:lang w:eastAsia="fr-FR"/>
              <w14:ligatures w14:val="standardContextual"/>
            </w:rPr>
          </w:pPr>
          <w:hyperlink w:anchor="_Toc132376396" w:history="1">
            <w:r w:rsidRPr="00311856">
              <w:rPr>
                <w:rStyle w:val="Lienhypertexte"/>
                <w:noProof/>
                <w:lang w:eastAsia="fr-FR"/>
              </w:rPr>
              <w:t>6</w:t>
            </w:r>
            <w:r>
              <w:rPr>
                <w:rFonts w:eastAsiaTheme="minorEastAsia"/>
                <w:noProof/>
                <w:kern w:val="2"/>
                <w:sz w:val="24"/>
                <w:szCs w:val="24"/>
                <w:lang w:eastAsia="fr-FR"/>
                <w14:ligatures w14:val="standardContextual"/>
              </w:rPr>
              <w:tab/>
            </w:r>
            <w:r w:rsidRPr="00311856">
              <w:rPr>
                <w:rStyle w:val="Lienhypertexte"/>
                <w:noProof/>
                <w:lang w:eastAsia="fr-FR"/>
              </w:rPr>
              <w:t>Annexes</w:t>
            </w:r>
            <w:r>
              <w:rPr>
                <w:noProof/>
                <w:webHidden/>
              </w:rPr>
              <w:tab/>
            </w:r>
            <w:r>
              <w:rPr>
                <w:noProof/>
                <w:webHidden/>
              </w:rPr>
              <w:fldChar w:fldCharType="begin"/>
            </w:r>
            <w:r>
              <w:rPr>
                <w:noProof/>
                <w:webHidden/>
              </w:rPr>
              <w:instrText xml:space="preserve"> PAGEREF _Toc132376396 \h </w:instrText>
            </w:r>
            <w:r>
              <w:rPr>
                <w:noProof/>
                <w:webHidden/>
              </w:rPr>
            </w:r>
            <w:r>
              <w:rPr>
                <w:noProof/>
                <w:webHidden/>
              </w:rPr>
              <w:fldChar w:fldCharType="separate"/>
            </w:r>
            <w:r>
              <w:rPr>
                <w:noProof/>
                <w:webHidden/>
              </w:rPr>
              <w:t>21</w:t>
            </w:r>
            <w:r>
              <w:rPr>
                <w:noProof/>
                <w:webHidden/>
              </w:rPr>
              <w:fldChar w:fldCharType="end"/>
            </w:r>
          </w:hyperlink>
        </w:p>
        <w:p w14:paraId="3DC4BC2B" w14:textId="3465A92A" w:rsidR="004E2FF8" w:rsidRDefault="004E2FF8">
          <w:pPr>
            <w:pStyle w:val="TM2"/>
            <w:tabs>
              <w:tab w:val="left" w:pos="960"/>
              <w:tab w:val="right" w:leader="dot" w:pos="9062"/>
            </w:tabs>
            <w:rPr>
              <w:rFonts w:eastAsiaTheme="minorEastAsia"/>
              <w:noProof/>
              <w:kern w:val="2"/>
              <w:sz w:val="24"/>
              <w:szCs w:val="24"/>
              <w:lang w:eastAsia="fr-FR"/>
              <w14:ligatures w14:val="standardContextual"/>
            </w:rPr>
          </w:pPr>
          <w:hyperlink w:anchor="_Toc132376397" w:history="1">
            <w:r w:rsidRPr="00311856">
              <w:rPr>
                <w:rStyle w:val="Lienhypertexte"/>
                <w:noProof/>
                <w:lang w:eastAsia="fr-FR"/>
              </w:rPr>
              <w:t>6.1</w:t>
            </w:r>
            <w:r>
              <w:rPr>
                <w:rFonts w:eastAsiaTheme="minorEastAsia"/>
                <w:noProof/>
                <w:kern w:val="2"/>
                <w:sz w:val="24"/>
                <w:szCs w:val="24"/>
                <w:lang w:eastAsia="fr-FR"/>
                <w14:ligatures w14:val="standardContextual"/>
              </w:rPr>
              <w:tab/>
            </w:r>
            <w:r w:rsidRPr="00311856">
              <w:rPr>
                <w:rStyle w:val="Lienhypertexte"/>
                <w:noProof/>
                <w:lang w:eastAsia="fr-FR"/>
              </w:rPr>
              <w:t>Annexe 1 - Modèle Spotify</w:t>
            </w:r>
            <w:r>
              <w:rPr>
                <w:noProof/>
                <w:webHidden/>
              </w:rPr>
              <w:tab/>
            </w:r>
            <w:r>
              <w:rPr>
                <w:noProof/>
                <w:webHidden/>
              </w:rPr>
              <w:fldChar w:fldCharType="begin"/>
            </w:r>
            <w:r>
              <w:rPr>
                <w:noProof/>
                <w:webHidden/>
              </w:rPr>
              <w:instrText xml:space="preserve"> PAGEREF _Toc132376397 \h </w:instrText>
            </w:r>
            <w:r>
              <w:rPr>
                <w:noProof/>
                <w:webHidden/>
              </w:rPr>
            </w:r>
            <w:r>
              <w:rPr>
                <w:noProof/>
                <w:webHidden/>
              </w:rPr>
              <w:fldChar w:fldCharType="separate"/>
            </w:r>
            <w:r>
              <w:rPr>
                <w:noProof/>
                <w:webHidden/>
              </w:rPr>
              <w:t>21</w:t>
            </w:r>
            <w:r>
              <w:rPr>
                <w:noProof/>
                <w:webHidden/>
              </w:rPr>
              <w:fldChar w:fldCharType="end"/>
            </w:r>
          </w:hyperlink>
        </w:p>
        <w:p w14:paraId="5E78C618" w14:textId="3F73804F" w:rsidR="70269747" w:rsidRDefault="70269747" w:rsidP="70269747">
          <w:pPr>
            <w:pStyle w:val="TM1"/>
            <w:tabs>
              <w:tab w:val="left" w:pos="435"/>
              <w:tab w:val="right" w:leader="dot" w:pos="9060"/>
            </w:tabs>
            <w:rPr>
              <w:rStyle w:val="Lienhypertexte"/>
            </w:rPr>
          </w:pPr>
          <w:r>
            <w:fldChar w:fldCharType="end"/>
          </w:r>
        </w:p>
      </w:sdtContent>
    </w:sdt>
    <w:p w14:paraId="5D982EAF" w14:textId="3FA35F53" w:rsidR="003D0284" w:rsidRPr="00CF5DB9" w:rsidRDefault="003D0284" w:rsidP="70269747">
      <w:pPr>
        <w:rPr>
          <w:rStyle w:val="Rfrencelgre"/>
          <w:b/>
          <w:bCs/>
          <w:smallCaps w:val="0"/>
          <w:color w:val="auto"/>
        </w:rPr>
      </w:pPr>
    </w:p>
    <w:p w14:paraId="1AF3E059" w14:textId="77777777" w:rsidR="00CF409A" w:rsidRDefault="00CF409A">
      <w:pPr>
        <w:rPr>
          <w:rStyle w:val="Rfrencelgre"/>
          <w:rFonts w:asciiTheme="majorHAnsi" w:eastAsiaTheme="majorEastAsia" w:hAnsiTheme="majorHAnsi" w:cstheme="majorBidi"/>
          <w:b/>
          <w:color w:val="FFC000"/>
          <w:sz w:val="32"/>
          <w:szCs w:val="32"/>
        </w:rPr>
      </w:pPr>
      <w:r>
        <w:rPr>
          <w:rStyle w:val="Rfrencelgre"/>
          <w:color w:val="FFC000"/>
        </w:rPr>
        <w:br w:type="page"/>
      </w:r>
    </w:p>
    <w:p w14:paraId="3243DA59" w14:textId="3CC2DF0E" w:rsidR="00AC76FF" w:rsidRDefault="00DA26B5" w:rsidP="00F73015">
      <w:pPr>
        <w:pStyle w:val="Titre1"/>
        <w:rPr>
          <w:rStyle w:val="Rfrencelgre"/>
          <w:color w:val="FFC000"/>
        </w:rPr>
      </w:pPr>
      <w:bookmarkStart w:id="0" w:name="_Toc132376355"/>
      <w:r w:rsidRPr="70269747">
        <w:rPr>
          <w:rStyle w:val="Rfrencelgre"/>
          <w:color w:val="FFC000" w:themeColor="accent4"/>
        </w:rPr>
        <w:lastRenderedPageBreak/>
        <w:t>Introduction</w:t>
      </w:r>
      <w:bookmarkEnd w:id="0"/>
    </w:p>
    <w:p w14:paraId="701C5BF3" w14:textId="77777777" w:rsidR="00D364B5" w:rsidRDefault="00D364B5" w:rsidP="00D364B5"/>
    <w:p w14:paraId="0B006E65" w14:textId="0289A7C7" w:rsidR="00D364B5" w:rsidRDefault="00D364B5" w:rsidP="00D364B5">
      <w:r>
        <w:t>Ce document a pour but d’être une première présentation d</w:t>
      </w:r>
      <w:r w:rsidR="00B3250D">
        <w:t>u client et de l’environnement de BNPP-PF</w:t>
      </w:r>
      <w:r>
        <w:t>.</w:t>
      </w:r>
    </w:p>
    <w:p w14:paraId="56A0BEE2" w14:textId="77777777" w:rsidR="001F2708" w:rsidRDefault="001F2708" w:rsidP="00966A52">
      <w:pPr>
        <w:rPr>
          <w:b/>
        </w:rPr>
      </w:pPr>
      <w:r>
        <w:rPr>
          <w:b/>
        </w:rPr>
        <w:t>Si vous n’êtes pas habilité sur cette page vous devez en faire la deman</w:t>
      </w:r>
      <w:r w:rsidR="009E29BB">
        <w:rPr>
          <w:b/>
        </w:rPr>
        <w:t>de auprès de votre Chef(</w:t>
      </w:r>
      <w:proofErr w:type="spellStart"/>
      <w:r w:rsidR="009E29BB">
        <w:rPr>
          <w:b/>
        </w:rPr>
        <w:t>fe</w:t>
      </w:r>
      <w:proofErr w:type="spellEnd"/>
      <w:r w:rsidR="009E29BB">
        <w:rPr>
          <w:b/>
        </w:rPr>
        <w:t>) de P</w:t>
      </w:r>
      <w:r>
        <w:rPr>
          <w:b/>
        </w:rPr>
        <w:t>rojet.</w:t>
      </w:r>
    </w:p>
    <w:p w14:paraId="6FC7C6B4" w14:textId="77777777" w:rsidR="001F2708" w:rsidRPr="00966A52" w:rsidRDefault="001F2708" w:rsidP="00D364B5">
      <w:pPr>
        <w:rPr>
          <w:b/>
        </w:rPr>
      </w:pPr>
    </w:p>
    <w:p w14:paraId="043B2F85" w14:textId="77777777" w:rsidR="00F73015" w:rsidRDefault="00F73015" w:rsidP="00966A52">
      <w:pPr>
        <w:rPr>
          <w:lang w:eastAsia="fr-FR"/>
        </w:rPr>
      </w:pPr>
    </w:p>
    <w:p w14:paraId="6D9AAD72" w14:textId="77777777" w:rsidR="006748A4" w:rsidRDefault="006748A4">
      <w:pPr>
        <w:rPr>
          <w:rFonts w:asciiTheme="majorHAnsi" w:eastAsiaTheme="majorEastAsia" w:hAnsiTheme="majorHAnsi" w:cstheme="majorBidi"/>
          <w:b/>
          <w:color w:val="FFC000"/>
          <w:sz w:val="32"/>
          <w:szCs w:val="32"/>
          <w:lang w:eastAsia="fr-FR"/>
        </w:rPr>
      </w:pPr>
      <w:r>
        <w:rPr>
          <w:lang w:eastAsia="fr-FR"/>
        </w:rPr>
        <w:br w:type="page"/>
      </w:r>
    </w:p>
    <w:p w14:paraId="3DCAFC8F" w14:textId="569A9EFF" w:rsidR="00CF409A" w:rsidRDefault="00B3250D" w:rsidP="00CF409A">
      <w:pPr>
        <w:pStyle w:val="Titre1"/>
        <w:rPr>
          <w:lang w:eastAsia="fr-FR"/>
        </w:rPr>
      </w:pPr>
      <w:bookmarkStart w:id="1" w:name="_Toc132376356"/>
      <w:r>
        <w:rPr>
          <w:lang w:eastAsia="fr-FR"/>
        </w:rPr>
        <w:lastRenderedPageBreak/>
        <w:t>Présentation de BNPP-PF</w:t>
      </w:r>
      <w:bookmarkEnd w:id="1"/>
    </w:p>
    <w:p w14:paraId="6B3CC49D" w14:textId="77777777" w:rsidR="0022554F" w:rsidRDefault="0022554F" w:rsidP="0022554F">
      <w:pPr>
        <w:rPr>
          <w:lang w:eastAsia="fr-FR"/>
        </w:rPr>
      </w:pPr>
    </w:p>
    <w:p w14:paraId="1AFFEE50" w14:textId="77777777" w:rsidR="00B3250D" w:rsidRDefault="00B3250D" w:rsidP="00B3250D">
      <w:pPr>
        <w:pStyle w:val="Titre1"/>
        <w:rPr>
          <w:lang w:eastAsia="fr-FR"/>
        </w:rPr>
      </w:pPr>
      <w:bookmarkStart w:id="2" w:name="_Toc132376357"/>
      <w:r w:rsidRPr="70269747">
        <w:rPr>
          <w:lang w:eastAsia="fr-FR"/>
        </w:rPr>
        <w:t>Organisations</w:t>
      </w:r>
      <w:bookmarkEnd w:id="2"/>
    </w:p>
    <w:p w14:paraId="454C4BAC" w14:textId="77777777" w:rsidR="00B3250D" w:rsidRPr="0022554F" w:rsidRDefault="00B3250D" w:rsidP="0022554F">
      <w:pPr>
        <w:rPr>
          <w:lang w:eastAsia="fr-FR"/>
        </w:rPr>
      </w:pPr>
    </w:p>
    <w:p w14:paraId="2F47C10F" w14:textId="5B4FEDD5" w:rsidR="00CF409A" w:rsidRDefault="0022554F" w:rsidP="00CF409A">
      <w:pPr>
        <w:pStyle w:val="Titre2"/>
        <w:rPr>
          <w:lang w:eastAsia="fr-FR"/>
        </w:rPr>
      </w:pPr>
      <w:bookmarkStart w:id="3" w:name="_Toc132376358"/>
      <w:r w:rsidRPr="70269747">
        <w:rPr>
          <w:lang w:eastAsia="fr-FR"/>
        </w:rPr>
        <w:t xml:space="preserve">Organisation de la </w:t>
      </w:r>
      <w:r w:rsidR="00DD1CD6" w:rsidRPr="70269747">
        <w:rPr>
          <w:lang w:eastAsia="fr-FR"/>
        </w:rPr>
        <w:t xml:space="preserve">DSI </w:t>
      </w:r>
      <w:r w:rsidRPr="70269747">
        <w:rPr>
          <w:lang w:eastAsia="fr-FR"/>
        </w:rPr>
        <w:t>PF France</w:t>
      </w:r>
      <w:bookmarkEnd w:id="3"/>
      <w:r w:rsidRPr="70269747">
        <w:rPr>
          <w:lang w:eastAsia="fr-FR"/>
        </w:rPr>
        <w:t xml:space="preserve"> </w:t>
      </w:r>
    </w:p>
    <w:p w14:paraId="1096FAC6" w14:textId="46DE97CA" w:rsidR="00DD1CD6" w:rsidRDefault="00DD1CD6" w:rsidP="00DD1CD6">
      <w:pPr>
        <w:rPr>
          <w:lang w:eastAsia="fr-FR"/>
        </w:rPr>
      </w:pPr>
    </w:p>
    <w:p w14:paraId="615544F2" w14:textId="1A2BE236" w:rsidR="0022554F" w:rsidRDefault="009D054F" w:rsidP="00511A0E">
      <w:pPr>
        <w:jc w:val="center"/>
        <w:rPr>
          <w:lang w:eastAsia="fr-FR"/>
        </w:rPr>
      </w:pPr>
      <w:r>
        <w:rPr>
          <w:rFonts w:ascii="Arial" w:hAnsi="Arial" w:cs="Arial"/>
          <w:noProof/>
          <w:color w:val="333333"/>
          <w:sz w:val="20"/>
          <w:szCs w:val="20"/>
          <w:shd w:val="clear" w:color="auto" w:fill="FFFFFF"/>
        </w:rPr>
        <w:drawing>
          <wp:inline distT="0" distB="0" distL="0" distR="0" wp14:anchorId="2091DF07" wp14:editId="40B8DA67">
            <wp:extent cx="5760720" cy="3609340"/>
            <wp:effectExtent l="0" t="0" r="508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609340"/>
                    </a:xfrm>
                    <a:prstGeom prst="rect">
                      <a:avLst/>
                    </a:prstGeom>
                  </pic:spPr>
                </pic:pic>
              </a:graphicData>
            </a:graphic>
          </wp:inline>
        </w:drawing>
      </w:r>
      <w:r w:rsidR="0022554F">
        <w:rPr>
          <w:rFonts w:ascii="Arial" w:hAnsi="Arial" w:cs="Arial"/>
          <w:color w:val="333333"/>
          <w:sz w:val="20"/>
          <w:szCs w:val="20"/>
          <w:shd w:val="clear" w:color="auto" w:fill="FFFFFF"/>
        </w:rPr>
        <w:br/>
      </w:r>
    </w:p>
    <w:p w14:paraId="709B8B86" w14:textId="63DBFA97" w:rsidR="00DD1CD6" w:rsidRDefault="0022554F" w:rsidP="00DD1CD6">
      <w:pPr>
        <w:pStyle w:val="Titre2"/>
        <w:rPr>
          <w:lang w:eastAsia="fr-FR"/>
        </w:rPr>
      </w:pPr>
      <w:bookmarkStart w:id="4" w:name="_Toc132376359"/>
      <w:r w:rsidRPr="70269747">
        <w:rPr>
          <w:lang w:eastAsia="fr-FR"/>
        </w:rPr>
        <w:t xml:space="preserve">Organisation de la gouvernance </w:t>
      </w:r>
      <w:proofErr w:type="spellStart"/>
      <w:r w:rsidRPr="70269747">
        <w:rPr>
          <w:lang w:eastAsia="fr-FR"/>
        </w:rPr>
        <w:t>Aubay</w:t>
      </w:r>
      <w:bookmarkEnd w:id="4"/>
      <w:proofErr w:type="spellEnd"/>
      <w:r w:rsidRPr="70269747">
        <w:rPr>
          <w:lang w:eastAsia="fr-FR"/>
        </w:rPr>
        <w:t xml:space="preserve"> </w:t>
      </w:r>
    </w:p>
    <w:p w14:paraId="09297010" w14:textId="6BE88FA4" w:rsidR="0022554F" w:rsidRDefault="0022554F" w:rsidP="0022554F">
      <w:pPr>
        <w:rPr>
          <w:lang w:eastAsia="fr-FR"/>
        </w:rPr>
      </w:pPr>
    </w:p>
    <w:p w14:paraId="53DB75EC" w14:textId="165348F6" w:rsidR="0022554F" w:rsidRPr="0022554F" w:rsidRDefault="00C07C64" w:rsidP="0022554F">
      <w:pPr>
        <w:rPr>
          <w:lang w:eastAsia="fr-FR"/>
        </w:rPr>
      </w:pPr>
      <w:r>
        <w:rPr>
          <w:rFonts w:ascii="Trebuchet MS" w:hAnsi="Trebuchet MS"/>
          <w:noProof/>
          <w:color w:val="333333"/>
          <w:sz w:val="20"/>
          <w:szCs w:val="20"/>
          <w:shd w:val="clear" w:color="auto" w:fill="FFFFFF"/>
        </w:rPr>
        <w:lastRenderedPageBreak/>
        <w:drawing>
          <wp:inline distT="0" distB="0" distL="0" distR="0" wp14:anchorId="1422C103" wp14:editId="2287D244">
            <wp:extent cx="5760720" cy="2359660"/>
            <wp:effectExtent l="0" t="0" r="508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359660"/>
                    </a:xfrm>
                    <a:prstGeom prst="rect">
                      <a:avLst/>
                    </a:prstGeom>
                  </pic:spPr>
                </pic:pic>
              </a:graphicData>
            </a:graphic>
          </wp:inline>
        </w:drawing>
      </w:r>
      <w:r w:rsidR="0022554F">
        <w:rPr>
          <w:rFonts w:ascii="Trebuchet MS" w:hAnsi="Trebuchet MS"/>
          <w:color w:val="333333"/>
          <w:sz w:val="20"/>
          <w:szCs w:val="20"/>
          <w:shd w:val="clear" w:color="auto" w:fill="FFFFFF"/>
        </w:rPr>
        <w:br/>
      </w:r>
    </w:p>
    <w:p w14:paraId="719808EC" w14:textId="77777777" w:rsidR="0022554F" w:rsidRDefault="0022554F" w:rsidP="0022554F">
      <w:pPr>
        <w:pStyle w:val="Titre2"/>
        <w:rPr>
          <w:lang w:eastAsia="fr-FR"/>
        </w:rPr>
      </w:pPr>
      <w:bookmarkStart w:id="5" w:name="_Toc132376360"/>
      <w:r w:rsidRPr="70269747">
        <w:rPr>
          <w:lang w:eastAsia="fr-FR"/>
        </w:rPr>
        <w:t>Modèle Agile à l’échelle</w:t>
      </w:r>
      <w:bookmarkEnd w:id="5"/>
      <w:r w:rsidRPr="70269747">
        <w:rPr>
          <w:lang w:eastAsia="fr-FR"/>
        </w:rPr>
        <w:t xml:space="preserve"> </w:t>
      </w:r>
    </w:p>
    <w:p w14:paraId="77B3B44B" w14:textId="5FE3DAD1" w:rsidR="00A009DF" w:rsidRDefault="00A009DF" w:rsidP="00197542">
      <w:pPr>
        <w:rPr>
          <w:lang w:eastAsia="fr-FR"/>
        </w:rPr>
      </w:pPr>
    </w:p>
    <w:p w14:paraId="7B1FE4D2" w14:textId="02A031CF" w:rsidR="00F83EC8" w:rsidRDefault="0021002B" w:rsidP="00197542">
      <w:pPr>
        <w:rPr>
          <w:lang w:eastAsia="fr-FR"/>
        </w:rPr>
      </w:pPr>
      <w:r>
        <w:rPr>
          <w:lang w:eastAsia="fr-FR"/>
        </w:rPr>
        <w:t xml:space="preserve">L’organisation </w:t>
      </w:r>
      <w:r w:rsidR="00F83EC8">
        <w:rPr>
          <w:lang w:eastAsia="fr-FR"/>
        </w:rPr>
        <w:t>de BNPP-PF s’appuie sur le modèle agile à l’échelle (modèle Spotify cf. Annexe 1), basée sur :</w:t>
      </w:r>
    </w:p>
    <w:p w14:paraId="56A38719" w14:textId="67197A41" w:rsidR="00F83EC8" w:rsidRDefault="00F83EC8" w:rsidP="00F83EC8">
      <w:pPr>
        <w:pStyle w:val="Paragraphedeliste"/>
        <w:numPr>
          <w:ilvl w:val="0"/>
          <w:numId w:val="26"/>
        </w:numPr>
        <w:rPr>
          <w:lang w:eastAsia="fr-FR"/>
        </w:rPr>
      </w:pPr>
      <w:r>
        <w:rPr>
          <w:lang w:eastAsia="fr-FR"/>
        </w:rPr>
        <w:t xml:space="preserve">Des </w:t>
      </w:r>
      <w:proofErr w:type="spellStart"/>
      <w:r>
        <w:rPr>
          <w:lang w:eastAsia="fr-FR"/>
        </w:rPr>
        <w:t>Tribes</w:t>
      </w:r>
      <w:proofErr w:type="spellEnd"/>
      <w:r>
        <w:rPr>
          <w:lang w:eastAsia="fr-FR"/>
        </w:rPr>
        <w:t xml:space="preserve"> qui sont les équipes qui portent les parcours et les produits,</w:t>
      </w:r>
    </w:p>
    <w:p w14:paraId="713A5424" w14:textId="7D68DEAE" w:rsidR="00F83EC8" w:rsidRDefault="00F83EC8" w:rsidP="00F83EC8">
      <w:pPr>
        <w:pStyle w:val="Paragraphedeliste"/>
        <w:numPr>
          <w:ilvl w:val="0"/>
          <w:numId w:val="26"/>
        </w:numPr>
        <w:rPr>
          <w:lang w:eastAsia="fr-FR"/>
        </w:rPr>
      </w:pPr>
      <w:r>
        <w:rPr>
          <w:lang w:eastAsia="fr-FR"/>
        </w:rPr>
        <w:t>Des Centres d’Expertise (COE) qui gèrent les activités transverses d’expertises.</w:t>
      </w:r>
    </w:p>
    <w:p w14:paraId="3B33AFD3" w14:textId="71C2854D" w:rsidR="00F83EC8" w:rsidRDefault="00F83EC8" w:rsidP="00F83EC8">
      <w:pPr>
        <w:jc w:val="center"/>
        <w:rPr>
          <w:lang w:eastAsia="fr-FR"/>
        </w:rPr>
      </w:pPr>
      <w:r w:rsidRPr="00F83EC8">
        <w:rPr>
          <w:noProof/>
          <w:lang w:eastAsia="fr-FR"/>
        </w:rPr>
        <w:drawing>
          <wp:inline distT="0" distB="0" distL="0" distR="0" wp14:anchorId="4E80E152" wp14:editId="432B5ABF">
            <wp:extent cx="5163453" cy="2516273"/>
            <wp:effectExtent l="0" t="0" r="0" b="0"/>
            <wp:docPr id="93" name="Image 92">
              <a:extLst xmlns:a="http://schemas.openxmlformats.org/drawingml/2006/main">
                <a:ext uri="{FF2B5EF4-FFF2-40B4-BE49-F238E27FC236}">
                  <a16:creationId xmlns:a16="http://schemas.microsoft.com/office/drawing/2014/main" id="{31767383-41C8-4DAF-A420-CB345B25FA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2">
                      <a:extLst>
                        <a:ext uri="{FF2B5EF4-FFF2-40B4-BE49-F238E27FC236}">
                          <a16:creationId xmlns:a16="http://schemas.microsoft.com/office/drawing/2014/main" id="{31767383-41C8-4DAF-A420-CB345B25FAAA}"/>
                        </a:ext>
                      </a:extLst>
                    </pic:cNvPr>
                    <pic:cNvPicPr>
                      <a:picLocks noChangeAspect="1"/>
                    </pic:cNvPicPr>
                  </pic:nvPicPr>
                  <pic:blipFill>
                    <a:blip r:embed="rId14"/>
                    <a:stretch>
                      <a:fillRect/>
                    </a:stretch>
                  </pic:blipFill>
                  <pic:spPr>
                    <a:xfrm>
                      <a:off x="0" y="0"/>
                      <a:ext cx="5176732" cy="2522744"/>
                    </a:xfrm>
                    <a:prstGeom prst="rect">
                      <a:avLst/>
                    </a:prstGeom>
                  </pic:spPr>
                </pic:pic>
              </a:graphicData>
            </a:graphic>
          </wp:inline>
        </w:drawing>
      </w:r>
    </w:p>
    <w:p w14:paraId="46709A4C" w14:textId="77777777" w:rsidR="00A009DF" w:rsidRDefault="00A009DF" w:rsidP="00197542">
      <w:pPr>
        <w:rPr>
          <w:lang w:eastAsia="fr-FR"/>
        </w:rPr>
      </w:pPr>
    </w:p>
    <w:p w14:paraId="609C9164" w14:textId="77777777" w:rsidR="00A009DF" w:rsidRDefault="00A009DF" w:rsidP="00197542">
      <w:pPr>
        <w:rPr>
          <w:rFonts w:asciiTheme="majorHAnsi" w:eastAsiaTheme="majorEastAsia" w:hAnsiTheme="majorHAnsi" w:cstheme="majorBidi"/>
          <w:color w:val="FFC000"/>
          <w:sz w:val="26"/>
          <w:szCs w:val="26"/>
          <w:lang w:eastAsia="fr-FR"/>
        </w:rPr>
      </w:pPr>
      <w:r>
        <w:rPr>
          <w:lang w:eastAsia="fr-FR"/>
        </w:rPr>
        <w:br w:type="page"/>
      </w:r>
    </w:p>
    <w:p w14:paraId="047F1EC0" w14:textId="42DCED49" w:rsidR="00A009DF" w:rsidRDefault="00A009DF" w:rsidP="00A009DF">
      <w:pPr>
        <w:pStyle w:val="Titre2"/>
        <w:rPr>
          <w:lang w:eastAsia="fr-FR"/>
        </w:rPr>
      </w:pPr>
      <w:bookmarkStart w:id="6" w:name="_Toc132376361"/>
      <w:proofErr w:type="spellStart"/>
      <w:r w:rsidRPr="70269747">
        <w:rPr>
          <w:lang w:eastAsia="fr-FR"/>
        </w:rPr>
        <w:lastRenderedPageBreak/>
        <w:t>Tribe</w:t>
      </w:r>
      <w:proofErr w:type="spellEnd"/>
      <w:r w:rsidRPr="70269747">
        <w:rPr>
          <w:lang w:eastAsia="fr-FR"/>
        </w:rPr>
        <w:t xml:space="preserve"> Souscription</w:t>
      </w:r>
      <w:r w:rsidR="00C07C64">
        <w:rPr>
          <w:lang w:eastAsia="fr-FR"/>
        </w:rPr>
        <w:t xml:space="preserve"> B2B &amp; </w:t>
      </w:r>
      <w:proofErr w:type="spellStart"/>
      <w:r w:rsidR="00C07C64">
        <w:rPr>
          <w:lang w:eastAsia="fr-FR"/>
        </w:rPr>
        <w:t>Enablers</w:t>
      </w:r>
      <w:bookmarkEnd w:id="6"/>
      <w:proofErr w:type="spellEnd"/>
    </w:p>
    <w:p w14:paraId="57C3E5C5" w14:textId="3DB7544D" w:rsidR="00A009DF" w:rsidRDefault="00A009DF" w:rsidP="00A009DF">
      <w:pPr>
        <w:rPr>
          <w:lang w:eastAsia="fr-FR"/>
        </w:rPr>
      </w:pPr>
    </w:p>
    <w:p w14:paraId="3D29D3E2" w14:textId="68FD9042" w:rsidR="00A009DF" w:rsidRDefault="00A009DF" w:rsidP="00A009DF">
      <w:pPr>
        <w:pStyle w:val="Titre3"/>
        <w:rPr>
          <w:lang w:eastAsia="fr-FR"/>
        </w:rPr>
      </w:pPr>
      <w:bookmarkStart w:id="7" w:name="_Toc132376362"/>
      <w:r w:rsidRPr="70269747">
        <w:rPr>
          <w:lang w:eastAsia="fr-FR"/>
        </w:rPr>
        <w:t>Organisation</w:t>
      </w:r>
      <w:bookmarkEnd w:id="7"/>
    </w:p>
    <w:p w14:paraId="6294335A" w14:textId="77777777" w:rsidR="00A009DF" w:rsidRPr="00A009DF" w:rsidRDefault="00A009DF" w:rsidP="00A009DF">
      <w:pPr>
        <w:rPr>
          <w:lang w:eastAsia="fr-FR"/>
        </w:rPr>
      </w:pPr>
    </w:p>
    <w:p w14:paraId="77DDAADA" w14:textId="64261A7A" w:rsidR="00A009DF" w:rsidRDefault="001915C2" w:rsidP="00A009DF">
      <w:pPr>
        <w:rPr>
          <w:lang w:eastAsia="fr-FR"/>
        </w:rPr>
      </w:pPr>
      <w:r>
        <w:rPr>
          <w:rFonts w:ascii="Arial" w:hAnsi="Arial" w:cs="Arial"/>
          <w:noProof/>
          <w:color w:val="333333"/>
          <w:sz w:val="20"/>
          <w:szCs w:val="20"/>
          <w:shd w:val="clear" w:color="auto" w:fill="FFFFFF"/>
        </w:rPr>
        <w:drawing>
          <wp:inline distT="0" distB="0" distL="0" distR="0" wp14:anchorId="24D29F7A" wp14:editId="4A5129FE">
            <wp:extent cx="6322012" cy="3232087"/>
            <wp:effectExtent l="0" t="0" r="317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8904" cy="3245835"/>
                    </a:xfrm>
                    <a:prstGeom prst="rect">
                      <a:avLst/>
                    </a:prstGeom>
                  </pic:spPr>
                </pic:pic>
              </a:graphicData>
            </a:graphic>
          </wp:inline>
        </w:drawing>
      </w:r>
      <w:r w:rsidR="00A009DF">
        <w:rPr>
          <w:rFonts w:ascii="Arial" w:hAnsi="Arial" w:cs="Arial"/>
          <w:color w:val="333333"/>
          <w:sz w:val="20"/>
          <w:szCs w:val="20"/>
          <w:shd w:val="clear" w:color="auto" w:fill="FFFFFF"/>
        </w:rPr>
        <w:br/>
      </w:r>
    </w:p>
    <w:p w14:paraId="3EB29EE9" w14:textId="7C6118FD" w:rsidR="00A009DF" w:rsidRDefault="00A009DF" w:rsidP="00A009DF">
      <w:pPr>
        <w:pStyle w:val="Titre3"/>
        <w:rPr>
          <w:lang w:eastAsia="fr-FR"/>
        </w:rPr>
      </w:pPr>
      <w:bookmarkStart w:id="8" w:name="_Toc132376363"/>
      <w:r w:rsidRPr="70269747">
        <w:rPr>
          <w:lang w:eastAsia="fr-FR"/>
        </w:rPr>
        <w:t>Description</w:t>
      </w:r>
      <w:bookmarkEnd w:id="8"/>
    </w:p>
    <w:p w14:paraId="3408A316" w14:textId="091B35F0" w:rsidR="00A009DF" w:rsidRDefault="00A009DF" w:rsidP="00A009DF">
      <w:pPr>
        <w:rPr>
          <w:lang w:eastAsia="fr-FR"/>
        </w:rPr>
      </w:pPr>
    </w:p>
    <w:p w14:paraId="1B5C0FFB" w14:textId="77777777" w:rsidR="00A009DF" w:rsidRDefault="00A009DF" w:rsidP="00A009DF">
      <w:pPr>
        <w:pStyle w:val="paragraph"/>
        <w:spacing w:before="0" w:beforeAutospacing="0" w:after="0" w:afterAutospacing="0"/>
        <w:jc w:val="both"/>
        <w:textAlignment w:val="baseline"/>
        <w:rPr>
          <w:rFonts w:ascii="Arial" w:hAnsi="Arial" w:cs="Arial"/>
          <w:b/>
          <w:bCs/>
          <w:color w:val="333333"/>
          <w:sz w:val="22"/>
          <w:szCs w:val="22"/>
        </w:rPr>
      </w:pPr>
      <w:r>
        <w:rPr>
          <w:rStyle w:val="normaltextrun"/>
          <w:rFonts w:ascii="Arial" w:eastAsiaTheme="majorEastAsia" w:hAnsi="Arial" w:cs="Arial"/>
          <w:b/>
          <w:bCs/>
          <w:color w:val="333333"/>
          <w:sz w:val="22"/>
          <w:szCs w:val="22"/>
        </w:rPr>
        <w:t>Cluster DFP Magasins</w:t>
      </w:r>
      <w:r>
        <w:rPr>
          <w:rStyle w:val="eop"/>
          <w:rFonts w:ascii="Arial" w:hAnsi="Arial" w:cs="Arial"/>
          <w:b/>
          <w:bCs/>
          <w:color w:val="333333"/>
          <w:sz w:val="22"/>
          <w:szCs w:val="22"/>
        </w:rPr>
        <w:t> </w:t>
      </w:r>
    </w:p>
    <w:p w14:paraId="35DDCFF3" w14:textId="77777777" w:rsidR="00A009DF" w:rsidRDefault="00A009DF" w:rsidP="00A009DF">
      <w:pPr>
        <w:pStyle w:val="paragraph"/>
        <w:spacing w:before="0" w:beforeAutospacing="0" w:after="0" w:afterAutospacing="0"/>
        <w:jc w:val="both"/>
        <w:textAlignment w:val="baseline"/>
        <w:rPr>
          <w:rFonts w:ascii="Segoe UI" w:hAnsi="Segoe UI" w:cs="Segoe UI"/>
          <w:color w:val="333333"/>
          <w:sz w:val="18"/>
          <w:szCs w:val="18"/>
        </w:rPr>
      </w:pPr>
      <w:r>
        <w:rPr>
          <w:rStyle w:val="normaltextrun"/>
          <w:rFonts w:ascii="Arial" w:eastAsiaTheme="majorEastAsia" w:hAnsi="Arial" w:cs="Arial"/>
          <w:color w:val="333333"/>
          <w:sz w:val="20"/>
          <w:szCs w:val="20"/>
        </w:rPr>
        <w:t>Le parcours « Direction des Partenariats France : Magasins » centralise l’intégralité des applications en lien avec les tunnels de souscriptions de produits Cetelem auprès des partenaires boutiques physiques de PF. (Ex : Lors du financement d’un achat chez Conforama/but/…)</w:t>
      </w:r>
      <w:r>
        <w:rPr>
          <w:rStyle w:val="eop"/>
          <w:rFonts w:ascii="Arial" w:hAnsi="Arial" w:cs="Arial"/>
          <w:color w:val="333333"/>
          <w:sz w:val="20"/>
          <w:szCs w:val="20"/>
        </w:rPr>
        <w:t> </w:t>
      </w:r>
    </w:p>
    <w:p w14:paraId="197F66DC" w14:textId="77777777" w:rsidR="00A009DF" w:rsidRDefault="00A009DF" w:rsidP="00A009DF">
      <w:pPr>
        <w:pStyle w:val="paragraph"/>
        <w:spacing w:before="0" w:beforeAutospacing="0" w:after="0" w:afterAutospacing="0"/>
        <w:jc w:val="both"/>
        <w:textAlignment w:val="baseline"/>
        <w:rPr>
          <w:rFonts w:ascii="Segoe UI" w:hAnsi="Segoe UI" w:cs="Segoe UI"/>
          <w:color w:val="333333"/>
          <w:sz w:val="18"/>
          <w:szCs w:val="18"/>
        </w:rPr>
      </w:pPr>
      <w:r>
        <w:rPr>
          <w:rStyle w:val="eop"/>
          <w:rFonts w:ascii="Arial" w:hAnsi="Arial" w:cs="Arial"/>
          <w:color w:val="333333"/>
          <w:sz w:val="20"/>
          <w:szCs w:val="20"/>
        </w:rPr>
        <w:t> </w:t>
      </w:r>
    </w:p>
    <w:p w14:paraId="4799C7A2" w14:textId="77777777" w:rsidR="00A009DF" w:rsidRDefault="00A009DF" w:rsidP="00A009DF">
      <w:pPr>
        <w:pStyle w:val="paragraph"/>
        <w:spacing w:before="0" w:beforeAutospacing="0" w:after="0" w:afterAutospacing="0"/>
        <w:jc w:val="both"/>
        <w:textAlignment w:val="baseline"/>
        <w:rPr>
          <w:rFonts w:ascii="Arial" w:hAnsi="Arial" w:cs="Arial"/>
          <w:b/>
          <w:bCs/>
          <w:color w:val="333333"/>
          <w:sz w:val="22"/>
          <w:szCs w:val="22"/>
        </w:rPr>
      </w:pPr>
      <w:r>
        <w:rPr>
          <w:rStyle w:val="normaltextrun"/>
          <w:rFonts w:ascii="Arial" w:eastAsiaTheme="majorEastAsia" w:hAnsi="Arial" w:cs="Arial"/>
          <w:b/>
          <w:bCs/>
          <w:color w:val="333333"/>
          <w:sz w:val="22"/>
          <w:szCs w:val="22"/>
        </w:rPr>
        <w:t>Cluster DFP Habitat</w:t>
      </w:r>
      <w:r>
        <w:rPr>
          <w:rStyle w:val="eop"/>
          <w:rFonts w:ascii="Arial" w:hAnsi="Arial" w:cs="Arial"/>
          <w:b/>
          <w:bCs/>
          <w:color w:val="333333"/>
          <w:sz w:val="22"/>
          <w:szCs w:val="22"/>
        </w:rPr>
        <w:t> </w:t>
      </w:r>
    </w:p>
    <w:p w14:paraId="718C7727" w14:textId="77777777" w:rsidR="00A009DF" w:rsidRDefault="00A009DF" w:rsidP="00A009DF">
      <w:pPr>
        <w:pStyle w:val="paragraph"/>
        <w:spacing w:before="0" w:beforeAutospacing="0" w:after="0" w:afterAutospacing="0"/>
        <w:jc w:val="both"/>
        <w:textAlignment w:val="baseline"/>
        <w:rPr>
          <w:rFonts w:ascii="Segoe UI" w:hAnsi="Segoe UI" w:cs="Segoe UI"/>
          <w:color w:val="333333"/>
          <w:sz w:val="18"/>
          <w:szCs w:val="18"/>
        </w:rPr>
      </w:pPr>
      <w:r>
        <w:rPr>
          <w:rStyle w:val="normaltextrun"/>
          <w:rFonts w:ascii="Arial" w:eastAsiaTheme="majorEastAsia" w:hAnsi="Arial" w:cs="Arial"/>
          <w:color w:val="333333"/>
          <w:sz w:val="20"/>
          <w:szCs w:val="20"/>
        </w:rPr>
        <w:t>Le parcours « Direction des Partenariats France : Habitat » centralise les produits applicatifs en lien avec les tunnels de souscriptions de la nouvelle offre de crédit sur l’amélioration de l’habitat de la marque Cetelem.</w:t>
      </w:r>
      <w:r>
        <w:rPr>
          <w:rStyle w:val="eop"/>
          <w:rFonts w:ascii="Arial" w:hAnsi="Arial" w:cs="Arial"/>
          <w:color w:val="333333"/>
          <w:sz w:val="20"/>
          <w:szCs w:val="20"/>
        </w:rPr>
        <w:t> </w:t>
      </w:r>
    </w:p>
    <w:p w14:paraId="34C40330" w14:textId="77777777" w:rsidR="00A009DF" w:rsidRDefault="00A009DF" w:rsidP="00A009DF">
      <w:pPr>
        <w:pStyle w:val="paragraph"/>
        <w:spacing w:before="0" w:beforeAutospacing="0" w:after="0" w:afterAutospacing="0"/>
        <w:jc w:val="both"/>
        <w:textAlignment w:val="baseline"/>
        <w:rPr>
          <w:rFonts w:ascii="Segoe UI" w:hAnsi="Segoe UI" w:cs="Segoe UI"/>
          <w:color w:val="333333"/>
          <w:sz w:val="18"/>
          <w:szCs w:val="18"/>
        </w:rPr>
      </w:pPr>
      <w:r>
        <w:rPr>
          <w:rStyle w:val="eop"/>
          <w:rFonts w:ascii="Arial" w:hAnsi="Arial" w:cs="Arial"/>
          <w:color w:val="333333"/>
          <w:sz w:val="20"/>
          <w:szCs w:val="20"/>
        </w:rPr>
        <w:t> </w:t>
      </w:r>
    </w:p>
    <w:p w14:paraId="5EBB1131" w14:textId="77777777" w:rsidR="00A009DF" w:rsidRDefault="00A009DF" w:rsidP="00A009DF">
      <w:pPr>
        <w:pStyle w:val="paragraph"/>
        <w:spacing w:before="0" w:beforeAutospacing="0" w:after="0" w:afterAutospacing="0"/>
        <w:jc w:val="both"/>
        <w:textAlignment w:val="baseline"/>
        <w:rPr>
          <w:rFonts w:ascii="Arial" w:hAnsi="Arial" w:cs="Arial"/>
          <w:b/>
          <w:bCs/>
          <w:color w:val="333333"/>
          <w:sz w:val="22"/>
          <w:szCs w:val="22"/>
        </w:rPr>
      </w:pPr>
      <w:r>
        <w:rPr>
          <w:rStyle w:val="normaltextrun"/>
          <w:rFonts w:ascii="Arial" w:eastAsiaTheme="majorEastAsia" w:hAnsi="Arial" w:cs="Arial"/>
          <w:b/>
          <w:bCs/>
          <w:color w:val="333333"/>
          <w:sz w:val="22"/>
          <w:szCs w:val="22"/>
        </w:rPr>
        <w:t>Cluster DFP Enabler</w:t>
      </w:r>
      <w:r>
        <w:rPr>
          <w:rStyle w:val="eop"/>
          <w:rFonts w:ascii="Arial" w:hAnsi="Arial" w:cs="Arial"/>
          <w:b/>
          <w:bCs/>
          <w:color w:val="333333"/>
          <w:sz w:val="22"/>
          <w:szCs w:val="22"/>
        </w:rPr>
        <w:t> </w:t>
      </w:r>
    </w:p>
    <w:p w14:paraId="498F6CF3" w14:textId="77777777" w:rsidR="00A009DF" w:rsidRDefault="00A009DF" w:rsidP="00A009DF">
      <w:pPr>
        <w:pStyle w:val="paragraph"/>
        <w:spacing w:before="0" w:beforeAutospacing="0" w:after="0" w:afterAutospacing="0"/>
        <w:jc w:val="both"/>
        <w:textAlignment w:val="baseline"/>
        <w:rPr>
          <w:rFonts w:ascii="Segoe UI" w:hAnsi="Segoe UI" w:cs="Segoe UI"/>
          <w:color w:val="333333"/>
          <w:sz w:val="18"/>
          <w:szCs w:val="18"/>
        </w:rPr>
      </w:pPr>
      <w:r>
        <w:rPr>
          <w:rStyle w:val="normaltextrun"/>
          <w:rFonts w:ascii="Arial" w:eastAsiaTheme="majorEastAsia" w:hAnsi="Arial" w:cs="Arial"/>
          <w:color w:val="333333"/>
          <w:sz w:val="20"/>
          <w:szCs w:val="20"/>
        </w:rPr>
        <w:t xml:space="preserve">Le parcours « Direction des Partenariats France : Enabler » centralise les applications </w:t>
      </w:r>
      <w:proofErr w:type="spellStart"/>
      <w:r>
        <w:rPr>
          <w:rStyle w:val="normaltextrun"/>
          <w:rFonts w:ascii="Arial" w:eastAsiaTheme="majorEastAsia" w:hAnsi="Arial" w:cs="Arial"/>
          <w:color w:val="333333"/>
          <w:sz w:val="20"/>
          <w:szCs w:val="20"/>
        </w:rPr>
        <w:t>legacy</w:t>
      </w:r>
      <w:proofErr w:type="spellEnd"/>
      <w:r>
        <w:rPr>
          <w:rStyle w:val="normaltextrun"/>
          <w:rFonts w:ascii="Arial" w:eastAsiaTheme="majorEastAsia" w:hAnsi="Arial" w:cs="Arial"/>
          <w:color w:val="333333"/>
          <w:sz w:val="20"/>
          <w:szCs w:val="20"/>
        </w:rPr>
        <w:t xml:space="preserve"> de l’ensemble des clusters DPF.</w:t>
      </w:r>
      <w:r>
        <w:rPr>
          <w:rStyle w:val="eop"/>
          <w:rFonts w:ascii="Arial" w:hAnsi="Arial" w:cs="Arial"/>
          <w:color w:val="333333"/>
          <w:sz w:val="20"/>
          <w:szCs w:val="20"/>
        </w:rPr>
        <w:t> </w:t>
      </w:r>
    </w:p>
    <w:p w14:paraId="1E53928D" w14:textId="77777777" w:rsidR="00A009DF" w:rsidRDefault="00A009DF" w:rsidP="00A009DF">
      <w:pPr>
        <w:pStyle w:val="paragraph"/>
        <w:spacing w:before="0" w:beforeAutospacing="0" w:after="0" w:afterAutospacing="0"/>
        <w:jc w:val="both"/>
        <w:textAlignment w:val="baseline"/>
        <w:rPr>
          <w:rFonts w:ascii="Segoe UI" w:hAnsi="Segoe UI" w:cs="Segoe UI"/>
          <w:color w:val="333333"/>
          <w:sz w:val="18"/>
          <w:szCs w:val="18"/>
        </w:rPr>
      </w:pPr>
      <w:r>
        <w:rPr>
          <w:rStyle w:val="eop"/>
          <w:rFonts w:ascii="Arial" w:hAnsi="Arial" w:cs="Arial"/>
          <w:color w:val="333333"/>
          <w:sz w:val="20"/>
          <w:szCs w:val="20"/>
        </w:rPr>
        <w:t> </w:t>
      </w:r>
    </w:p>
    <w:p w14:paraId="0729F0C3" w14:textId="77777777" w:rsidR="00A009DF" w:rsidRDefault="00A009DF" w:rsidP="00A009DF">
      <w:pPr>
        <w:pStyle w:val="paragraph"/>
        <w:spacing w:before="0" w:beforeAutospacing="0" w:after="0" w:afterAutospacing="0"/>
        <w:jc w:val="both"/>
        <w:textAlignment w:val="baseline"/>
        <w:rPr>
          <w:rFonts w:ascii="Arial" w:hAnsi="Arial" w:cs="Arial"/>
          <w:b/>
          <w:bCs/>
          <w:color w:val="333333"/>
          <w:sz w:val="22"/>
          <w:szCs w:val="22"/>
        </w:rPr>
      </w:pPr>
      <w:r>
        <w:rPr>
          <w:rStyle w:val="normaltextrun"/>
          <w:rFonts w:ascii="Arial" w:eastAsiaTheme="majorEastAsia" w:hAnsi="Arial" w:cs="Arial"/>
          <w:b/>
          <w:bCs/>
          <w:color w:val="333333"/>
          <w:sz w:val="22"/>
          <w:szCs w:val="22"/>
        </w:rPr>
        <w:t>Cluster DPF e-commerce</w:t>
      </w:r>
      <w:r>
        <w:rPr>
          <w:rStyle w:val="eop"/>
          <w:rFonts w:ascii="Arial" w:hAnsi="Arial" w:cs="Arial"/>
          <w:b/>
          <w:bCs/>
          <w:color w:val="333333"/>
          <w:sz w:val="22"/>
          <w:szCs w:val="22"/>
        </w:rPr>
        <w:t> </w:t>
      </w:r>
    </w:p>
    <w:p w14:paraId="6F060B87" w14:textId="77777777" w:rsidR="00A009DF" w:rsidRDefault="00A009DF" w:rsidP="00A009DF">
      <w:pPr>
        <w:pStyle w:val="paragraph"/>
        <w:spacing w:before="0" w:beforeAutospacing="0" w:after="0" w:afterAutospacing="0"/>
        <w:jc w:val="both"/>
        <w:textAlignment w:val="baseline"/>
        <w:rPr>
          <w:rFonts w:ascii="Segoe UI" w:hAnsi="Segoe UI" w:cs="Segoe UI"/>
          <w:color w:val="333333"/>
          <w:sz w:val="18"/>
          <w:szCs w:val="18"/>
        </w:rPr>
      </w:pPr>
      <w:r>
        <w:rPr>
          <w:rStyle w:val="normaltextrun"/>
          <w:rFonts w:ascii="Arial" w:eastAsiaTheme="majorEastAsia" w:hAnsi="Arial" w:cs="Arial"/>
          <w:color w:val="333333"/>
          <w:sz w:val="20"/>
          <w:szCs w:val="20"/>
        </w:rPr>
        <w:t xml:space="preserve">Le parcours « Direction des Partenariats France : e-commerce » centralise les produits applicatifs en lien avec les tunnels de souscriptions auprès des partenaires boutiques en ligne de PF, par opposition aux magasins, distribuant la marque Cetelem. (Ex : Lors du financement d’un achat auprès de Cdiscount ; </w:t>
      </w:r>
      <w:proofErr w:type="spellStart"/>
      <w:r>
        <w:rPr>
          <w:rStyle w:val="normaltextrun"/>
          <w:rFonts w:ascii="Arial" w:eastAsiaTheme="majorEastAsia" w:hAnsi="Arial" w:cs="Arial"/>
          <w:color w:val="333333"/>
          <w:sz w:val="20"/>
          <w:szCs w:val="20"/>
        </w:rPr>
        <w:t>Rakuten</w:t>
      </w:r>
      <w:proofErr w:type="spellEnd"/>
      <w:r>
        <w:rPr>
          <w:rStyle w:val="normaltextrun"/>
          <w:rFonts w:ascii="Arial" w:eastAsiaTheme="majorEastAsia" w:hAnsi="Arial" w:cs="Arial"/>
          <w:color w:val="333333"/>
          <w:sz w:val="20"/>
          <w:szCs w:val="20"/>
        </w:rPr>
        <w:t xml:space="preserve"> ; …)</w:t>
      </w:r>
      <w:r>
        <w:rPr>
          <w:rStyle w:val="eop"/>
          <w:rFonts w:ascii="Arial" w:hAnsi="Arial" w:cs="Arial"/>
          <w:color w:val="333333"/>
          <w:sz w:val="20"/>
          <w:szCs w:val="20"/>
        </w:rPr>
        <w:t> </w:t>
      </w:r>
    </w:p>
    <w:p w14:paraId="55F53E11" w14:textId="77777777" w:rsidR="00A009DF" w:rsidRDefault="00A009DF" w:rsidP="00A009DF">
      <w:pPr>
        <w:pStyle w:val="paragraph"/>
        <w:spacing w:before="0" w:beforeAutospacing="0" w:after="0" w:afterAutospacing="0"/>
        <w:jc w:val="both"/>
        <w:textAlignment w:val="baseline"/>
        <w:rPr>
          <w:rFonts w:ascii="Segoe UI" w:hAnsi="Segoe UI" w:cs="Segoe UI"/>
          <w:color w:val="333333"/>
          <w:sz w:val="18"/>
          <w:szCs w:val="18"/>
        </w:rPr>
      </w:pPr>
      <w:r>
        <w:rPr>
          <w:rStyle w:val="eop"/>
          <w:rFonts w:ascii="Arial" w:hAnsi="Arial" w:cs="Arial"/>
          <w:color w:val="333333"/>
          <w:sz w:val="20"/>
          <w:szCs w:val="20"/>
        </w:rPr>
        <w:t> </w:t>
      </w:r>
    </w:p>
    <w:p w14:paraId="3C5AEE1D" w14:textId="77777777" w:rsidR="00A009DF" w:rsidRDefault="00A009DF" w:rsidP="00A009DF">
      <w:pPr>
        <w:pStyle w:val="paragraph"/>
        <w:spacing w:before="0" w:beforeAutospacing="0" w:after="0" w:afterAutospacing="0"/>
        <w:jc w:val="both"/>
        <w:textAlignment w:val="baseline"/>
        <w:rPr>
          <w:rFonts w:ascii="Arial" w:hAnsi="Arial" w:cs="Arial"/>
          <w:b/>
          <w:bCs/>
          <w:color w:val="333333"/>
          <w:sz w:val="22"/>
          <w:szCs w:val="22"/>
        </w:rPr>
      </w:pPr>
      <w:r>
        <w:rPr>
          <w:rStyle w:val="normaltextrun"/>
          <w:rFonts w:ascii="Arial" w:eastAsiaTheme="majorEastAsia" w:hAnsi="Arial" w:cs="Arial"/>
          <w:b/>
          <w:bCs/>
          <w:color w:val="333333"/>
          <w:sz w:val="22"/>
          <w:szCs w:val="22"/>
        </w:rPr>
        <w:lastRenderedPageBreak/>
        <w:t>Cluster Enabler</w:t>
      </w:r>
      <w:r>
        <w:rPr>
          <w:rStyle w:val="eop"/>
          <w:rFonts w:ascii="Arial" w:hAnsi="Arial" w:cs="Arial"/>
          <w:b/>
          <w:bCs/>
          <w:color w:val="333333"/>
          <w:sz w:val="22"/>
          <w:szCs w:val="22"/>
        </w:rPr>
        <w:t> </w:t>
      </w:r>
    </w:p>
    <w:p w14:paraId="076DA382" w14:textId="77777777" w:rsidR="00A009DF" w:rsidRDefault="00A009DF" w:rsidP="00A009DF">
      <w:pPr>
        <w:pStyle w:val="paragraph"/>
        <w:spacing w:before="0" w:beforeAutospacing="0" w:after="0" w:afterAutospacing="0"/>
        <w:jc w:val="both"/>
        <w:textAlignment w:val="baseline"/>
        <w:rPr>
          <w:rFonts w:ascii="Segoe UI" w:hAnsi="Segoe UI" w:cs="Segoe UI"/>
          <w:color w:val="333333"/>
          <w:sz w:val="18"/>
          <w:szCs w:val="18"/>
        </w:rPr>
      </w:pPr>
      <w:r>
        <w:rPr>
          <w:rStyle w:val="normaltextrun"/>
          <w:rFonts w:ascii="Arial" w:eastAsiaTheme="majorEastAsia" w:hAnsi="Arial" w:cs="Arial"/>
          <w:color w:val="333333"/>
          <w:sz w:val="20"/>
          <w:szCs w:val="20"/>
        </w:rPr>
        <w:t xml:space="preserve">Enabler centralise l’intégralité des applications </w:t>
      </w:r>
      <w:proofErr w:type="spellStart"/>
      <w:r>
        <w:rPr>
          <w:rStyle w:val="normaltextrun"/>
          <w:rFonts w:ascii="Arial" w:eastAsiaTheme="majorEastAsia" w:hAnsi="Arial" w:cs="Arial"/>
          <w:color w:val="333333"/>
          <w:sz w:val="20"/>
          <w:szCs w:val="20"/>
        </w:rPr>
        <w:t>legacy</w:t>
      </w:r>
      <w:proofErr w:type="spellEnd"/>
      <w:r>
        <w:rPr>
          <w:rStyle w:val="normaltextrun"/>
          <w:rFonts w:ascii="Arial" w:eastAsiaTheme="majorEastAsia" w:hAnsi="Arial" w:cs="Arial"/>
          <w:color w:val="333333"/>
          <w:sz w:val="20"/>
          <w:szCs w:val="20"/>
        </w:rPr>
        <w:t xml:space="preserve"> et référentiels de l’ensemble de la </w:t>
      </w:r>
      <w:proofErr w:type="spellStart"/>
      <w:r>
        <w:rPr>
          <w:rStyle w:val="normaltextrun"/>
          <w:rFonts w:ascii="Arial" w:eastAsiaTheme="majorEastAsia" w:hAnsi="Arial" w:cs="Arial"/>
          <w:color w:val="333333"/>
          <w:sz w:val="20"/>
          <w:szCs w:val="20"/>
        </w:rPr>
        <w:t>Tribe</w:t>
      </w:r>
      <w:proofErr w:type="spellEnd"/>
      <w:r>
        <w:rPr>
          <w:rStyle w:val="normaltextrun"/>
          <w:rFonts w:ascii="Arial" w:eastAsiaTheme="majorEastAsia" w:hAnsi="Arial" w:cs="Arial"/>
          <w:color w:val="333333"/>
          <w:sz w:val="20"/>
          <w:szCs w:val="20"/>
        </w:rPr>
        <w:t xml:space="preserve"> Souscription.</w:t>
      </w:r>
      <w:r>
        <w:rPr>
          <w:rStyle w:val="eop"/>
          <w:rFonts w:ascii="Arial" w:hAnsi="Arial" w:cs="Arial"/>
          <w:color w:val="333333"/>
          <w:sz w:val="20"/>
          <w:szCs w:val="20"/>
        </w:rPr>
        <w:t> </w:t>
      </w:r>
    </w:p>
    <w:p w14:paraId="142664F5" w14:textId="77777777" w:rsidR="00A009DF" w:rsidRDefault="00A009DF" w:rsidP="00A009DF">
      <w:pPr>
        <w:pStyle w:val="paragraph"/>
        <w:spacing w:before="0" w:beforeAutospacing="0" w:after="0" w:afterAutospacing="0"/>
        <w:jc w:val="both"/>
        <w:textAlignment w:val="baseline"/>
        <w:rPr>
          <w:rFonts w:ascii="Segoe UI" w:hAnsi="Segoe UI" w:cs="Segoe UI"/>
          <w:color w:val="333333"/>
          <w:sz w:val="18"/>
          <w:szCs w:val="18"/>
        </w:rPr>
      </w:pPr>
      <w:r>
        <w:rPr>
          <w:rStyle w:val="eop"/>
          <w:rFonts w:ascii="Arial" w:hAnsi="Arial" w:cs="Arial"/>
          <w:color w:val="333333"/>
          <w:sz w:val="20"/>
          <w:szCs w:val="20"/>
        </w:rPr>
        <w:t> </w:t>
      </w:r>
    </w:p>
    <w:p w14:paraId="1FFBBD5C" w14:textId="77777777" w:rsidR="00A009DF" w:rsidRDefault="00A009DF" w:rsidP="00A009DF">
      <w:pPr>
        <w:pStyle w:val="paragraph"/>
        <w:spacing w:before="0" w:beforeAutospacing="0" w:after="0" w:afterAutospacing="0"/>
        <w:jc w:val="both"/>
        <w:textAlignment w:val="baseline"/>
        <w:rPr>
          <w:rFonts w:ascii="Arial" w:hAnsi="Arial" w:cs="Arial"/>
          <w:b/>
          <w:bCs/>
          <w:color w:val="333333"/>
          <w:sz w:val="22"/>
          <w:szCs w:val="22"/>
        </w:rPr>
      </w:pPr>
      <w:r>
        <w:rPr>
          <w:rStyle w:val="normaltextrun"/>
          <w:rFonts w:ascii="Arial" w:eastAsiaTheme="majorEastAsia" w:hAnsi="Arial" w:cs="Arial"/>
          <w:b/>
          <w:bCs/>
          <w:color w:val="333333"/>
          <w:sz w:val="22"/>
          <w:szCs w:val="22"/>
        </w:rPr>
        <w:t>Cluster Direct</w:t>
      </w:r>
      <w:r>
        <w:rPr>
          <w:rStyle w:val="eop"/>
          <w:rFonts w:ascii="Arial" w:hAnsi="Arial" w:cs="Arial"/>
          <w:b/>
          <w:bCs/>
          <w:color w:val="333333"/>
          <w:sz w:val="22"/>
          <w:szCs w:val="22"/>
        </w:rPr>
        <w:t> </w:t>
      </w:r>
    </w:p>
    <w:p w14:paraId="179C284C" w14:textId="77777777" w:rsidR="00A009DF" w:rsidRPr="00D51F8D" w:rsidRDefault="00A009DF" w:rsidP="00A009DF">
      <w:pPr>
        <w:pStyle w:val="paragraph"/>
        <w:spacing w:before="0" w:beforeAutospacing="0" w:after="0" w:afterAutospacing="0"/>
        <w:jc w:val="both"/>
        <w:textAlignment w:val="baseline"/>
        <w:rPr>
          <w:rStyle w:val="normaltextrun"/>
          <w:rFonts w:eastAsiaTheme="majorEastAsia"/>
        </w:rPr>
      </w:pPr>
      <w:r w:rsidRPr="00D51F8D">
        <w:rPr>
          <w:rStyle w:val="normaltextrun"/>
          <w:rFonts w:ascii="Arial" w:eastAsiaTheme="majorEastAsia" w:hAnsi="Arial" w:cs="Arial"/>
          <w:color w:val="333333"/>
          <w:sz w:val="20"/>
          <w:szCs w:val="20"/>
        </w:rPr>
        <w:t xml:space="preserve">DIRECT centralise l’intégralité des applications </w:t>
      </w:r>
      <w:proofErr w:type="spellStart"/>
      <w:r w:rsidRPr="00D51F8D">
        <w:rPr>
          <w:rStyle w:val="normaltextrun"/>
          <w:rFonts w:ascii="Arial" w:eastAsiaTheme="majorEastAsia" w:hAnsi="Arial" w:cs="Arial"/>
          <w:color w:val="333333"/>
          <w:sz w:val="20"/>
          <w:szCs w:val="20"/>
        </w:rPr>
        <w:t>legacy</w:t>
      </w:r>
      <w:proofErr w:type="spellEnd"/>
      <w:r w:rsidRPr="00D51F8D">
        <w:rPr>
          <w:rStyle w:val="normaltextrun"/>
          <w:rFonts w:ascii="Arial" w:eastAsiaTheme="majorEastAsia" w:hAnsi="Arial" w:cs="Arial"/>
          <w:color w:val="333333"/>
          <w:sz w:val="20"/>
          <w:szCs w:val="20"/>
        </w:rPr>
        <w:t xml:space="preserve"> et référentiels de l’ensemble de la </w:t>
      </w:r>
      <w:proofErr w:type="spellStart"/>
      <w:r w:rsidRPr="00D51F8D">
        <w:rPr>
          <w:rStyle w:val="normaltextrun"/>
          <w:rFonts w:ascii="Arial" w:eastAsiaTheme="majorEastAsia" w:hAnsi="Arial" w:cs="Arial"/>
          <w:color w:val="333333"/>
          <w:sz w:val="20"/>
          <w:szCs w:val="20"/>
        </w:rPr>
        <w:t>Tribe</w:t>
      </w:r>
      <w:proofErr w:type="spellEnd"/>
      <w:r w:rsidRPr="00D51F8D">
        <w:rPr>
          <w:rStyle w:val="normaltextrun"/>
          <w:rFonts w:ascii="Arial" w:eastAsiaTheme="majorEastAsia" w:hAnsi="Arial" w:cs="Arial"/>
          <w:color w:val="333333"/>
          <w:sz w:val="20"/>
          <w:szCs w:val="20"/>
        </w:rPr>
        <w:t xml:space="preserve"> Souscription.</w:t>
      </w:r>
      <w:r w:rsidRPr="00D51F8D">
        <w:rPr>
          <w:rStyle w:val="normaltextrun"/>
          <w:rFonts w:eastAsiaTheme="majorEastAsia"/>
        </w:rPr>
        <w:t> </w:t>
      </w:r>
    </w:p>
    <w:p w14:paraId="692D2BEC" w14:textId="77777777" w:rsidR="00D51F8D" w:rsidRDefault="00D51F8D" w:rsidP="00A009DF">
      <w:pPr>
        <w:pStyle w:val="paragraph"/>
        <w:spacing w:before="0" w:beforeAutospacing="0" w:after="0" w:afterAutospacing="0"/>
        <w:jc w:val="both"/>
        <w:textAlignment w:val="baseline"/>
        <w:rPr>
          <w:rFonts w:ascii="Segoe UI" w:hAnsi="Segoe UI" w:cs="Segoe UI"/>
          <w:color w:val="333333"/>
          <w:sz w:val="18"/>
          <w:szCs w:val="18"/>
        </w:rPr>
      </w:pPr>
    </w:p>
    <w:p w14:paraId="73F0DD0D" w14:textId="77777777" w:rsidR="00A009DF" w:rsidRPr="00A009DF" w:rsidRDefault="00A009DF" w:rsidP="00A009DF">
      <w:pPr>
        <w:rPr>
          <w:lang w:eastAsia="fr-FR"/>
        </w:rPr>
      </w:pPr>
    </w:p>
    <w:p w14:paraId="696F9CCF" w14:textId="77777777" w:rsidR="00A009DF" w:rsidRDefault="00A009DF" w:rsidP="00A009DF">
      <w:pPr>
        <w:rPr>
          <w:lang w:eastAsia="fr-FR"/>
        </w:rPr>
      </w:pPr>
    </w:p>
    <w:p w14:paraId="57FFE107" w14:textId="77777777" w:rsidR="00C212C3" w:rsidRDefault="00C212C3">
      <w:pPr>
        <w:rPr>
          <w:rFonts w:asciiTheme="majorHAnsi" w:eastAsiaTheme="majorEastAsia" w:hAnsiTheme="majorHAnsi" w:cstheme="majorBidi"/>
          <w:color w:val="FFC000"/>
          <w:sz w:val="26"/>
          <w:szCs w:val="26"/>
          <w:lang w:eastAsia="fr-FR"/>
        </w:rPr>
      </w:pPr>
      <w:r>
        <w:rPr>
          <w:lang w:eastAsia="fr-FR"/>
        </w:rPr>
        <w:br w:type="page"/>
      </w:r>
    </w:p>
    <w:p w14:paraId="1FFF7819" w14:textId="1C327D5C" w:rsidR="0076303A" w:rsidRDefault="0076303A" w:rsidP="0076303A">
      <w:pPr>
        <w:pStyle w:val="Titre2"/>
        <w:rPr>
          <w:lang w:eastAsia="fr-FR"/>
        </w:rPr>
      </w:pPr>
      <w:bookmarkStart w:id="9" w:name="_Toc132376364"/>
      <w:proofErr w:type="spellStart"/>
      <w:r w:rsidRPr="70269747">
        <w:rPr>
          <w:lang w:eastAsia="fr-FR"/>
        </w:rPr>
        <w:lastRenderedPageBreak/>
        <w:t>Tribe</w:t>
      </w:r>
      <w:proofErr w:type="spellEnd"/>
      <w:r w:rsidRPr="70269747">
        <w:rPr>
          <w:lang w:eastAsia="fr-FR"/>
        </w:rPr>
        <w:t xml:space="preserve"> Souscription</w:t>
      </w:r>
      <w:r>
        <w:rPr>
          <w:lang w:eastAsia="fr-FR"/>
        </w:rPr>
        <w:t xml:space="preserve"> B2C</w:t>
      </w:r>
      <w:bookmarkEnd w:id="9"/>
    </w:p>
    <w:p w14:paraId="0D83B7DD" w14:textId="3D9184E2" w:rsidR="0076303A" w:rsidRDefault="0076303A" w:rsidP="0076303A">
      <w:pPr>
        <w:rPr>
          <w:lang w:eastAsia="fr-FR"/>
        </w:rPr>
      </w:pPr>
    </w:p>
    <w:p w14:paraId="2D60FEB4" w14:textId="77777777" w:rsidR="0076303A" w:rsidRDefault="0076303A" w:rsidP="0076303A">
      <w:pPr>
        <w:pStyle w:val="Titre3"/>
        <w:rPr>
          <w:lang w:eastAsia="fr-FR"/>
        </w:rPr>
      </w:pPr>
      <w:bookmarkStart w:id="10" w:name="_Toc132376365"/>
      <w:r w:rsidRPr="70269747">
        <w:rPr>
          <w:lang w:eastAsia="fr-FR"/>
        </w:rPr>
        <w:t>Organisation</w:t>
      </w:r>
      <w:bookmarkEnd w:id="10"/>
    </w:p>
    <w:p w14:paraId="12A3B4EF" w14:textId="6355B601" w:rsidR="0076303A" w:rsidRDefault="004B49FE" w:rsidP="004B49FE">
      <w:pPr>
        <w:jc w:val="center"/>
        <w:rPr>
          <w:lang w:eastAsia="fr-FR"/>
        </w:rPr>
      </w:pPr>
      <w:r>
        <w:rPr>
          <w:noProof/>
          <w:lang w:eastAsia="fr-FR"/>
        </w:rPr>
        <w:drawing>
          <wp:inline distT="0" distB="0" distL="0" distR="0" wp14:anchorId="6A3439C6" wp14:editId="4798FC36">
            <wp:extent cx="3920151" cy="4574806"/>
            <wp:effectExtent l="0" t="0" r="444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25286" cy="4580799"/>
                    </a:xfrm>
                    <a:prstGeom prst="rect">
                      <a:avLst/>
                    </a:prstGeom>
                  </pic:spPr>
                </pic:pic>
              </a:graphicData>
            </a:graphic>
          </wp:inline>
        </w:drawing>
      </w:r>
    </w:p>
    <w:p w14:paraId="5C2699BB" w14:textId="44C2F31C" w:rsidR="0076303A" w:rsidRDefault="0076303A" w:rsidP="0076303A">
      <w:pPr>
        <w:pStyle w:val="Titre3"/>
        <w:rPr>
          <w:lang w:eastAsia="fr-FR"/>
        </w:rPr>
      </w:pPr>
      <w:bookmarkStart w:id="11" w:name="_Toc132376366"/>
      <w:r>
        <w:rPr>
          <w:lang w:eastAsia="fr-FR"/>
        </w:rPr>
        <w:t>Description</w:t>
      </w:r>
      <w:bookmarkEnd w:id="11"/>
    </w:p>
    <w:p w14:paraId="211C77A4" w14:textId="77777777" w:rsidR="0076303A" w:rsidRPr="0076303A" w:rsidRDefault="0076303A" w:rsidP="0076303A">
      <w:pPr>
        <w:rPr>
          <w:lang w:eastAsia="fr-FR"/>
        </w:rPr>
      </w:pPr>
    </w:p>
    <w:p w14:paraId="7B8E5FD5" w14:textId="77777777" w:rsidR="0076303A" w:rsidRDefault="0076303A" w:rsidP="0076303A">
      <w:pPr>
        <w:pStyle w:val="Titre2"/>
        <w:numPr>
          <w:ilvl w:val="0"/>
          <w:numId w:val="0"/>
        </w:numPr>
        <w:ind w:left="576"/>
        <w:rPr>
          <w:lang w:eastAsia="fr-FR"/>
        </w:rPr>
      </w:pPr>
    </w:p>
    <w:p w14:paraId="5503A53E" w14:textId="77777777" w:rsidR="00E46DB6" w:rsidRDefault="00E46DB6">
      <w:pPr>
        <w:rPr>
          <w:rFonts w:asciiTheme="majorHAnsi" w:eastAsiaTheme="majorEastAsia" w:hAnsiTheme="majorHAnsi" w:cstheme="majorBidi"/>
          <w:color w:val="FFC000"/>
          <w:sz w:val="26"/>
          <w:szCs w:val="26"/>
          <w:lang w:eastAsia="fr-FR"/>
        </w:rPr>
      </w:pPr>
      <w:r>
        <w:rPr>
          <w:lang w:eastAsia="fr-FR"/>
        </w:rPr>
        <w:br w:type="page"/>
      </w:r>
    </w:p>
    <w:p w14:paraId="58D78F50" w14:textId="3549385A" w:rsidR="00555A74" w:rsidRDefault="00555A74" w:rsidP="00555A74">
      <w:pPr>
        <w:pStyle w:val="Titre2"/>
        <w:rPr>
          <w:lang w:eastAsia="fr-FR"/>
        </w:rPr>
      </w:pPr>
      <w:bookmarkStart w:id="12" w:name="_Toc132376367"/>
      <w:proofErr w:type="spellStart"/>
      <w:r w:rsidRPr="70269747">
        <w:rPr>
          <w:lang w:eastAsia="fr-FR"/>
        </w:rPr>
        <w:lastRenderedPageBreak/>
        <w:t>Tribe</w:t>
      </w:r>
      <w:proofErr w:type="spellEnd"/>
      <w:r w:rsidRPr="70269747">
        <w:rPr>
          <w:lang w:eastAsia="fr-FR"/>
        </w:rPr>
        <w:t xml:space="preserve"> Services Clients</w:t>
      </w:r>
      <w:bookmarkEnd w:id="12"/>
    </w:p>
    <w:p w14:paraId="55D07F79" w14:textId="773D5D56" w:rsidR="314F5201" w:rsidRDefault="314F5201" w:rsidP="314F5201">
      <w:pPr>
        <w:rPr>
          <w:lang w:eastAsia="fr-FR"/>
        </w:rPr>
      </w:pPr>
    </w:p>
    <w:p w14:paraId="39D9D3F2" w14:textId="68CE39D5" w:rsidR="00555A74" w:rsidRDefault="00555A74" w:rsidP="00555A74">
      <w:pPr>
        <w:pStyle w:val="Titre3"/>
        <w:rPr>
          <w:lang w:eastAsia="fr-FR"/>
        </w:rPr>
      </w:pPr>
      <w:bookmarkStart w:id="13" w:name="_Toc132376368"/>
      <w:r w:rsidRPr="70269747">
        <w:rPr>
          <w:lang w:eastAsia="fr-FR"/>
        </w:rPr>
        <w:t>Organisation</w:t>
      </w:r>
      <w:bookmarkEnd w:id="13"/>
    </w:p>
    <w:p w14:paraId="4A8D7D4A" w14:textId="77777777" w:rsidR="00105041" w:rsidRPr="00105041" w:rsidRDefault="00105041" w:rsidP="00105041">
      <w:pPr>
        <w:rPr>
          <w:lang w:eastAsia="fr-FR"/>
        </w:rPr>
      </w:pPr>
    </w:p>
    <w:p w14:paraId="6CF53620" w14:textId="4333D05C" w:rsidR="00555A74" w:rsidRPr="00105041" w:rsidRDefault="00105041" w:rsidP="314F5201">
      <w:pPr>
        <w:rPr>
          <w:lang w:eastAsia="fr-FR"/>
        </w:rPr>
      </w:pPr>
      <w:r>
        <w:rPr>
          <w:noProof/>
          <w:lang w:eastAsia="fr-FR"/>
        </w:rPr>
        <w:drawing>
          <wp:inline distT="0" distB="0" distL="0" distR="0" wp14:anchorId="3A334749" wp14:editId="2CC0501D">
            <wp:extent cx="5760720" cy="3281680"/>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81680"/>
                    </a:xfrm>
                    <a:prstGeom prst="rect">
                      <a:avLst/>
                    </a:prstGeom>
                  </pic:spPr>
                </pic:pic>
              </a:graphicData>
            </a:graphic>
          </wp:inline>
        </w:drawing>
      </w:r>
      <w:r w:rsidR="00555A74">
        <w:br/>
      </w:r>
    </w:p>
    <w:p w14:paraId="162A4A36" w14:textId="77777777" w:rsidR="00555A74" w:rsidRDefault="00555A74" w:rsidP="00555A74">
      <w:pPr>
        <w:pStyle w:val="Titre3"/>
        <w:rPr>
          <w:lang w:eastAsia="fr-FR"/>
        </w:rPr>
      </w:pPr>
      <w:bookmarkStart w:id="14" w:name="_Toc132376369"/>
      <w:r w:rsidRPr="70269747">
        <w:rPr>
          <w:lang w:eastAsia="fr-FR"/>
        </w:rPr>
        <w:t>Description</w:t>
      </w:r>
      <w:bookmarkEnd w:id="14"/>
    </w:p>
    <w:p w14:paraId="36EE758B" w14:textId="77777777" w:rsidR="00A009DF" w:rsidRPr="00A009DF" w:rsidRDefault="00A009DF" w:rsidP="00A009DF">
      <w:pPr>
        <w:rPr>
          <w:lang w:eastAsia="fr-FR"/>
        </w:rPr>
      </w:pPr>
    </w:p>
    <w:p w14:paraId="646D4EC8" w14:textId="2EC932EF" w:rsidR="0022554F" w:rsidRDefault="0022554F" w:rsidP="0022554F">
      <w:pPr>
        <w:pStyle w:val="Titre2"/>
        <w:numPr>
          <w:ilvl w:val="1"/>
          <w:numId w:val="0"/>
        </w:numPr>
        <w:rPr>
          <w:lang w:eastAsia="fr-FR"/>
        </w:rPr>
      </w:pPr>
      <w:r w:rsidRPr="70269747">
        <w:rPr>
          <w:lang w:eastAsia="fr-FR"/>
        </w:rPr>
        <w:t xml:space="preserve"> </w:t>
      </w:r>
    </w:p>
    <w:p w14:paraId="76EE40C1" w14:textId="77777777" w:rsidR="00C212C3" w:rsidRDefault="00C212C3">
      <w:pPr>
        <w:rPr>
          <w:rFonts w:asciiTheme="majorHAnsi" w:eastAsiaTheme="majorEastAsia" w:hAnsiTheme="majorHAnsi" w:cstheme="majorBidi"/>
          <w:color w:val="FFC000"/>
          <w:sz w:val="26"/>
          <w:szCs w:val="26"/>
          <w:lang w:eastAsia="fr-FR"/>
        </w:rPr>
      </w:pPr>
      <w:r>
        <w:rPr>
          <w:lang w:eastAsia="fr-FR"/>
        </w:rPr>
        <w:br w:type="page"/>
      </w:r>
    </w:p>
    <w:p w14:paraId="7D91D2B8" w14:textId="7D2E5E8D" w:rsidR="00555A74" w:rsidRDefault="00555A74" w:rsidP="00555A74">
      <w:pPr>
        <w:pStyle w:val="Titre2"/>
        <w:rPr>
          <w:lang w:eastAsia="fr-FR"/>
        </w:rPr>
      </w:pPr>
      <w:bookmarkStart w:id="15" w:name="_Toc132376370"/>
      <w:proofErr w:type="spellStart"/>
      <w:r w:rsidRPr="70269747">
        <w:rPr>
          <w:lang w:eastAsia="fr-FR"/>
        </w:rPr>
        <w:lastRenderedPageBreak/>
        <w:t>Tribe</w:t>
      </w:r>
      <w:proofErr w:type="spellEnd"/>
      <w:r w:rsidRPr="70269747">
        <w:rPr>
          <w:lang w:eastAsia="fr-FR"/>
        </w:rPr>
        <w:t xml:space="preserve"> DROPP</w:t>
      </w:r>
      <w:bookmarkEnd w:id="15"/>
    </w:p>
    <w:p w14:paraId="087982A8" w14:textId="401E974E" w:rsidR="314F5201" w:rsidRDefault="314F5201" w:rsidP="314F5201">
      <w:pPr>
        <w:rPr>
          <w:lang w:eastAsia="fr-FR"/>
        </w:rPr>
      </w:pPr>
    </w:p>
    <w:p w14:paraId="6C0088DC" w14:textId="77777777" w:rsidR="00555A74" w:rsidRDefault="00555A74" w:rsidP="00555A74">
      <w:pPr>
        <w:pStyle w:val="Titre3"/>
        <w:rPr>
          <w:lang w:eastAsia="fr-FR"/>
        </w:rPr>
      </w:pPr>
      <w:bookmarkStart w:id="16" w:name="_Toc132376371"/>
      <w:r w:rsidRPr="70269747">
        <w:rPr>
          <w:lang w:eastAsia="fr-FR"/>
        </w:rPr>
        <w:t>Organisation</w:t>
      </w:r>
      <w:bookmarkEnd w:id="16"/>
    </w:p>
    <w:p w14:paraId="74F4AE20" w14:textId="234FDEBC" w:rsidR="00555A74" w:rsidRPr="009809E3" w:rsidRDefault="009809E3" w:rsidP="314F5201">
      <w:pPr>
        <w:rPr>
          <w:lang w:eastAsia="fr-FR"/>
        </w:rPr>
      </w:pPr>
      <w:r>
        <w:rPr>
          <w:noProof/>
          <w:lang w:eastAsia="fr-FR"/>
        </w:rPr>
        <w:drawing>
          <wp:inline distT="0" distB="0" distL="0" distR="0" wp14:anchorId="4638B51D" wp14:editId="62F83123">
            <wp:extent cx="5760720" cy="3771900"/>
            <wp:effectExtent l="0" t="0" r="508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771900"/>
                    </a:xfrm>
                    <a:prstGeom prst="rect">
                      <a:avLst/>
                    </a:prstGeom>
                  </pic:spPr>
                </pic:pic>
              </a:graphicData>
            </a:graphic>
          </wp:inline>
        </w:drawing>
      </w:r>
      <w:r w:rsidR="00555A74">
        <w:br/>
      </w:r>
    </w:p>
    <w:p w14:paraId="69C909EB" w14:textId="77777777" w:rsidR="00555A74" w:rsidRDefault="00555A74" w:rsidP="00555A74">
      <w:pPr>
        <w:pStyle w:val="Titre3"/>
        <w:rPr>
          <w:lang w:eastAsia="fr-FR"/>
        </w:rPr>
      </w:pPr>
      <w:bookmarkStart w:id="17" w:name="_Toc132376372"/>
      <w:r w:rsidRPr="70269747">
        <w:rPr>
          <w:lang w:eastAsia="fr-FR"/>
        </w:rPr>
        <w:t>Description</w:t>
      </w:r>
      <w:bookmarkEnd w:id="17"/>
    </w:p>
    <w:p w14:paraId="4B5E2B3D" w14:textId="538C36D2" w:rsidR="00DD1CD6" w:rsidRDefault="00DD1CD6" w:rsidP="00DD1CD6">
      <w:pPr>
        <w:rPr>
          <w:lang w:eastAsia="fr-FR"/>
        </w:rPr>
      </w:pPr>
    </w:p>
    <w:p w14:paraId="36840A01" w14:textId="77777777" w:rsidR="00C212C3" w:rsidRDefault="00C212C3">
      <w:pPr>
        <w:rPr>
          <w:rFonts w:asciiTheme="majorHAnsi" w:eastAsiaTheme="majorEastAsia" w:hAnsiTheme="majorHAnsi" w:cstheme="majorBidi"/>
          <w:color w:val="FFC000"/>
          <w:sz w:val="26"/>
          <w:szCs w:val="26"/>
          <w:lang w:eastAsia="fr-FR"/>
        </w:rPr>
      </w:pPr>
      <w:r>
        <w:rPr>
          <w:lang w:eastAsia="fr-FR"/>
        </w:rPr>
        <w:br w:type="page"/>
      </w:r>
    </w:p>
    <w:p w14:paraId="252F2BF8" w14:textId="2D371DEE" w:rsidR="00555A74" w:rsidRDefault="00555A74" w:rsidP="00555A74">
      <w:pPr>
        <w:pStyle w:val="Titre2"/>
        <w:rPr>
          <w:lang w:eastAsia="fr-FR"/>
        </w:rPr>
      </w:pPr>
      <w:bookmarkStart w:id="18" w:name="_Toc132376373"/>
      <w:proofErr w:type="spellStart"/>
      <w:r w:rsidRPr="70269747">
        <w:rPr>
          <w:lang w:eastAsia="fr-FR"/>
        </w:rPr>
        <w:lastRenderedPageBreak/>
        <w:t>Tribe</w:t>
      </w:r>
      <w:proofErr w:type="spellEnd"/>
      <w:r w:rsidRPr="70269747">
        <w:rPr>
          <w:lang w:eastAsia="fr-FR"/>
        </w:rPr>
        <w:t xml:space="preserve"> A</w:t>
      </w:r>
      <w:r w:rsidR="0076303A">
        <w:rPr>
          <w:lang w:eastAsia="fr-FR"/>
        </w:rPr>
        <w:t>UTO</w:t>
      </w:r>
      <w:bookmarkEnd w:id="18"/>
    </w:p>
    <w:p w14:paraId="1DB69B71" w14:textId="77777777" w:rsidR="00555A74" w:rsidRDefault="00555A74" w:rsidP="00555A74">
      <w:pPr>
        <w:rPr>
          <w:lang w:eastAsia="fr-FR"/>
        </w:rPr>
      </w:pPr>
    </w:p>
    <w:p w14:paraId="0176096F" w14:textId="6065B917" w:rsidR="00555A74" w:rsidRDefault="00555A74" w:rsidP="00555A74">
      <w:pPr>
        <w:pStyle w:val="Titre3"/>
        <w:rPr>
          <w:lang w:eastAsia="fr-FR"/>
        </w:rPr>
      </w:pPr>
      <w:bookmarkStart w:id="19" w:name="_Toc132376374"/>
      <w:r w:rsidRPr="70269747">
        <w:rPr>
          <w:lang w:eastAsia="fr-FR"/>
        </w:rPr>
        <w:t>Organisation</w:t>
      </w:r>
      <w:bookmarkEnd w:id="19"/>
    </w:p>
    <w:p w14:paraId="397AA097" w14:textId="77777777" w:rsidR="001322E5" w:rsidRPr="001322E5" w:rsidRDefault="001322E5" w:rsidP="001322E5">
      <w:pPr>
        <w:rPr>
          <w:lang w:eastAsia="fr-FR"/>
        </w:rPr>
      </w:pPr>
    </w:p>
    <w:p w14:paraId="4F36CDFE" w14:textId="0E7FCC13" w:rsidR="00555A74" w:rsidRPr="00090A52" w:rsidRDefault="001322E5" w:rsidP="314F5201">
      <w:pPr>
        <w:rPr>
          <w:lang w:eastAsia="fr-FR"/>
        </w:rPr>
      </w:pPr>
      <w:r>
        <w:rPr>
          <w:noProof/>
          <w:lang w:eastAsia="fr-FR"/>
        </w:rPr>
        <w:drawing>
          <wp:inline distT="0" distB="0" distL="0" distR="0" wp14:anchorId="44C164B6" wp14:editId="693CE68E">
            <wp:extent cx="5760720" cy="3249295"/>
            <wp:effectExtent l="0" t="0" r="508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49295"/>
                    </a:xfrm>
                    <a:prstGeom prst="rect">
                      <a:avLst/>
                    </a:prstGeom>
                  </pic:spPr>
                </pic:pic>
              </a:graphicData>
            </a:graphic>
          </wp:inline>
        </w:drawing>
      </w:r>
      <w:r w:rsidR="00555A74">
        <w:br/>
      </w:r>
    </w:p>
    <w:p w14:paraId="0489676D" w14:textId="77777777" w:rsidR="00555A74" w:rsidRDefault="00555A74" w:rsidP="00555A74">
      <w:pPr>
        <w:pStyle w:val="Titre3"/>
        <w:rPr>
          <w:lang w:eastAsia="fr-FR"/>
        </w:rPr>
      </w:pPr>
      <w:bookmarkStart w:id="20" w:name="_Toc132376375"/>
      <w:r w:rsidRPr="70269747">
        <w:rPr>
          <w:lang w:eastAsia="fr-FR"/>
        </w:rPr>
        <w:t>Description</w:t>
      </w:r>
      <w:bookmarkEnd w:id="20"/>
    </w:p>
    <w:p w14:paraId="451FE929" w14:textId="1289C609" w:rsidR="00555A74" w:rsidRDefault="00555A74" w:rsidP="00DD1CD6">
      <w:pPr>
        <w:rPr>
          <w:lang w:eastAsia="fr-FR"/>
        </w:rPr>
      </w:pPr>
    </w:p>
    <w:p w14:paraId="1AADA425" w14:textId="77777777" w:rsidR="00C212C3" w:rsidRDefault="00C212C3">
      <w:pPr>
        <w:rPr>
          <w:rFonts w:asciiTheme="majorHAnsi" w:eastAsiaTheme="majorEastAsia" w:hAnsiTheme="majorHAnsi" w:cstheme="majorBidi"/>
          <w:color w:val="FFC000"/>
          <w:sz w:val="26"/>
          <w:szCs w:val="26"/>
          <w:lang w:eastAsia="fr-FR"/>
        </w:rPr>
      </w:pPr>
      <w:r>
        <w:rPr>
          <w:lang w:eastAsia="fr-FR"/>
        </w:rPr>
        <w:br w:type="page"/>
      </w:r>
    </w:p>
    <w:p w14:paraId="467E48EF" w14:textId="02809A57" w:rsidR="00555A74" w:rsidRDefault="00555A74" w:rsidP="00555A74">
      <w:pPr>
        <w:pStyle w:val="Titre2"/>
        <w:rPr>
          <w:lang w:eastAsia="fr-FR"/>
        </w:rPr>
      </w:pPr>
      <w:bookmarkStart w:id="21" w:name="_Toc132376376"/>
      <w:proofErr w:type="spellStart"/>
      <w:r w:rsidRPr="70269747">
        <w:rPr>
          <w:lang w:eastAsia="fr-FR"/>
        </w:rPr>
        <w:lastRenderedPageBreak/>
        <w:t>Tribe</w:t>
      </w:r>
      <w:proofErr w:type="spellEnd"/>
      <w:r w:rsidRPr="70269747">
        <w:rPr>
          <w:lang w:eastAsia="fr-FR"/>
        </w:rPr>
        <w:t xml:space="preserve"> </w:t>
      </w:r>
      <w:r w:rsidR="0076303A">
        <w:rPr>
          <w:lang w:eastAsia="fr-FR"/>
        </w:rPr>
        <w:t>Time To Yes</w:t>
      </w:r>
      <w:bookmarkEnd w:id="21"/>
    </w:p>
    <w:p w14:paraId="75C0CEB0" w14:textId="77777777" w:rsidR="00555A74" w:rsidRDefault="00555A74" w:rsidP="00555A74">
      <w:pPr>
        <w:rPr>
          <w:lang w:eastAsia="fr-FR"/>
        </w:rPr>
      </w:pPr>
    </w:p>
    <w:p w14:paraId="00C63C4A" w14:textId="02D830F6" w:rsidR="00555A74" w:rsidRDefault="00555A74" w:rsidP="00555A74">
      <w:pPr>
        <w:pStyle w:val="Titre3"/>
        <w:rPr>
          <w:lang w:eastAsia="fr-FR"/>
        </w:rPr>
      </w:pPr>
      <w:bookmarkStart w:id="22" w:name="_Toc132376377"/>
      <w:r w:rsidRPr="70269747">
        <w:rPr>
          <w:lang w:eastAsia="fr-FR"/>
        </w:rPr>
        <w:t>Organisation</w:t>
      </w:r>
      <w:bookmarkEnd w:id="22"/>
    </w:p>
    <w:p w14:paraId="3ADB08DC" w14:textId="77777777" w:rsidR="001A6F0A" w:rsidRPr="001A6F0A" w:rsidRDefault="001A6F0A" w:rsidP="001A6F0A">
      <w:pPr>
        <w:rPr>
          <w:lang w:eastAsia="fr-FR"/>
        </w:rPr>
      </w:pPr>
    </w:p>
    <w:p w14:paraId="50038A38" w14:textId="0ABEE190" w:rsidR="00555A74" w:rsidRPr="00A009DF" w:rsidRDefault="001A6F0A" w:rsidP="001A6F0A">
      <w:pPr>
        <w:jc w:val="center"/>
        <w:rPr>
          <w:lang w:eastAsia="fr-FR"/>
        </w:rPr>
      </w:pPr>
      <w:r>
        <w:rPr>
          <w:noProof/>
          <w:lang w:eastAsia="fr-FR"/>
        </w:rPr>
        <w:drawing>
          <wp:inline distT="0" distB="0" distL="0" distR="0" wp14:anchorId="57DFFCEB" wp14:editId="56908F59">
            <wp:extent cx="4074059" cy="4200700"/>
            <wp:effectExtent l="0" t="0" r="3175"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96212" cy="4223542"/>
                    </a:xfrm>
                    <a:prstGeom prst="rect">
                      <a:avLst/>
                    </a:prstGeom>
                  </pic:spPr>
                </pic:pic>
              </a:graphicData>
            </a:graphic>
          </wp:inline>
        </w:drawing>
      </w:r>
    </w:p>
    <w:p w14:paraId="32DA6E0C" w14:textId="149F61D8" w:rsidR="00555A74" w:rsidRPr="00555A74" w:rsidRDefault="00555A74" w:rsidP="314F5201">
      <w:pPr>
        <w:rPr>
          <w:b/>
          <w:bCs/>
          <w:lang w:eastAsia="fr-FR"/>
        </w:rPr>
      </w:pPr>
      <w:r>
        <w:br/>
      </w:r>
    </w:p>
    <w:p w14:paraId="00BC904A" w14:textId="77777777" w:rsidR="00555A74" w:rsidRDefault="00555A74" w:rsidP="00555A74">
      <w:pPr>
        <w:pStyle w:val="Titre3"/>
        <w:rPr>
          <w:lang w:eastAsia="fr-FR"/>
        </w:rPr>
      </w:pPr>
      <w:bookmarkStart w:id="23" w:name="_Toc132376378"/>
      <w:r w:rsidRPr="70269747">
        <w:rPr>
          <w:lang w:eastAsia="fr-FR"/>
        </w:rPr>
        <w:t>Description</w:t>
      </w:r>
      <w:bookmarkEnd w:id="23"/>
    </w:p>
    <w:p w14:paraId="4A7EFC78" w14:textId="77777777" w:rsidR="00555A74" w:rsidRDefault="00555A74" w:rsidP="00DD1CD6">
      <w:pPr>
        <w:rPr>
          <w:lang w:eastAsia="fr-FR"/>
        </w:rPr>
      </w:pPr>
    </w:p>
    <w:p w14:paraId="27F83854" w14:textId="77777777" w:rsidR="00C212C3" w:rsidRDefault="00C212C3">
      <w:pPr>
        <w:rPr>
          <w:rFonts w:asciiTheme="majorHAnsi" w:eastAsiaTheme="majorEastAsia" w:hAnsiTheme="majorHAnsi" w:cstheme="majorBidi"/>
          <w:color w:val="FFC000"/>
          <w:sz w:val="26"/>
          <w:szCs w:val="26"/>
          <w:lang w:eastAsia="fr-FR"/>
        </w:rPr>
      </w:pPr>
      <w:r>
        <w:rPr>
          <w:lang w:eastAsia="fr-FR"/>
        </w:rPr>
        <w:br w:type="page"/>
      </w:r>
    </w:p>
    <w:p w14:paraId="7527B859" w14:textId="127EDD30" w:rsidR="003D04DA" w:rsidRDefault="003D04DA" w:rsidP="003D04DA">
      <w:pPr>
        <w:pStyle w:val="Titre2"/>
        <w:rPr>
          <w:lang w:eastAsia="fr-FR"/>
        </w:rPr>
      </w:pPr>
      <w:bookmarkStart w:id="24" w:name="_Toc132376379"/>
      <w:proofErr w:type="spellStart"/>
      <w:r>
        <w:rPr>
          <w:lang w:eastAsia="fr-FR"/>
        </w:rPr>
        <w:lastRenderedPageBreak/>
        <w:t>COEs</w:t>
      </w:r>
      <w:proofErr w:type="spellEnd"/>
      <w:r>
        <w:rPr>
          <w:lang w:eastAsia="fr-FR"/>
        </w:rPr>
        <w:t xml:space="preserve"> Qualité, Tests, Projets techniques transverses</w:t>
      </w:r>
      <w:bookmarkEnd w:id="24"/>
    </w:p>
    <w:p w14:paraId="2E67A972" w14:textId="2FA73286" w:rsidR="003D04DA" w:rsidRDefault="003D04DA" w:rsidP="003D04DA">
      <w:pPr>
        <w:rPr>
          <w:lang w:eastAsia="fr-FR"/>
        </w:rPr>
      </w:pPr>
    </w:p>
    <w:p w14:paraId="021152B1" w14:textId="553381F4" w:rsidR="003D04DA" w:rsidRDefault="003D04DA" w:rsidP="003D04DA">
      <w:pPr>
        <w:pStyle w:val="Titre3"/>
        <w:rPr>
          <w:lang w:eastAsia="fr-FR"/>
        </w:rPr>
      </w:pPr>
      <w:bookmarkStart w:id="25" w:name="_Toc132376380"/>
      <w:r w:rsidRPr="70269747">
        <w:rPr>
          <w:lang w:eastAsia="fr-FR"/>
        </w:rPr>
        <w:t>Organisation</w:t>
      </w:r>
      <w:bookmarkEnd w:id="25"/>
    </w:p>
    <w:p w14:paraId="340D3F63" w14:textId="77777777" w:rsidR="007E0D37" w:rsidRPr="007E0D37" w:rsidRDefault="007E0D37" w:rsidP="007E0D37">
      <w:pPr>
        <w:rPr>
          <w:lang w:eastAsia="fr-FR"/>
        </w:rPr>
      </w:pPr>
    </w:p>
    <w:p w14:paraId="5F9F7683" w14:textId="68E1D49A" w:rsidR="003D04DA" w:rsidRDefault="007E0D37" w:rsidP="007E0D37">
      <w:pPr>
        <w:jc w:val="center"/>
        <w:rPr>
          <w:lang w:eastAsia="fr-FR"/>
        </w:rPr>
      </w:pPr>
      <w:r>
        <w:rPr>
          <w:noProof/>
          <w:lang w:eastAsia="fr-FR"/>
        </w:rPr>
        <w:drawing>
          <wp:inline distT="0" distB="0" distL="0" distR="0" wp14:anchorId="3AA6165A" wp14:editId="51C6DDB0">
            <wp:extent cx="4381877" cy="3113973"/>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90184" cy="3119876"/>
                    </a:xfrm>
                    <a:prstGeom prst="rect">
                      <a:avLst/>
                    </a:prstGeom>
                  </pic:spPr>
                </pic:pic>
              </a:graphicData>
            </a:graphic>
          </wp:inline>
        </w:drawing>
      </w:r>
    </w:p>
    <w:p w14:paraId="70D83FFF" w14:textId="2E47BF33" w:rsidR="003D04DA" w:rsidRDefault="003D04DA" w:rsidP="003D04DA">
      <w:pPr>
        <w:pStyle w:val="Titre3"/>
        <w:rPr>
          <w:lang w:eastAsia="fr-FR"/>
        </w:rPr>
      </w:pPr>
      <w:bookmarkStart w:id="26" w:name="_Toc132376381"/>
      <w:r>
        <w:rPr>
          <w:lang w:eastAsia="fr-FR"/>
        </w:rPr>
        <w:t>Descr</w:t>
      </w:r>
      <w:r w:rsidR="00082FE0">
        <w:rPr>
          <w:lang w:eastAsia="fr-FR"/>
        </w:rPr>
        <w:t>i</w:t>
      </w:r>
      <w:r>
        <w:rPr>
          <w:lang w:eastAsia="fr-FR"/>
        </w:rPr>
        <w:t>ption</w:t>
      </w:r>
      <w:bookmarkEnd w:id="26"/>
    </w:p>
    <w:p w14:paraId="232F8399" w14:textId="77777777" w:rsidR="003D04DA" w:rsidRDefault="003D04DA" w:rsidP="003D04DA">
      <w:pPr>
        <w:rPr>
          <w:lang w:eastAsia="fr-FR"/>
        </w:rPr>
      </w:pPr>
    </w:p>
    <w:p w14:paraId="2567DA68" w14:textId="77777777" w:rsidR="00C212C3" w:rsidRDefault="00C212C3">
      <w:pPr>
        <w:rPr>
          <w:rFonts w:asciiTheme="majorHAnsi" w:eastAsiaTheme="majorEastAsia" w:hAnsiTheme="majorHAnsi" w:cstheme="majorBidi"/>
          <w:color w:val="FFC000"/>
          <w:sz w:val="26"/>
          <w:szCs w:val="26"/>
          <w:lang w:eastAsia="fr-FR"/>
        </w:rPr>
      </w:pPr>
      <w:r>
        <w:rPr>
          <w:lang w:eastAsia="fr-FR"/>
        </w:rPr>
        <w:br w:type="page"/>
      </w:r>
    </w:p>
    <w:p w14:paraId="183354CE" w14:textId="7895C9B3" w:rsidR="003D04DA" w:rsidRPr="00C212C3" w:rsidRDefault="003D04DA" w:rsidP="003D04DA">
      <w:pPr>
        <w:pStyle w:val="Titre2"/>
        <w:rPr>
          <w:lang w:val="en-US" w:eastAsia="fr-FR"/>
        </w:rPr>
      </w:pPr>
      <w:bookmarkStart w:id="27" w:name="_Toc132376382"/>
      <w:r w:rsidRPr="00C212C3">
        <w:rPr>
          <w:lang w:val="en-US" w:eastAsia="fr-FR"/>
        </w:rPr>
        <w:lastRenderedPageBreak/>
        <w:t>COEs IT Strategy, Risk &amp; Governance</w:t>
      </w:r>
      <w:bookmarkEnd w:id="27"/>
    </w:p>
    <w:p w14:paraId="56C38275" w14:textId="2570B1A0" w:rsidR="003D04DA" w:rsidRPr="00C212C3" w:rsidRDefault="003D04DA" w:rsidP="003D04DA">
      <w:pPr>
        <w:rPr>
          <w:lang w:val="en-US" w:eastAsia="fr-FR"/>
        </w:rPr>
      </w:pPr>
    </w:p>
    <w:p w14:paraId="3C70D628" w14:textId="1A335432" w:rsidR="003D04DA" w:rsidRDefault="003D04DA" w:rsidP="003D04DA">
      <w:pPr>
        <w:pStyle w:val="Titre3"/>
        <w:rPr>
          <w:lang w:eastAsia="fr-FR"/>
        </w:rPr>
      </w:pPr>
      <w:bookmarkStart w:id="28" w:name="_Toc132376383"/>
      <w:r w:rsidRPr="70269747">
        <w:rPr>
          <w:lang w:eastAsia="fr-FR"/>
        </w:rPr>
        <w:t>Organisation</w:t>
      </w:r>
      <w:bookmarkEnd w:id="28"/>
    </w:p>
    <w:p w14:paraId="3E31B9C3" w14:textId="77777777" w:rsidR="007E0D37" w:rsidRPr="007E0D37" w:rsidRDefault="007E0D37" w:rsidP="007E0D37">
      <w:pPr>
        <w:rPr>
          <w:lang w:eastAsia="fr-FR"/>
        </w:rPr>
      </w:pPr>
    </w:p>
    <w:p w14:paraId="4FD48942" w14:textId="2B60792D" w:rsidR="003D04DA" w:rsidRDefault="007E0D37" w:rsidP="007E0D37">
      <w:pPr>
        <w:jc w:val="center"/>
        <w:rPr>
          <w:lang w:eastAsia="fr-FR"/>
        </w:rPr>
      </w:pPr>
      <w:r>
        <w:rPr>
          <w:noProof/>
          <w:lang w:eastAsia="fr-FR"/>
        </w:rPr>
        <w:drawing>
          <wp:inline distT="0" distB="0" distL="0" distR="0" wp14:anchorId="2F1583D2" wp14:editId="57EB4ADA">
            <wp:extent cx="3367889" cy="4246098"/>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2">
                      <a:extLst>
                        <a:ext uri="{28A0092B-C50C-407E-A947-70E740481C1C}">
                          <a14:useLocalDpi xmlns:a14="http://schemas.microsoft.com/office/drawing/2010/main" val="0"/>
                        </a:ext>
                      </a:extLst>
                    </a:blip>
                    <a:stretch>
                      <a:fillRect/>
                    </a:stretch>
                  </pic:blipFill>
                  <pic:spPr>
                    <a:xfrm>
                      <a:off x="0" y="0"/>
                      <a:ext cx="3376858" cy="4257406"/>
                    </a:xfrm>
                    <a:prstGeom prst="rect">
                      <a:avLst/>
                    </a:prstGeom>
                  </pic:spPr>
                </pic:pic>
              </a:graphicData>
            </a:graphic>
          </wp:inline>
        </w:drawing>
      </w:r>
    </w:p>
    <w:p w14:paraId="27A282D1" w14:textId="6E041934" w:rsidR="003D04DA" w:rsidRDefault="003D04DA" w:rsidP="003D04DA">
      <w:pPr>
        <w:pStyle w:val="Titre3"/>
        <w:rPr>
          <w:lang w:eastAsia="fr-FR"/>
        </w:rPr>
      </w:pPr>
      <w:bookmarkStart w:id="29" w:name="_Toc132376384"/>
      <w:r>
        <w:rPr>
          <w:lang w:eastAsia="fr-FR"/>
        </w:rPr>
        <w:t>Descr</w:t>
      </w:r>
      <w:r w:rsidR="00082FE0">
        <w:rPr>
          <w:lang w:eastAsia="fr-FR"/>
        </w:rPr>
        <w:t>i</w:t>
      </w:r>
      <w:r>
        <w:rPr>
          <w:lang w:eastAsia="fr-FR"/>
        </w:rPr>
        <w:t>ption</w:t>
      </w:r>
      <w:bookmarkEnd w:id="29"/>
    </w:p>
    <w:p w14:paraId="6F5B08E9" w14:textId="77777777" w:rsidR="003D04DA" w:rsidRPr="003D04DA" w:rsidRDefault="003D04DA" w:rsidP="003D04DA">
      <w:pPr>
        <w:rPr>
          <w:lang w:eastAsia="fr-FR"/>
        </w:rPr>
      </w:pPr>
    </w:p>
    <w:p w14:paraId="70DED539" w14:textId="77777777" w:rsidR="003D04DA" w:rsidRPr="003D04DA" w:rsidRDefault="003D04DA" w:rsidP="003D04DA">
      <w:pPr>
        <w:rPr>
          <w:lang w:eastAsia="fr-FR"/>
        </w:rPr>
      </w:pPr>
    </w:p>
    <w:p w14:paraId="682B0BC7" w14:textId="77777777" w:rsidR="00DD1CD6" w:rsidRPr="00DD1CD6" w:rsidRDefault="00DD1CD6" w:rsidP="00DD1CD6">
      <w:pPr>
        <w:rPr>
          <w:lang w:eastAsia="fr-FR"/>
        </w:rPr>
      </w:pPr>
    </w:p>
    <w:p w14:paraId="46FF1EE5" w14:textId="6D1BD417" w:rsidR="00CF409A" w:rsidRDefault="00CF409A">
      <w:pPr>
        <w:rPr>
          <w:rFonts w:asciiTheme="majorHAnsi" w:eastAsiaTheme="majorEastAsia" w:hAnsiTheme="majorHAnsi" w:cstheme="majorBidi"/>
          <w:b/>
          <w:color w:val="FFC000"/>
          <w:sz w:val="32"/>
          <w:szCs w:val="32"/>
          <w:lang w:eastAsia="fr-FR"/>
        </w:rPr>
      </w:pPr>
      <w:r>
        <w:rPr>
          <w:lang w:eastAsia="fr-FR"/>
        </w:rPr>
        <w:br w:type="page"/>
      </w:r>
    </w:p>
    <w:p w14:paraId="61FCEE17" w14:textId="0B7A2DB4" w:rsidR="00F73015" w:rsidRDefault="04A17003" w:rsidP="00F73015">
      <w:pPr>
        <w:pStyle w:val="Titre1"/>
        <w:rPr>
          <w:lang w:eastAsia="fr-FR"/>
        </w:rPr>
      </w:pPr>
      <w:bookmarkStart w:id="30" w:name="_Toc132376385"/>
      <w:r w:rsidRPr="314F5201">
        <w:rPr>
          <w:lang w:eastAsia="fr-FR"/>
        </w:rPr>
        <w:lastRenderedPageBreak/>
        <w:t xml:space="preserve">Sites </w:t>
      </w:r>
      <w:r w:rsidR="32444489" w:rsidRPr="314F5201">
        <w:rPr>
          <w:lang w:eastAsia="fr-FR"/>
        </w:rPr>
        <w:t>de travail</w:t>
      </w:r>
      <w:bookmarkEnd w:id="30"/>
    </w:p>
    <w:p w14:paraId="487553B9" w14:textId="77777777" w:rsidR="00695901" w:rsidRPr="00695901" w:rsidRDefault="00695901" w:rsidP="00695901">
      <w:pPr>
        <w:rPr>
          <w:lang w:eastAsia="fr-FR"/>
        </w:rPr>
      </w:pPr>
    </w:p>
    <w:p w14:paraId="1C0E8F25" w14:textId="75CC6F45" w:rsidR="391D087B" w:rsidRDefault="391D087B" w:rsidP="314F5201">
      <w:pPr>
        <w:pStyle w:val="Titre2"/>
        <w:rPr>
          <w:lang w:eastAsia="fr-FR"/>
        </w:rPr>
      </w:pPr>
      <w:bookmarkStart w:id="31" w:name="_Toc132376386"/>
      <w:r w:rsidRPr="314F5201">
        <w:rPr>
          <w:lang w:eastAsia="fr-FR"/>
        </w:rPr>
        <w:t>Site de Nantes</w:t>
      </w:r>
      <w:bookmarkEnd w:id="31"/>
    </w:p>
    <w:p w14:paraId="1CEAFBE5" w14:textId="77777777" w:rsidR="00B3250D" w:rsidRDefault="00B3250D" w:rsidP="00B3250D">
      <w:pPr>
        <w:rPr>
          <w:lang w:eastAsia="fr-FR"/>
        </w:rPr>
      </w:pPr>
    </w:p>
    <w:p w14:paraId="61A100BC" w14:textId="26162B2E" w:rsidR="00FB2DC5" w:rsidRDefault="00FB2DC5" w:rsidP="00B3250D">
      <w:pPr>
        <w:rPr>
          <w:lang w:eastAsia="fr-FR"/>
        </w:rPr>
      </w:pPr>
      <w:r>
        <w:rPr>
          <w:lang w:eastAsia="fr-FR"/>
        </w:rPr>
        <w:t>Le site de BNPP PF se situe 16 boulevard Cardiff (44100 Nantes).</w:t>
      </w:r>
    </w:p>
    <w:p w14:paraId="37BD3203" w14:textId="26CE1BEC" w:rsidR="00FB2DC5" w:rsidRDefault="00FB2DC5" w:rsidP="00B3250D">
      <w:pPr>
        <w:rPr>
          <w:lang w:eastAsia="fr-FR"/>
        </w:rPr>
      </w:pPr>
      <w:r>
        <w:rPr>
          <w:lang w:eastAsia="fr-FR"/>
        </w:rPr>
        <w:t>Les 3 premiers étages sont dédiés à BNPP PF.</w:t>
      </w:r>
    </w:p>
    <w:p w14:paraId="18F96284" w14:textId="32451701" w:rsidR="00FB2DC5" w:rsidRPr="00FB2DC5" w:rsidRDefault="00FB2DC5" w:rsidP="00B3250D">
      <w:pPr>
        <w:rPr>
          <w:lang w:eastAsia="fr-FR"/>
        </w:rPr>
      </w:pPr>
      <w:r w:rsidRPr="00FB2DC5">
        <w:rPr>
          <w:lang w:eastAsia="fr-FR"/>
        </w:rPr>
        <w:t>Horaires d'accès au bâtiment.</w:t>
      </w:r>
    </w:p>
    <w:p w14:paraId="515C819F" w14:textId="77777777" w:rsidR="00FB2DC5" w:rsidRDefault="00FB2DC5" w:rsidP="00FB2DC5">
      <w:pPr>
        <w:pStyle w:val="Paragraphedeliste"/>
        <w:numPr>
          <w:ilvl w:val="0"/>
          <w:numId w:val="28"/>
        </w:numPr>
        <w:jc w:val="both"/>
        <w:rPr>
          <w:lang w:eastAsia="fr-FR"/>
        </w:rPr>
      </w:pPr>
      <w:r w:rsidRPr="00FB2DC5">
        <w:rPr>
          <w:lang w:eastAsia="fr-FR"/>
        </w:rPr>
        <w:t>Les parties communes du bâtiment (Parking, WC &amp; Escaliers) sont accessibles 24/24.</w:t>
      </w:r>
    </w:p>
    <w:p w14:paraId="37B380CF" w14:textId="77777777" w:rsidR="00FB2DC5" w:rsidRDefault="00FB2DC5" w:rsidP="00FB2DC5">
      <w:pPr>
        <w:pStyle w:val="Paragraphedeliste"/>
        <w:numPr>
          <w:ilvl w:val="0"/>
          <w:numId w:val="28"/>
        </w:numPr>
        <w:jc w:val="both"/>
        <w:rPr>
          <w:lang w:eastAsia="fr-FR"/>
        </w:rPr>
      </w:pPr>
      <w:r w:rsidRPr="00FB2DC5">
        <w:rPr>
          <w:lang w:eastAsia="fr-FR"/>
        </w:rPr>
        <w:t>Les parties privatives du bâtiment (Plateaux des RDC, 1er, 2nd et 3ème étages) sont accessibles via votre badge</w:t>
      </w:r>
      <w:r>
        <w:rPr>
          <w:lang w:eastAsia="fr-FR"/>
        </w:rPr>
        <w:t xml:space="preserve"> </w:t>
      </w:r>
      <w:r w:rsidRPr="00FB2DC5">
        <w:rPr>
          <w:lang w:eastAsia="fr-FR"/>
        </w:rPr>
        <w:t>uniquement de 7h00 à 20h30 en semaine.</w:t>
      </w:r>
      <w:r>
        <w:rPr>
          <w:lang w:eastAsia="fr-FR"/>
        </w:rPr>
        <w:t xml:space="preserve"> </w:t>
      </w:r>
    </w:p>
    <w:p w14:paraId="63D5DD34" w14:textId="17293A20" w:rsidR="00D364B5" w:rsidRDefault="00FB2DC5" w:rsidP="00D364B5">
      <w:pPr>
        <w:pStyle w:val="Paragraphedeliste"/>
        <w:numPr>
          <w:ilvl w:val="0"/>
          <w:numId w:val="28"/>
        </w:numPr>
        <w:jc w:val="both"/>
        <w:rPr>
          <w:lang w:eastAsia="fr-FR"/>
        </w:rPr>
      </w:pPr>
      <w:r w:rsidRPr="00FB2DC5">
        <w:rPr>
          <w:lang w:eastAsia="fr-FR"/>
        </w:rPr>
        <w:t>En dehors de ces horaires, les parties privatives sont sous alarme.</w:t>
      </w:r>
    </w:p>
    <w:p w14:paraId="71B7FE9C" w14:textId="77777777" w:rsidR="00FB2DC5" w:rsidRPr="004D57BD" w:rsidRDefault="00FB2DC5" w:rsidP="00FB2DC5">
      <w:pPr>
        <w:pStyle w:val="Paragraphedeliste"/>
        <w:jc w:val="both"/>
        <w:rPr>
          <w:lang w:eastAsia="fr-FR"/>
        </w:rPr>
      </w:pPr>
    </w:p>
    <w:p w14:paraId="1E941080" w14:textId="3EBF1DBF" w:rsidR="00F73015" w:rsidRDefault="02AC13CF" w:rsidP="00F73015">
      <w:pPr>
        <w:pStyle w:val="Titre2"/>
        <w:rPr>
          <w:lang w:eastAsia="fr-FR"/>
        </w:rPr>
      </w:pPr>
      <w:bookmarkStart w:id="32" w:name="_Toc132376387"/>
      <w:r w:rsidRPr="314F5201">
        <w:rPr>
          <w:lang w:eastAsia="fr-FR"/>
        </w:rPr>
        <w:t>Site de Mérignac</w:t>
      </w:r>
      <w:bookmarkEnd w:id="32"/>
    </w:p>
    <w:p w14:paraId="5506DE9C" w14:textId="77777777" w:rsidR="00FB2DC5" w:rsidRDefault="00FB2DC5" w:rsidP="00FB2DC5">
      <w:pPr>
        <w:pStyle w:val="Paragraphedeliste"/>
        <w:rPr>
          <w:lang w:eastAsia="fr-FR"/>
        </w:rPr>
      </w:pPr>
    </w:p>
    <w:p w14:paraId="6D490C57" w14:textId="6F1A0A37" w:rsidR="00D07E40" w:rsidRDefault="00FB2DC5" w:rsidP="00FB2DC5">
      <w:pPr>
        <w:pStyle w:val="Paragraphedeliste"/>
        <w:rPr>
          <w:lang w:eastAsia="fr-FR"/>
        </w:rPr>
      </w:pPr>
      <w:r w:rsidRPr="00FB2DC5">
        <w:rPr>
          <w:highlight w:val="yellow"/>
          <w:lang w:eastAsia="fr-FR"/>
        </w:rPr>
        <w:t>A compléter</w:t>
      </w:r>
      <w:r w:rsidR="00695901">
        <w:rPr>
          <w:lang w:eastAsia="fr-FR"/>
        </w:rPr>
        <w:t xml:space="preserve"> </w:t>
      </w:r>
    </w:p>
    <w:p w14:paraId="0D37B2D3" w14:textId="77777777" w:rsidR="00B3250D" w:rsidRPr="004D57BD" w:rsidRDefault="00B3250D" w:rsidP="006748A4">
      <w:pPr>
        <w:rPr>
          <w:lang w:eastAsia="fr-FR"/>
        </w:rPr>
      </w:pPr>
    </w:p>
    <w:p w14:paraId="0186A404" w14:textId="6CD3F0F7" w:rsidR="00F73015" w:rsidRDefault="32444489" w:rsidP="00F73015">
      <w:pPr>
        <w:pStyle w:val="Titre2"/>
        <w:rPr>
          <w:lang w:eastAsia="fr-FR"/>
        </w:rPr>
      </w:pPr>
      <w:bookmarkStart w:id="33" w:name="_Toc132376388"/>
      <w:r w:rsidRPr="314F5201">
        <w:rPr>
          <w:lang w:eastAsia="fr-FR"/>
        </w:rPr>
        <w:t>Configuration de l’environnement de travail</w:t>
      </w:r>
      <w:r w:rsidR="00361481">
        <w:rPr>
          <w:lang w:eastAsia="fr-FR"/>
        </w:rPr>
        <w:t xml:space="preserve"> BNPP-PF</w:t>
      </w:r>
      <w:bookmarkEnd w:id="33"/>
    </w:p>
    <w:p w14:paraId="3E8FFDA0" w14:textId="77777777" w:rsidR="00B3250D" w:rsidRDefault="00B3250D" w:rsidP="00B3250D">
      <w:pPr>
        <w:rPr>
          <w:lang w:eastAsia="fr-FR"/>
        </w:rPr>
      </w:pPr>
    </w:p>
    <w:p w14:paraId="11BAB06C" w14:textId="3091D1FD" w:rsidR="00B3250D" w:rsidRDefault="00B3250D" w:rsidP="00B3250D">
      <w:pPr>
        <w:pStyle w:val="Titre3"/>
        <w:rPr>
          <w:lang w:eastAsia="fr-FR"/>
        </w:rPr>
      </w:pPr>
      <w:bookmarkStart w:id="34" w:name="_Toc132376389"/>
      <w:r w:rsidRPr="314F5201">
        <w:rPr>
          <w:lang w:eastAsia="fr-FR"/>
        </w:rPr>
        <w:t xml:space="preserve">Poste </w:t>
      </w:r>
      <w:r>
        <w:rPr>
          <w:lang w:eastAsia="fr-FR"/>
        </w:rPr>
        <w:t>BNPP-PF</w:t>
      </w:r>
      <w:bookmarkEnd w:id="34"/>
      <w:r>
        <w:rPr>
          <w:lang w:eastAsia="fr-FR"/>
        </w:rPr>
        <w:t xml:space="preserve"> </w:t>
      </w:r>
    </w:p>
    <w:p w14:paraId="0E58B353" w14:textId="77777777" w:rsidR="00361481" w:rsidRPr="00361481" w:rsidRDefault="00361481" w:rsidP="00361481">
      <w:pPr>
        <w:rPr>
          <w:lang w:eastAsia="fr-FR"/>
        </w:rPr>
      </w:pPr>
    </w:p>
    <w:p w14:paraId="0FE92218" w14:textId="39C3EA16" w:rsidR="00E86EA8" w:rsidRDefault="00B3250D" w:rsidP="00B3250D">
      <w:pPr>
        <w:jc w:val="both"/>
        <w:rPr>
          <w:lang w:eastAsia="fr-FR"/>
        </w:rPr>
      </w:pPr>
      <w:r>
        <w:rPr>
          <w:lang w:eastAsia="fr-FR"/>
        </w:rPr>
        <w:t xml:space="preserve">A l’arrivée, un nouveau </w:t>
      </w:r>
      <w:r w:rsidR="00BB16DC">
        <w:rPr>
          <w:lang w:eastAsia="fr-FR"/>
        </w:rPr>
        <w:t>PC</w:t>
      </w:r>
      <w:r>
        <w:rPr>
          <w:lang w:eastAsia="fr-FR"/>
        </w:rPr>
        <w:t xml:space="preserve"> et une carte d’accès (</w:t>
      </w:r>
      <w:proofErr w:type="spellStart"/>
      <w:r w:rsidR="005D1D1D">
        <w:rPr>
          <w:lang w:eastAsia="fr-FR"/>
        </w:rPr>
        <w:t>SmartCard</w:t>
      </w:r>
      <w:proofErr w:type="spellEnd"/>
      <w:r w:rsidR="005D1D1D">
        <w:rPr>
          <w:lang w:eastAsia="fr-FR"/>
        </w:rPr>
        <w:t xml:space="preserve"> </w:t>
      </w:r>
      <w:r>
        <w:rPr>
          <w:lang w:eastAsia="fr-FR"/>
        </w:rPr>
        <w:t>avec son IUD associé</w:t>
      </w:r>
      <w:r w:rsidR="005D1D1D">
        <w:rPr>
          <w:lang w:eastAsia="fr-FR"/>
        </w:rPr>
        <w:t xml:space="preserve"> </w:t>
      </w:r>
      <w:r w:rsidR="00E86EA8">
        <w:rPr>
          <w:lang w:eastAsia="fr-FR"/>
        </w:rPr>
        <w:t>et</w:t>
      </w:r>
      <w:r w:rsidR="005D1D1D">
        <w:rPr>
          <w:lang w:eastAsia="fr-FR"/>
        </w:rPr>
        <w:t xml:space="preserve"> sa</w:t>
      </w:r>
      <w:r w:rsidR="00E86EA8">
        <w:rPr>
          <w:lang w:eastAsia="fr-FR"/>
        </w:rPr>
        <w:t xml:space="preserve"> photo dessus</w:t>
      </w:r>
      <w:r>
        <w:rPr>
          <w:lang w:eastAsia="fr-FR"/>
        </w:rPr>
        <w:t xml:space="preserve">) sont attribués au collaborateur </w:t>
      </w:r>
      <w:proofErr w:type="spellStart"/>
      <w:r>
        <w:rPr>
          <w:lang w:eastAsia="fr-FR"/>
        </w:rPr>
        <w:t>Aubay</w:t>
      </w:r>
      <w:proofErr w:type="spellEnd"/>
      <w:r>
        <w:rPr>
          <w:lang w:eastAsia="fr-FR"/>
        </w:rPr>
        <w:t>.</w:t>
      </w:r>
    </w:p>
    <w:p w14:paraId="598815F4" w14:textId="632C694A" w:rsidR="00B3250D" w:rsidRDefault="00B3250D" w:rsidP="00B3250D">
      <w:pPr>
        <w:jc w:val="both"/>
        <w:rPr>
          <w:lang w:eastAsia="fr-FR"/>
        </w:rPr>
      </w:pPr>
      <w:r>
        <w:rPr>
          <w:lang w:eastAsia="fr-FR"/>
        </w:rPr>
        <w:t>La carte d’accès permet, non seulement de se connecter au PC</w:t>
      </w:r>
      <w:r w:rsidR="00E86EA8">
        <w:rPr>
          <w:lang w:eastAsia="fr-FR"/>
        </w:rPr>
        <w:t>, mais également d’ouvrir les portes d’accès aux différents étages de l’immeuble où se situe BNPP-PF Nantes.</w:t>
      </w:r>
    </w:p>
    <w:p w14:paraId="47A18EF2" w14:textId="428F857C" w:rsidR="00E86EA8" w:rsidRDefault="00E86EA8" w:rsidP="00B3250D">
      <w:pPr>
        <w:jc w:val="both"/>
        <w:rPr>
          <w:lang w:eastAsia="fr-FR"/>
        </w:rPr>
      </w:pPr>
      <w:r>
        <w:rPr>
          <w:lang w:eastAsia="fr-FR"/>
        </w:rPr>
        <w:t xml:space="preserve">Pour ouvrir la porte d’entrée de l’immeuble, un badge d’ouverture </w:t>
      </w:r>
      <w:r w:rsidR="00BB16DC">
        <w:rPr>
          <w:lang w:eastAsia="fr-FR"/>
        </w:rPr>
        <w:t>est</w:t>
      </w:r>
      <w:r>
        <w:rPr>
          <w:lang w:eastAsia="fr-FR"/>
        </w:rPr>
        <w:t xml:space="preserve"> remis</w:t>
      </w:r>
      <w:r w:rsidR="00BB16DC">
        <w:rPr>
          <w:lang w:eastAsia="fr-FR"/>
        </w:rPr>
        <w:t xml:space="preserve"> au collaborateur </w:t>
      </w:r>
      <w:proofErr w:type="spellStart"/>
      <w:r w:rsidR="00BB16DC">
        <w:rPr>
          <w:lang w:eastAsia="fr-FR"/>
        </w:rPr>
        <w:t>Aubay</w:t>
      </w:r>
      <w:proofErr w:type="spellEnd"/>
      <w:r>
        <w:rPr>
          <w:lang w:eastAsia="fr-FR"/>
        </w:rPr>
        <w:t xml:space="preserve"> (différent de la carte d’accès aux étages).</w:t>
      </w:r>
    </w:p>
    <w:p w14:paraId="01427056" w14:textId="409CFA5C" w:rsidR="00E86EA8" w:rsidRDefault="00E86EA8" w:rsidP="00B3250D">
      <w:pPr>
        <w:jc w:val="both"/>
        <w:rPr>
          <w:lang w:eastAsia="fr-FR"/>
        </w:rPr>
      </w:pPr>
      <w:r>
        <w:rPr>
          <w:lang w:eastAsia="fr-FR"/>
        </w:rPr>
        <w:t>L’UID est un identifiant unique qui permet l’accès à certaines applications PF.</w:t>
      </w:r>
    </w:p>
    <w:p w14:paraId="0C91EAFB" w14:textId="3BD7392D" w:rsidR="00E86EA8" w:rsidRDefault="00E86EA8" w:rsidP="00B3250D">
      <w:pPr>
        <w:jc w:val="both"/>
        <w:rPr>
          <w:lang w:eastAsia="fr-FR"/>
        </w:rPr>
      </w:pPr>
      <w:r>
        <w:rPr>
          <w:lang w:eastAsia="fr-FR"/>
        </w:rPr>
        <w:t xml:space="preserve">Pour ouvrir la session Windows, il faudra, dans un premier </w:t>
      </w:r>
      <w:r w:rsidR="00D41246">
        <w:rPr>
          <w:lang w:eastAsia="fr-FR"/>
        </w:rPr>
        <w:t>temps, créer</w:t>
      </w:r>
      <w:r>
        <w:rPr>
          <w:lang w:eastAsia="fr-FR"/>
        </w:rPr>
        <w:t xml:space="preserve"> un code PIN (sur 4 chiffres) et le renseigner lors de l’ouverture de la session Windows.</w:t>
      </w:r>
    </w:p>
    <w:p w14:paraId="07E5E40C" w14:textId="5AFFF356" w:rsidR="00B8040B" w:rsidRDefault="00B8040B" w:rsidP="00B3250D">
      <w:pPr>
        <w:jc w:val="both"/>
        <w:rPr>
          <w:lang w:eastAsia="fr-FR"/>
        </w:rPr>
      </w:pPr>
      <w:r>
        <w:rPr>
          <w:lang w:eastAsia="fr-FR"/>
        </w:rPr>
        <w:t>Une adresse de BNPP-PF sera déjà créée à l’arrivée du collaborateur.</w:t>
      </w:r>
    </w:p>
    <w:p w14:paraId="79AFDF68" w14:textId="505FDE18" w:rsidR="00E86EA8" w:rsidRDefault="00E86EA8" w:rsidP="00B3250D">
      <w:pPr>
        <w:jc w:val="both"/>
        <w:rPr>
          <w:lang w:eastAsia="fr-FR"/>
        </w:rPr>
      </w:pPr>
      <w:r>
        <w:rPr>
          <w:lang w:eastAsia="fr-FR"/>
        </w:rPr>
        <w:t>Un mot de passe devra être créé également, qui sera demandé pour certaines applications (ce mot de passe est valable 3 mois, et devra être changé)</w:t>
      </w:r>
      <w:r w:rsidR="00D41246">
        <w:rPr>
          <w:lang w:eastAsia="fr-FR"/>
        </w:rPr>
        <w:t> :</w:t>
      </w:r>
    </w:p>
    <w:p w14:paraId="66B1466B" w14:textId="6277A025" w:rsidR="00D41246" w:rsidRDefault="00D41246" w:rsidP="00D41246">
      <w:pPr>
        <w:pStyle w:val="Paragraphedeliste"/>
        <w:numPr>
          <w:ilvl w:val="0"/>
          <w:numId w:val="6"/>
        </w:numPr>
        <w:jc w:val="both"/>
        <w:rPr>
          <w:highlight w:val="yellow"/>
          <w:lang w:eastAsia="fr-FR"/>
        </w:rPr>
      </w:pPr>
      <w:r w:rsidRPr="00D41246">
        <w:rPr>
          <w:highlight w:val="yellow"/>
          <w:lang w:eastAsia="fr-FR"/>
        </w:rPr>
        <w:lastRenderedPageBreak/>
        <w:t>Mettre ici la politique de sécurité du mot de passe</w:t>
      </w:r>
    </w:p>
    <w:p w14:paraId="0122D212" w14:textId="77777777" w:rsidR="00F15F9F" w:rsidRPr="00D41246" w:rsidRDefault="00F15F9F" w:rsidP="00F15F9F">
      <w:pPr>
        <w:pStyle w:val="Paragraphedeliste"/>
        <w:jc w:val="both"/>
        <w:rPr>
          <w:highlight w:val="yellow"/>
          <w:lang w:eastAsia="fr-FR"/>
        </w:rPr>
      </w:pPr>
    </w:p>
    <w:tbl>
      <w:tblPr>
        <w:tblStyle w:val="Grilledutableau"/>
        <w:tblW w:w="0" w:type="auto"/>
        <w:shd w:val="clear" w:color="auto" w:fill="FFF2CC" w:themeFill="accent4" w:themeFillTint="33"/>
        <w:tblLook w:val="04A0" w:firstRow="1" w:lastRow="0" w:firstColumn="1" w:lastColumn="0" w:noHBand="0" w:noVBand="1"/>
      </w:tblPr>
      <w:tblGrid>
        <w:gridCol w:w="9062"/>
      </w:tblGrid>
      <w:tr w:rsidR="00E86EA8" w14:paraId="1203C8C0" w14:textId="77777777" w:rsidTr="00E86EA8">
        <w:tc>
          <w:tcPr>
            <w:tcW w:w="9062" w:type="dxa"/>
            <w:shd w:val="clear" w:color="auto" w:fill="FFF2CC" w:themeFill="accent4" w:themeFillTint="33"/>
          </w:tcPr>
          <w:p w14:paraId="53B13B57" w14:textId="7A31AAF7" w:rsidR="00E86EA8" w:rsidRDefault="00E86EA8" w:rsidP="00E86EA8">
            <w:pPr>
              <w:jc w:val="both"/>
              <w:rPr>
                <w:lang w:eastAsia="fr-FR"/>
              </w:rPr>
            </w:pPr>
            <w:r>
              <w:rPr>
                <w:lang w:eastAsia="fr-FR"/>
              </w:rPr>
              <w:t xml:space="preserve">En résumé, </w:t>
            </w:r>
            <w:r w:rsidR="00BB16DC">
              <w:rPr>
                <w:lang w:eastAsia="fr-FR"/>
              </w:rPr>
              <w:t>à son</w:t>
            </w:r>
            <w:r>
              <w:rPr>
                <w:lang w:eastAsia="fr-FR"/>
              </w:rPr>
              <w:t xml:space="preserve"> arrivée </w:t>
            </w:r>
            <w:r w:rsidR="00BB16DC">
              <w:rPr>
                <w:lang w:eastAsia="fr-FR"/>
              </w:rPr>
              <w:t>le nouveau collaborateur aura</w:t>
            </w:r>
            <w:r>
              <w:rPr>
                <w:lang w:eastAsia="fr-FR"/>
              </w:rPr>
              <w:t> :</w:t>
            </w:r>
          </w:p>
          <w:p w14:paraId="513E5D15" w14:textId="6D0C3761" w:rsidR="00E86EA8" w:rsidRDefault="00E86EA8" w:rsidP="00E86EA8">
            <w:pPr>
              <w:pStyle w:val="Paragraphedeliste"/>
              <w:numPr>
                <w:ilvl w:val="0"/>
                <w:numId w:val="27"/>
              </w:numPr>
              <w:jc w:val="both"/>
              <w:rPr>
                <w:lang w:eastAsia="fr-FR"/>
              </w:rPr>
            </w:pPr>
            <w:r>
              <w:rPr>
                <w:lang w:eastAsia="fr-FR"/>
              </w:rPr>
              <w:t>1 PC BNPP-PF (complet),</w:t>
            </w:r>
          </w:p>
          <w:p w14:paraId="0801BAB6" w14:textId="6A33CC27" w:rsidR="00E86EA8" w:rsidRDefault="00E86EA8" w:rsidP="00E86EA8">
            <w:pPr>
              <w:pStyle w:val="Paragraphedeliste"/>
              <w:numPr>
                <w:ilvl w:val="0"/>
                <w:numId w:val="27"/>
              </w:numPr>
              <w:jc w:val="both"/>
              <w:rPr>
                <w:lang w:eastAsia="fr-FR"/>
              </w:rPr>
            </w:pPr>
            <w:r>
              <w:rPr>
                <w:lang w:eastAsia="fr-FR"/>
              </w:rPr>
              <w:t>1 badge d’ouverture de la porte d’entrée de l’immeuble,</w:t>
            </w:r>
          </w:p>
          <w:p w14:paraId="6085DEB8" w14:textId="0F5939D4" w:rsidR="00E86EA8" w:rsidRDefault="00E86EA8" w:rsidP="00E86EA8">
            <w:pPr>
              <w:pStyle w:val="Paragraphedeliste"/>
              <w:numPr>
                <w:ilvl w:val="0"/>
                <w:numId w:val="27"/>
              </w:numPr>
              <w:jc w:val="both"/>
              <w:rPr>
                <w:lang w:eastAsia="fr-FR"/>
              </w:rPr>
            </w:pPr>
            <w:r>
              <w:rPr>
                <w:lang w:eastAsia="fr-FR"/>
              </w:rPr>
              <w:t>1 carte d’accès (pour le PC et l’ouverture des portes/étages),</w:t>
            </w:r>
          </w:p>
          <w:p w14:paraId="0ABE2EDC" w14:textId="08B57B61" w:rsidR="00E86EA8" w:rsidRDefault="00E86EA8" w:rsidP="00E86EA8">
            <w:pPr>
              <w:pStyle w:val="Paragraphedeliste"/>
              <w:numPr>
                <w:ilvl w:val="0"/>
                <w:numId w:val="27"/>
              </w:numPr>
              <w:jc w:val="both"/>
              <w:rPr>
                <w:lang w:eastAsia="fr-FR"/>
              </w:rPr>
            </w:pPr>
            <w:r>
              <w:rPr>
                <w:lang w:eastAsia="fr-FR"/>
              </w:rPr>
              <w:t>1 UID,</w:t>
            </w:r>
          </w:p>
          <w:p w14:paraId="3D18649F" w14:textId="354AE486" w:rsidR="00E86EA8" w:rsidRDefault="00E86EA8" w:rsidP="00E86EA8">
            <w:pPr>
              <w:pStyle w:val="Paragraphedeliste"/>
              <w:numPr>
                <w:ilvl w:val="0"/>
                <w:numId w:val="27"/>
              </w:numPr>
              <w:jc w:val="both"/>
              <w:rPr>
                <w:lang w:eastAsia="fr-FR"/>
              </w:rPr>
            </w:pPr>
            <w:r>
              <w:rPr>
                <w:lang w:eastAsia="fr-FR"/>
              </w:rPr>
              <w:t>1 mot de passe,</w:t>
            </w:r>
          </w:p>
          <w:p w14:paraId="467BAF60" w14:textId="152DA992" w:rsidR="00E86EA8" w:rsidRDefault="00E86EA8" w:rsidP="00E86EA8">
            <w:pPr>
              <w:pStyle w:val="Paragraphedeliste"/>
              <w:numPr>
                <w:ilvl w:val="0"/>
                <w:numId w:val="27"/>
              </w:numPr>
              <w:jc w:val="both"/>
              <w:rPr>
                <w:lang w:eastAsia="fr-FR"/>
              </w:rPr>
            </w:pPr>
            <w:r>
              <w:rPr>
                <w:lang w:eastAsia="fr-FR"/>
              </w:rPr>
              <w:t>1 code PIN.</w:t>
            </w:r>
          </w:p>
        </w:tc>
      </w:tr>
    </w:tbl>
    <w:p w14:paraId="626722F0" w14:textId="77777777" w:rsidR="006748A4" w:rsidRDefault="006748A4" w:rsidP="006748A4">
      <w:pPr>
        <w:pStyle w:val="Paragraphedeliste"/>
        <w:rPr>
          <w:lang w:eastAsia="fr-FR"/>
        </w:rPr>
      </w:pPr>
    </w:p>
    <w:p w14:paraId="2EF843E0" w14:textId="1CCC4750" w:rsidR="00F15F9F" w:rsidRDefault="00F15F9F" w:rsidP="00F15F9F">
      <w:pPr>
        <w:pStyle w:val="Titre3"/>
        <w:rPr>
          <w:lang w:eastAsia="fr-FR"/>
        </w:rPr>
      </w:pPr>
      <w:bookmarkStart w:id="35" w:name="_Toc132376390"/>
      <w:r>
        <w:rPr>
          <w:lang w:eastAsia="fr-FR"/>
        </w:rPr>
        <w:t>Espaces de travail</w:t>
      </w:r>
      <w:bookmarkEnd w:id="35"/>
    </w:p>
    <w:p w14:paraId="069765D0" w14:textId="77777777" w:rsidR="00F15F9F" w:rsidRPr="00F15F9F" w:rsidRDefault="00F15F9F" w:rsidP="00F15F9F">
      <w:pPr>
        <w:rPr>
          <w:lang w:eastAsia="fr-FR"/>
        </w:rPr>
      </w:pPr>
    </w:p>
    <w:p w14:paraId="55CED3C9" w14:textId="2938C22A" w:rsidR="00F15F9F" w:rsidRDefault="00F15F9F" w:rsidP="00F15F9F">
      <w:pPr>
        <w:pStyle w:val="Paragraphedeliste"/>
        <w:ind w:left="0"/>
        <w:jc w:val="both"/>
        <w:rPr>
          <w:lang w:eastAsia="fr-FR"/>
        </w:rPr>
      </w:pPr>
      <w:r w:rsidRPr="00F15F9F">
        <w:rPr>
          <w:lang w:eastAsia="fr-FR"/>
        </w:rPr>
        <w:t xml:space="preserve">Tout collaborateur est doté </w:t>
      </w:r>
      <w:r>
        <w:rPr>
          <w:lang w:eastAsia="fr-FR"/>
        </w:rPr>
        <w:t>également</w:t>
      </w:r>
      <w:r w:rsidRPr="00F15F9F">
        <w:rPr>
          <w:lang w:eastAsia="fr-FR"/>
        </w:rPr>
        <w:t xml:space="preserve"> d’un casier sécurisé de rangement.</w:t>
      </w:r>
    </w:p>
    <w:p w14:paraId="3A2E9BED" w14:textId="77777777" w:rsidR="00F15F9F" w:rsidRDefault="00F15F9F" w:rsidP="00F15F9F">
      <w:pPr>
        <w:pStyle w:val="Paragraphedeliste"/>
        <w:numPr>
          <w:ilvl w:val="0"/>
          <w:numId w:val="31"/>
        </w:numPr>
        <w:jc w:val="both"/>
        <w:rPr>
          <w:lang w:eastAsia="fr-FR"/>
        </w:rPr>
      </w:pPr>
      <w:r w:rsidRPr="00F15F9F">
        <w:rPr>
          <w:lang w:eastAsia="fr-FR"/>
        </w:rPr>
        <w:t>Les positions de travail du site sont organisées en Flex-Office.</w:t>
      </w:r>
    </w:p>
    <w:p w14:paraId="4007AFC4" w14:textId="2920A047" w:rsidR="00F15F9F" w:rsidRDefault="00F15F9F" w:rsidP="00F15F9F">
      <w:pPr>
        <w:pStyle w:val="Paragraphedeliste"/>
        <w:numPr>
          <w:ilvl w:val="0"/>
          <w:numId w:val="31"/>
        </w:numPr>
        <w:jc w:val="both"/>
        <w:rPr>
          <w:lang w:eastAsia="fr-FR"/>
        </w:rPr>
      </w:pPr>
      <w:r w:rsidRPr="00F15F9F">
        <w:rPr>
          <w:lang w:eastAsia="fr-FR"/>
        </w:rPr>
        <w:t>Chaque jour, les collaborateurs choisissent une position de travail adaptée à leurs enjeux du moment en respectant les regroupements globaux des équipes.</w:t>
      </w:r>
    </w:p>
    <w:p w14:paraId="2ABD9DCA" w14:textId="77777777" w:rsidR="00F15F9F" w:rsidRDefault="00F15F9F" w:rsidP="00F15F9F">
      <w:pPr>
        <w:pStyle w:val="Paragraphedeliste"/>
        <w:numPr>
          <w:ilvl w:val="0"/>
          <w:numId w:val="31"/>
        </w:numPr>
        <w:jc w:val="both"/>
        <w:rPr>
          <w:lang w:eastAsia="fr-FR"/>
        </w:rPr>
      </w:pPr>
      <w:r w:rsidRPr="00F15F9F">
        <w:rPr>
          <w:lang w:eastAsia="fr-FR"/>
        </w:rPr>
        <w:t>Chaque soir, dans le cadre du Clean Desk, il convient de libérer votre position de travail de tous vos effets (professionnels et personnels) et de les placer dans le casier qui vous a été attribué et prévu à cet effet.</w:t>
      </w:r>
    </w:p>
    <w:p w14:paraId="383FF191" w14:textId="63B17AB7" w:rsidR="00F15F9F" w:rsidRDefault="00F15F9F" w:rsidP="00F15F9F">
      <w:pPr>
        <w:pStyle w:val="Paragraphedeliste"/>
        <w:numPr>
          <w:ilvl w:val="0"/>
          <w:numId w:val="31"/>
        </w:numPr>
        <w:jc w:val="both"/>
        <w:rPr>
          <w:lang w:eastAsia="fr-FR"/>
        </w:rPr>
      </w:pPr>
      <w:r w:rsidRPr="00F15F9F">
        <w:rPr>
          <w:lang w:eastAsia="fr-FR"/>
        </w:rPr>
        <w:t>Pour transporter vos affaires, vous pouvez utiliser la boîte de rangement qui est à votre disposition dans votre casier.</w:t>
      </w:r>
    </w:p>
    <w:p w14:paraId="6AC626F1" w14:textId="77777777" w:rsidR="00CF060E" w:rsidRDefault="00CF060E" w:rsidP="00CF060E">
      <w:pPr>
        <w:jc w:val="both"/>
        <w:rPr>
          <w:lang w:eastAsia="fr-FR"/>
        </w:rPr>
      </w:pPr>
    </w:p>
    <w:p w14:paraId="69335D18" w14:textId="4F0C492C" w:rsidR="00CF060E" w:rsidRDefault="00CF060E" w:rsidP="00CF060E">
      <w:pPr>
        <w:jc w:val="right"/>
        <w:rPr>
          <w:lang w:eastAsia="fr-FR"/>
        </w:rPr>
      </w:pPr>
      <w:r>
        <w:rPr>
          <w:noProof/>
          <w:lang w:eastAsia="fr-FR"/>
        </w:rPr>
        <w:drawing>
          <wp:inline distT="0" distB="0" distL="0" distR="0" wp14:anchorId="25600284" wp14:editId="5C441FCB">
            <wp:extent cx="5172245" cy="2712122"/>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6099" cy="2719387"/>
                    </a:xfrm>
                    <a:prstGeom prst="rect">
                      <a:avLst/>
                    </a:prstGeom>
                  </pic:spPr>
                </pic:pic>
              </a:graphicData>
            </a:graphic>
          </wp:inline>
        </w:drawing>
      </w:r>
    </w:p>
    <w:p w14:paraId="7A984A55" w14:textId="77777777" w:rsidR="00F15F9F" w:rsidRDefault="00F15F9F" w:rsidP="00361481">
      <w:pPr>
        <w:pStyle w:val="Paragraphedeliste"/>
        <w:ind w:left="0"/>
        <w:jc w:val="both"/>
        <w:rPr>
          <w:lang w:eastAsia="fr-FR"/>
        </w:rPr>
      </w:pPr>
    </w:p>
    <w:p w14:paraId="007C4990" w14:textId="0FCE5B7B" w:rsidR="00361481" w:rsidRDefault="00361481" w:rsidP="00361481">
      <w:pPr>
        <w:pStyle w:val="Paragraphedeliste"/>
        <w:ind w:left="0"/>
        <w:jc w:val="both"/>
        <w:rPr>
          <w:lang w:eastAsia="fr-FR"/>
        </w:rPr>
      </w:pPr>
      <w:r>
        <w:rPr>
          <w:lang w:eastAsia="fr-FR"/>
        </w:rPr>
        <w:t xml:space="preserve">En complément du PC, chaque bureau à BNPP-PF possède un (ou deux) écrans qui </w:t>
      </w:r>
      <w:proofErr w:type="gramStart"/>
      <w:r>
        <w:rPr>
          <w:lang w:eastAsia="fr-FR"/>
        </w:rPr>
        <w:t>a</w:t>
      </w:r>
      <w:proofErr w:type="gramEnd"/>
      <w:r>
        <w:rPr>
          <w:lang w:eastAsia="fr-FR"/>
        </w:rPr>
        <w:t xml:space="preserve"> un rôle de hub/dock.</w:t>
      </w:r>
    </w:p>
    <w:p w14:paraId="58DB6454" w14:textId="77777777" w:rsidR="00BB16DC" w:rsidRDefault="00BB16DC" w:rsidP="00361481">
      <w:pPr>
        <w:pStyle w:val="Paragraphedeliste"/>
        <w:ind w:left="0"/>
        <w:jc w:val="both"/>
        <w:rPr>
          <w:lang w:eastAsia="fr-FR"/>
        </w:rPr>
      </w:pPr>
    </w:p>
    <w:p w14:paraId="0E1CAA85" w14:textId="2AD1C433" w:rsidR="00BB16DC" w:rsidRDefault="00BB16DC" w:rsidP="00361481">
      <w:pPr>
        <w:pStyle w:val="Paragraphedeliste"/>
        <w:ind w:left="0"/>
        <w:jc w:val="both"/>
        <w:rPr>
          <w:lang w:eastAsia="fr-FR"/>
        </w:rPr>
      </w:pPr>
      <w:r w:rsidRPr="00BB16DC">
        <w:rPr>
          <w:lang w:eastAsia="fr-FR"/>
        </w:rPr>
        <w:t>Les écrans du site ont 2 connexions USB possibles vers le PC portable via :</w:t>
      </w:r>
    </w:p>
    <w:p w14:paraId="0F7F5A3F" w14:textId="692BBDDC" w:rsidR="00BB16DC" w:rsidRDefault="00BB16DC" w:rsidP="00BB16DC">
      <w:pPr>
        <w:pStyle w:val="Paragraphedeliste"/>
        <w:numPr>
          <w:ilvl w:val="0"/>
          <w:numId w:val="30"/>
        </w:numPr>
        <w:jc w:val="both"/>
        <w:rPr>
          <w:lang w:eastAsia="fr-FR"/>
        </w:rPr>
      </w:pPr>
      <w:r w:rsidRPr="00BB16DC">
        <w:rPr>
          <w:lang w:eastAsia="fr-FR"/>
        </w:rPr>
        <w:t>1 Câble USB-C</w:t>
      </w:r>
      <w:r>
        <w:rPr>
          <w:lang w:eastAsia="fr-FR"/>
        </w:rPr>
        <w:t xml:space="preserve"> </w:t>
      </w:r>
      <w:r w:rsidRPr="00BB16DC">
        <w:rPr>
          <w:lang w:eastAsia="fr-FR"/>
        </w:rPr>
        <w:t>(celle utilisée en général par défaut).</w:t>
      </w:r>
    </w:p>
    <w:p w14:paraId="33379BF5" w14:textId="037E3F92" w:rsidR="00BB16DC" w:rsidRDefault="00BB16DC" w:rsidP="00BB16DC">
      <w:pPr>
        <w:pStyle w:val="Paragraphedeliste"/>
        <w:numPr>
          <w:ilvl w:val="1"/>
          <w:numId w:val="30"/>
        </w:numPr>
        <w:jc w:val="both"/>
        <w:rPr>
          <w:lang w:eastAsia="fr-FR"/>
        </w:rPr>
      </w:pPr>
      <w:r w:rsidRPr="00BB16DC">
        <w:rPr>
          <w:lang w:eastAsia="fr-FR"/>
        </w:rPr>
        <w:t>Ce câble est capable d’assurer TOUTES les fonctions : Réseau/Clavier/Souris/Affichage écrans secondaires/Charge électrique (la charge pouvant parfois ne pas être acceptée par le PC) :</w:t>
      </w:r>
    </w:p>
    <w:p w14:paraId="19A0D28F" w14:textId="16FECC77" w:rsidR="00BB16DC" w:rsidRDefault="00BB16DC" w:rsidP="00BB16DC">
      <w:pPr>
        <w:pStyle w:val="Paragraphedeliste"/>
        <w:numPr>
          <w:ilvl w:val="0"/>
          <w:numId w:val="30"/>
        </w:numPr>
        <w:jc w:val="both"/>
        <w:rPr>
          <w:lang w:eastAsia="fr-FR"/>
        </w:rPr>
      </w:pPr>
      <w:r w:rsidRPr="00BB16DC">
        <w:rPr>
          <w:lang w:eastAsia="fr-FR"/>
        </w:rPr>
        <w:t xml:space="preserve">1 Câble USB-3 « Normal » avec un embout </w:t>
      </w:r>
      <w:r w:rsidR="00684C75" w:rsidRPr="00BB16DC">
        <w:rPr>
          <w:lang w:eastAsia="fr-FR"/>
        </w:rPr>
        <w:t>intérieur généralement bleu</w:t>
      </w:r>
      <w:r w:rsidRPr="00BB16DC">
        <w:rPr>
          <w:lang w:eastAsia="fr-FR"/>
        </w:rPr>
        <w:t>.</w:t>
      </w:r>
    </w:p>
    <w:p w14:paraId="14413AE5" w14:textId="357029C3" w:rsidR="00BB16DC" w:rsidRDefault="00BB16DC" w:rsidP="00BB16DC">
      <w:pPr>
        <w:pStyle w:val="Paragraphedeliste"/>
        <w:numPr>
          <w:ilvl w:val="1"/>
          <w:numId w:val="30"/>
        </w:numPr>
        <w:jc w:val="both"/>
        <w:rPr>
          <w:lang w:eastAsia="fr-FR"/>
        </w:rPr>
      </w:pPr>
      <w:r w:rsidRPr="00BB16DC">
        <w:rPr>
          <w:lang w:eastAsia="fr-FR"/>
        </w:rPr>
        <w:t>Ce câble assure TOUTES les fonctions (Réseau/Clavier/Souris/Affichage écrans secondaires) EXCEPTEE la charge électrique du PC assurée alors par le Câble d’alimentation électrique du PC.</w:t>
      </w:r>
    </w:p>
    <w:p w14:paraId="7524F1BF" w14:textId="7AC3A875" w:rsidR="00BB16DC" w:rsidRDefault="00BB16DC" w:rsidP="00BB16DC">
      <w:pPr>
        <w:jc w:val="both"/>
        <w:rPr>
          <w:lang w:eastAsia="fr-FR"/>
        </w:rPr>
      </w:pPr>
      <w:r>
        <w:rPr>
          <w:lang w:eastAsia="fr-FR"/>
        </w:rPr>
        <w:t>Dès que le PC est connecté via un port USB le PC s’alimente et se connecte au LAN</w:t>
      </w:r>
    </w:p>
    <w:p w14:paraId="67E39A76" w14:textId="1941D952" w:rsidR="00BB16DC" w:rsidRDefault="00614926" w:rsidP="00BB16DC">
      <w:pPr>
        <w:jc w:val="both"/>
        <w:rPr>
          <w:rFonts w:ascii="Arial" w:hAnsi="Arial" w:cs="Arial"/>
          <w:sz w:val="18"/>
          <w:szCs w:val="18"/>
          <w:shd w:val="clear" w:color="auto" w:fill="FAF9F8"/>
        </w:rPr>
      </w:pPr>
      <w:r>
        <w:rPr>
          <w:rFonts w:ascii="Arial" w:hAnsi="Arial" w:cs="Arial"/>
          <w:sz w:val="18"/>
          <w:szCs w:val="18"/>
          <w:shd w:val="clear" w:color="auto" w:fill="FAF9F8"/>
        </w:rPr>
        <w:t xml:space="preserve">IMPORTANT !   Inutile de brancher </w:t>
      </w:r>
      <w:r w:rsidR="00684C75">
        <w:rPr>
          <w:rFonts w:ascii="Arial" w:hAnsi="Arial" w:cs="Arial"/>
          <w:sz w:val="18"/>
          <w:szCs w:val="18"/>
          <w:shd w:val="clear" w:color="auto" w:fill="FAF9F8"/>
        </w:rPr>
        <w:t>les 2</w:t>
      </w:r>
      <w:r>
        <w:rPr>
          <w:rFonts w:ascii="Arial" w:hAnsi="Arial" w:cs="Arial"/>
          <w:sz w:val="18"/>
          <w:szCs w:val="18"/>
          <w:shd w:val="clear" w:color="auto" w:fill="FAF9F8"/>
        </w:rPr>
        <w:t xml:space="preserve"> câbles USB-</w:t>
      </w:r>
      <w:r w:rsidR="00684C75">
        <w:rPr>
          <w:rFonts w:ascii="Arial" w:hAnsi="Arial" w:cs="Arial"/>
          <w:sz w:val="18"/>
          <w:szCs w:val="18"/>
          <w:shd w:val="clear" w:color="auto" w:fill="FAF9F8"/>
        </w:rPr>
        <w:t>C et</w:t>
      </w:r>
      <w:r>
        <w:rPr>
          <w:rFonts w:ascii="Arial" w:hAnsi="Arial" w:cs="Arial"/>
          <w:sz w:val="18"/>
          <w:szCs w:val="18"/>
          <w:shd w:val="clear" w:color="auto" w:fill="FAF9F8"/>
        </w:rPr>
        <w:t xml:space="preserve"> USB-</w:t>
      </w:r>
      <w:r w:rsidR="00F15F9F">
        <w:rPr>
          <w:rFonts w:ascii="Arial" w:hAnsi="Arial" w:cs="Arial"/>
          <w:sz w:val="18"/>
          <w:szCs w:val="18"/>
          <w:shd w:val="clear" w:color="auto" w:fill="FAF9F8"/>
        </w:rPr>
        <w:t>3 «</w:t>
      </w:r>
      <w:r>
        <w:rPr>
          <w:rFonts w:ascii="Arial" w:hAnsi="Arial" w:cs="Arial"/>
          <w:sz w:val="18"/>
          <w:szCs w:val="18"/>
          <w:shd w:val="clear" w:color="auto" w:fill="FAF9F8"/>
        </w:rPr>
        <w:t xml:space="preserve"> </w:t>
      </w:r>
      <w:r w:rsidR="00F15F9F">
        <w:rPr>
          <w:rFonts w:ascii="Arial" w:hAnsi="Arial" w:cs="Arial"/>
          <w:sz w:val="18"/>
          <w:szCs w:val="18"/>
          <w:shd w:val="clear" w:color="auto" w:fill="FAF9F8"/>
        </w:rPr>
        <w:t xml:space="preserve">Normal </w:t>
      </w:r>
      <w:proofErr w:type="gramStart"/>
      <w:r w:rsidR="00F15F9F">
        <w:rPr>
          <w:rFonts w:ascii="Arial" w:hAnsi="Arial" w:cs="Arial"/>
          <w:sz w:val="18"/>
          <w:szCs w:val="18"/>
          <w:shd w:val="clear" w:color="auto" w:fill="FAF9F8"/>
        </w:rPr>
        <w:t>»</w:t>
      </w:r>
      <w:r>
        <w:rPr>
          <w:rFonts w:ascii="Arial" w:hAnsi="Arial" w:cs="Arial"/>
          <w:sz w:val="18"/>
          <w:szCs w:val="18"/>
          <w:shd w:val="clear" w:color="auto" w:fill="FAF9F8"/>
        </w:rPr>
        <w:t xml:space="preserve">  en</w:t>
      </w:r>
      <w:proofErr w:type="gramEnd"/>
      <w:r>
        <w:rPr>
          <w:rFonts w:ascii="Arial" w:hAnsi="Arial" w:cs="Arial"/>
          <w:sz w:val="18"/>
          <w:szCs w:val="18"/>
          <w:shd w:val="clear" w:color="auto" w:fill="FAF9F8"/>
        </w:rPr>
        <w:t xml:space="preserve"> même  temps  ! Cela n’apporte rien et risque même d’entrainer des dysfonctionnements.</w:t>
      </w:r>
    </w:p>
    <w:p w14:paraId="56BC8728" w14:textId="77777777" w:rsidR="00F15F9F" w:rsidRPr="004D57BD" w:rsidRDefault="00F15F9F" w:rsidP="00BB16DC">
      <w:pPr>
        <w:jc w:val="both"/>
        <w:rPr>
          <w:lang w:eastAsia="fr-FR"/>
        </w:rPr>
      </w:pPr>
    </w:p>
    <w:p w14:paraId="39FC7F73" w14:textId="54DF537B" w:rsidR="00361481" w:rsidRDefault="00361481" w:rsidP="00361481">
      <w:pPr>
        <w:pStyle w:val="Titre3"/>
        <w:rPr>
          <w:lang w:eastAsia="fr-FR"/>
        </w:rPr>
      </w:pPr>
      <w:bookmarkStart w:id="36" w:name="_Toc132376391"/>
      <w:r>
        <w:rPr>
          <w:lang w:eastAsia="fr-FR"/>
        </w:rPr>
        <w:t>Connexions</w:t>
      </w:r>
      <w:bookmarkEnd w:id="36"/>
    </w:p>
    <w:p w14:paraId="0D98F927" w14:textId="77777777" w:rsidR="00D73EDF" w:rsidRPr="00D73EDF" w:rsidRDefault="00D73EDF" w:rsidP="00D73EDF">
      <w:pPr>
        <w:rPr>
          <w:lang w:eastAsia="fr-FR"/>
        </w:rPr>
      </w:pPr>
    </w:p>
    <w:p w14:paraId="354D1107" w14:textId="6D9EFF9D" w:rsidR="00361481" w:rsidRDefault="00361481" w:rsidP="00361481">
      <w:pPr>
        <w:pStyle w:val="Titre4"/>
        <w:rPr>
          <w:lang w:eastAsia="fr-FR"/>
        </w:rPr>
      </w:pPr>
      <w:r>
        <w:rPr>
          <w:lang w:eastAsia="fr-FR"/>
        </w:rPr>
        <w:t>LAN</w:t>
      </w:r>
    </w:p>
    <w:p w14:paraId="767E5D79" w14:textId="77777777" w:rsidR="00662C89" w:rsidRPr="00662C89" w:rsidRDefault="00662C89" w:rsidP="00662C89">
      <w:pPr>
        <w:rPr>
          <w:lang w:eastAsia="fr-FR"/>
        </w:rPr>
      </w:pPr>
    </w:p>
    <w:p w14:paraId="036CB762" w14:textId="3C31A032" w:rsidR="007E2221" w:rsidRDefault="007E2221" w:rsidP="007E2221">
      <w:pPr>
        <w:jc w:val="both"/>
        <w:rPr>
          <w:lang w:eastAsia="fr-FR"/>
        </w:rPr>
      </w:pPr>
      <w:r>
        <w:rPr>
          <w:lang w:eastAsia="fr-FR"/>
        </w:rPr>
        <w:t xml:space="preserve">Comme décrit ci-dessus, un PC connecté via le port USB-C est directement connecté au réseau LAN du site BNPP-PF. </w:t>
      </w:r>
    </w:p>
    <w:p w14:paraId="3E7E508C" w14:textId="77777777" w:rsidR="005B13C1" w:rsidRDefault="005B13C1" w:rsidP="007E2221">
      <w:pPr>
        <w:jc w:val="both"/>
        <w:rPr>
          <w:lang w:eastAsia="fr-FR"/>
        </w:rPr>
      </w:pPr>
    </w:p>
    <w:p w14:paraId="0EF8F385" w14:textId="458207C5" w:rsidR="00662C89" w:rsidRDefault="00361481" w:rsidP="00662C89">
      <w:pPr>
        <w:pStyle w:val="Titre4"/>
        <w:rPr>
          <w:lang w:eastAsia="fr-FR"/>
        </w:rPr>
      </w:pPr>
      <w:r>
        <w:rPr>
          <w:lang w:eastAsia="fr-FR"/>
        </w:rPr>
        <w:t>Wifi</w:t>
      </w:r>
      <w:r w:rsidR="007E2221">
        <w:rPr>
          <w:lang w:eastAsia="fr-FR"/>
        </w:rPr>
        <w:t xml:space="preserve"> sur site PF</w:t>
      </w:r>
      <w:r w:rsidR="00662C89">
        <w:rPr>
          <w:lang w:eastAsia="fr-FR"/>
        </w:rPr>
        <w:br/>
      </w:r>
    </w:p>
    <w:p w14:paraId="2BBDA3AD" w14:textId="3807E44A" w:rsidR="004178E7" w:rsidRDefault="004178E7" w:rsidP="00662C89">
      <w:pPr>
        <w:jc w:val="both"/>
        <w:rPr>
          <w:lang w:eastAsia="fr-FR"/>
        </w:rPr>
      </w:pPr>
      <w:r>
        <w:rPr>
          <w:lang w:eastAsia="fr-FR"/>
        </w:rPr>
        <w:t>Le bâtiment est entièrement couvert par différents réseaux Wifi.</w:t>
      </w:r>
    </w:p>
    <w:p w14:paraId="29985C1A" w14:textId="7F103491" w:rsidR="00662C89" w:rsidRPr="00662C89" w:rsidRDefault="00662C89" w:rsidP="00662C89">
      <w:pPr>
        <w:jc w:val="both"/>
        <w:rPr>
          <w:lang w:eastAsia="fr-FR"/>
        </w:rPr>
      </w:pPr>
      <w:r>
        <w:rPr>
          <w:lang w:eastAsia="fr-FR"/>
        </w:rPr>
        <w:t>Dès que le PC est déconnecté il passe en mode Wifi et se connecte.</w:t>
      </w:r>
    </w:p>
    <w:p w14:paraId="0A94DA4C" w14:textId="65EE02EF" w:rsidR="007E2221" w:rsidRDefault="007E2221" w:rsidP="007E2221">
      <w:pPr>
        <w:pStyle w:val="Paragraphedeliste"/>
        <w:ind w:left="0"/>
        <w:rPr>
          <w:lang w:eastAsia="fr-FR"/>
        </w:rPr>
      </w:pPr>
      <w:r>
        <w:rPr>
          <w:lang w:eastAsia="fr-FR"/>
        </w:rPr>
        <w:t>Aucun proxy n’est nécessaire pour se connecter au Wifi.</w:t>
      </w:r>
    </w:p>
    <w:p w14:paraId="0109E9F9" w14:textId="77777777" w:rsidR="004178E7" w:rsidRDefault="004178E7" w:rsidP="007E2221">
      <w:pPr>
        <w:pStyle w:val="Paragraphedeliste"/>
        <w:ind w:left="0"/>
        <w:rPr>
          <w:lang w:eastAsia="fr-FR"/>
        </w:rPr>
      </w:pPr>
    </w:p>
    <w:p w14:paraId="6DFDDF01" w14:textId="69226C10" w:rsidR="004178E7" w:rsidRDefault="004178E7" w:rsidP="004178E7">
      <w:pPr>
        <w:pStyle w:val="Paragraphedeliste"/>
        <w:ind w:left="0"/>
        <w:jc w:val="both"/>
        <w:rPr>
          <w:lang w:eastAsia="fr-FR"/>
        </w:rPr>
      </w:pPr>
      <w:r w:rsidRPr="004178E7">
        <w:rPr>
          <w:lang w:eastAsia="fr-FR"/>
        </w:rPr>
        <w:t xml:space="preserve">Avec le </w:t>
      </w:r>
      <w:proofErr w:type="spellStart"/>
      <w:r w:rsidRPr="004178E7">
        <w:rPr>
          <w:lang w:eastAsia="fr-FR"/>
        </w:rPr>
        <w:t>WiFi</w:t>
      </w:r>
      <w:proofErr w:type="spellEnd"/>
      <w:r w:rsidRPr="004178E7">
        <w:rPr>
          <w:lang w:eastAsia="fr-FR"/>
        </w:rPr>
        <w:t xml:space="preserve">, </w:t>
      </w:r>
      <w:r>
        <w:rPr>
          <w:lang w:eastAsia="fr-FR"/>
        </w:rPr>
        <w:t>le collaborateur pourra se</w:t>
      </w:r>
      <w:r w:rsidRPr="004178E7">
        <w:rPr>
          <w:lang w:eastAsia="fr-FR"/>
        </w:rPr>
        <w:t xml:space="preserve"> connecter au réseau BNP Paribas depuis le</w:t>
      </w:r>
      <w:r>
        <w:rPr>
          <w:lang w:eastAsia="fr-FR"/>
        </w:rPr>
        <w:t xml:space="preserve"> PC </w:t>
      </w:r>
      <w:r w:rsidRPr="004178E7">
        <w:rPr>
          <w:lang w:eastAsia="fr-FR"/>
        </w:rPr>
        <w:t xml:space="preserve">qui </w:t>
      </w:r>
      <w:r>
        <w:rPr>
          <w:lang w:eastAsia="fr-FR"/>
        </w:rPr>
        <w:t>lui sera</w:t>
      </w:r>
      <w:r w:rsidRPr="004178E7">
        <w:rPr>
          <w:lang w:eastAsia="fr-FR"/>
        </w:rPr>
        <w:t xml:space="preserve"> fourni par </w:t>
      </w:r>
      <w:r>
        <w:rPr>
          <w:lang w:eastAsia="fr-FR"/>
        </w:rPr>
        <w:t>BNPP PF</w:t>
      </w:r>
      <w:r w:rsidRPr="004178E7">
        <w:rPr>
          <w:lang w:eastAsia="fr-FR"/>
        </w:rPr>
        <w:t xml:space="preserve">, ou </w:t>
      </w:r>
      <w:r>
        <w:rPr>
          <w:lang w:eastAsia="fr-FR"/>
        </w:rPr>
        <w:t xml:space="preserve">se </w:t>
      </w:r>
      <w:r w:rsidRPr="004178E7">
        <w:rPr>
          <w:lang w:eastAsia="fr-FR"/>
        </w:rPr>
        <w:t xml:space="preserve">connecter à internet depuis </w:t>
      </w:r>
      <w:r>
        <w:rPr>
          <w:lang w:eastAsia="fr-FR"/>
        </w:rPr>
        <w:t>ses</w:t>
      </w:r>
      <w:r w:rsidRPr="004178E7">
        <w:rPr>
          <w:lang w:eastAsia="fr-FR"/>
        </w:rPr>
        <w:t xml:space="preserve"> terminaux personnels. </w:t>
      </w:r>
    </w:p>
    <w:p w14:paraId="3FAF461A" w14:textId="77777777" w:rsidR="004178E7" w:rsidRDefault="004178E7" w:rsidP="004178E7">
      <w:pPr>
        <w:pStyle w:val="Paragraphedeliste"/>
        <w:ind w:left="0"/>
        <w:jc w:val="both"/>
        <w:rPr>
          <w:lang w:eastAsia="fr-FR"/>
        </w:rPr>
      </w:pPr>
    </w:p>
    <w:p w14:paraId="1003A1FA" w14:textId="77777777" w:rsidR="004178E7" w:rsidRDefault="004178E7" w:rsidP="004178E7">
      <w:pPr>
        <w:pStyle w:val="Paragraphedeliste"/>
        <w:ind w:left="0"/>
        <w:jc w:val="both"/>
        <w:rPr>
          <w:lang w:eastAsia="fr-FR"/>
        </w:rPr>
      </w:pPr>
    </w:p>
    <w:p w14:paraId="0AB16380" w14:textId="69DA5436" w:rsidR="00F630E0" w:rsidRDefault="004178E7" w:rsidP="004178E7">
      <w:pPr>
        <w:pStyle w:val="Paragraphedeliste"/>
        <w:ind w:left="0"/>
        <w:jc w:val="right"/>
        <w:rPr>
          <w:lang w:eastAsia="fr-FR"/>
        </w:rPr>
      </w:pPr>
      <w:r>
        <w:rPr>
          <w:noProof/>
          <w:lang w:eastAsia="fr-FR"/>
        </w:rPr>
        <w:lastRenderedPageBreak/>
        <w:drawing>
          <wp:inline distT="0" distB="0" distL="0" distR="0" wp14:anchorId="77DD8C62" wp14:editId="6F0E153D">
            <wp:extent cx="5523515" cy="2779414"/>
            <wp:effectExtent l="0" t="0" r="1270" b="1905"/>
            <wp:docPr id="7" name="Image 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30499" cy="2782929"/>
                    </a:xfrm>
                    <a:prstGeom prst="rect">
                      <a:avLst/>
                    </a:prstGeom>
                  </pic:spPr>
                </pic:pic>
              </a:graphicData>
            </a:graphic>
          </wp:inline>
        </w:drawing>
      </w:r>
    </w:p>
    <w:p w14:paraId="6B8A6978" w14:textId="77777777" w:rsidR="00F630E0" w:rsidRDefault="00F630E0" w:rsidP="007E2221">
      <w:pPr>
        <w:pStyle w:val="Paragraphedeliste"/>
        <w:ind w:left="0"/>
        <w:rPr>
          <w:lang w:eastAsia="fr-FR"/>
        </w:rPr>
      </w:pPr>
    </w:p>
    <w:p w14:paraId="2E129F0B" w14:textId="77777777" w:rsidR="00F73015" w:rsidRDefault="32444489" w:rsidP="00F73015">
      <w:pPr>
        <w:pStyle w:val="Titre4"/>
        <w:rPr>
          <w:lang w:eastAsia="fr-FR"/>
        </w:rPr>
      </w:pPr>
      <w:r w:rsidRPr="314F5201">
        <w:rPr>
          <w:lang w:eastAsia="fr-FR"/>
        </w:rPr>
        <w:t>Connexion à distance</w:t>
      </w:r>
    </w:p>
    <w:p w14:paraId="1B6C4709" w14:textId="62330023" w:rsidR="00F60357" w:rsidRDefault="00F60357" w:rsidP="00F60357">
      <w:pPr>
        <w:rPr>
          <w:lang w:eastAsia="fr-FR"/>
        </w:rPr>
      </w:pPr>
      <w:r>
        <w:rPr>
          <w:lang w:eastAsia="fr-FR"/>
        </w:rPr>
        <w:t xml:space="preserve">Les </w:t>
      </w:r>
      <w:r w:rsidR="00662C89">
        <w:rPr>
          <w:lang w:eastAsia="fr-FR"/>
        </w:rPr>
        <w:t>collaborateurs</w:t>
      </w:r>
      <w:r>
        <w:rPr>
          <w:lang w:eastAsia="fr-FR"/>
        </w:rPr>
        <w:t xml:space="preserve"> ont la possibilité de se connecter à distance en utilisant </w:t>
      </w:r>
      <w:r w:rsidR="00D73EDF">
        <w:rPr>
          <w:lang w:eastAsia="fr-FR"/>
        </w:rPr>
        <w:t xml:space="preserve">le Wifi de leur domicile et un paramétrage dans l’application « Cisco </w:t>
      </w:r>
      <w:proofErr w:type="spellStart"/>
      <w:r w:rsidR="00D73EDF">
        <w:rPr>
          <w:lang w:eastAsia="fr-FR"/>
        </w:rPr>
        <w:t>AnyConnect</w:t>
      </w:r>
      <w:proofErr w:type="spellEnd"/>
      <w:r w:rsidR="00D73EDF">
        <w:rPr>
          <w:lang w:eastAsia="fr-FR"/>
        </w:rPr>
        <w:t xml:space="preserve"> Secure </w:t>
      </w:r>
      <w:proofErr w:type="spellStart"/>
      <w:r w:rsidR="00D73EDF">
        <w:rPr>
          <w:lang w:eastAsia="fr-FR"/>
        </w:rPr>
        <w:t>Mobility</w:t>
      </w:r>
      <w:proofErr w:type="spellEnd"/>
      <w:r w:rsidR="00D73EDF">
        <w:rPr>
          <w:lang w:eastAsia="fr-FR"/>
        </w:rPr>
        <w:t xml:space="preserve"> Client</w:t>
      </w:r>
      <w:r>
        <w:rPr>
          <w:lang w:eastAsia="fr-FR"/>
        </w:rPr>
        <w:t> »</w:t>
      </w:r>
      <w:r w:rsidR="00662C89">
        <w:rPr>
          <w:lang w:eastAsia="fr-FR"/>
        </w:rPr>
        <w:t>.</w:t>
      </w:r>
    </w:p>
    <w:p w14:paraId="6D48CB01" w14:textId="77777777" w:rsidR="009A2C72" w:rsidRDefault="009A2C72" w:rsidP="00F60357">
      <w:pPr>
        <w:rPr>
          <w:lang w:eastAsia="fr-FR"/>
        </w:rPr>
      </w:pPr>
    </w:p>
    <w:p w14:paraId="638DE4A7" w14:textId="4C5D9F05" w:rsidR="00662C89" w:rsidRDefault="009A2C72" w:rsidP="009A2C72">
      <w:pPr>
        <w:jc w:val="center"/>
        <w:rPr>
          <w:lang w:eastAsia="fr-FR"/>
        </w:rPr>
      </w:pPr>
      <w:r>
        <w:rPr>
          <w:noProof/>
          <w:lang w:eastAsia="fr-FR"/>
        </w:rPr>
        <w:drawing>
          <wp:inline distT="0" distB="0" distL="0" distR="0" wp14:anchorId="3EAA5025" wp14:editId="6BD815E8">
            <wp:extent cx="2770360" cy="2193201"/>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a:extLst>
                        <a:ext uri="{28A0092B-C50C-407E-A947-70E740481C1C}">
                          <a14:useLocalDpi xmlns:a14="http://schemas.microsoft.com/office/drawing/2010/main" val="0"/>
                        </a:ext>
                      </a:extLst>
                    </a:blip>
                    <a:stretch>
                      <a:fillRect/>
                    </a:stretch>
                  </pic:blipFill>
                  <pic:spPr>
                    <a:xfrm>
                      <a:off x="0" y="0"/>
                      <a:ext cx="2807236" cy="2222394"/>
                    </a:xfrm>
                    <a:prstGeom prst="rect">
                      <a:avLst/>
                    </a:prstGeom>
                  </pic:spPr>
                </pic:pic>
              </a:graphicData>
            </a:graphic>
          </wp:inline>
        </w:drawing>
      </w:r>
    </w:p>
    <w:p w14:paraId="23EDD62C" w14:textId="24E23C26" w:rsidR="00157689" w:rsidRDefault="005D1D1D" w:rsidP="00157689">
      <w:pPr>
        <w:rPr>
          <w:lang w:eastAsia="fr-FR"/>
        </w:rPr>
      </w:pPr>
      <w:r>
        <w:rPr>
          <w:lang w:eastAsia="fr-FR"/>
        </w:rPr>
        <w:t xml:space="preserve">Dans la zone « VPN » : il faut choisir dans la liste déroulante « France </w:t>
      </w:r>
      <w:proofErr w:type="spellStart"/>
      <w:r>
        <w:rPr>
          <w:lang w:eastAsia="fr-FR"/>
        </w:rPr>
        <w:t>With</w:t>
      </w:r>
      <w:proofErr w:type="spellEnd"/>
      <w:r>
        <w:rPr>
          <w:lang w:eastAsia="fr-FR"/>
        </w:rPr>
        <w:t xml:space="preserve"> </w:t>
      </w:r>
      <w:proofErr w:type="spellStart"/>
      <w:r>
        <w:rPr>
          <w:lang w:eastAsia="fr-FR"/>
        </w:rPr>
        <w:t>SmartCard</w:t>
      </w:r>
      <w:proofErr w:type="spellEnd"/>
      <w:r>
        <w:rPr>
          <w:lang w:eastAsia="fr-FR"/>
        </w:rPr>
        <w:t> ».</w:t>
      </w:r>
    </w:p>
    <w:p w14:paraId="6BCE2788" w14:textId="6C1F6E9C" w:rsidR="005D1D1D" w:rsidRDefault="005D1D1D" w:rsidP="00157689">
      <w:pPr>
        <w:rPr>
          <w:lang w:eastAsia="fr-FR"/>
        </w:rPr>
      </w:pPr>
      <w:r>
        <w:rPr>
          <w:lang w:eastAsia="fr-FR"/>
        </w:rPr>
        <w:t>Dans la zone « Network » : il faut choisir dans la liste déroulante le Wifi du domicile.</w:t>
      </w:r>
    </w:p>
    <w:p w14:paraId="07D66925" w14:textId="619DE303" w:rsidR="005D1D1D" w:rsidRDefault="005D1D1D" w:rsidP="00157689">
      <w:pPr>
        <w:rPr>
          <w:lang w:eastAsia="fr-FR"/>
        </w:rPr>
      </w:pPr>
      <w:r>
        <w:rPr>
          <w:lang w:eastAsia="fr-FR"/>
        </w:rPr>
        <w:t>Ensuite cliquer sur le bouton « </w:t>
      </w:r>
      <w:proofErr w:type="spellStart"/>
      <w:r>
        <w:rPr>
          <w:lang w:eastAsia="fr-FR"/>
        </w:rPr>
        <w:t>Connect</w:t>
      </w:r>
      <w:proofErr w:type="spellEnd"/>
      <w:r>
        <w:rPr>
          <w:lang w:eastAsia="fr-FR"/>
        </w:rPr>
        <w:t> ».</w:t>
      </w:r>
    </w:p>
    <w:p w14:paraId="784EC7B7" w14:textId="019FED93" w:rsidR="005D1D1D" w:rsidRDefault="005D1D1D" w:rsidP="00157689">
      <w:pPr>
        <w:rPr>
          <w:lang w:eastAsia="fr-FR"/>
        </w:rPr>
      </w:pPr>
      <w:r>
        <w:rPr>
          <w:lang w:eastAsia="fr-FR"/>
        </w:rPr>
        <w:t>Le collaborateur a ensuite accès à internet et aux outils/sites BNPP-PF.</w:t>
      </w:r>
    </w:p>
    <w:p w14:paraId="46E45396" w14:textId="77777777" w:rsidR="005D1D1D" w:rsidRDefault="005D1D1D" w:rsidP="00157689">
      <w:pPr>
        <w:rPr>
          <w:lang w:eastAsia="fr-FR"/>
        </w:rPr>
      </w:pPr>
    </w:p>
    <w:p w14:paraId="7D31A02E" w14:textId="22A0185D" w:rsidR="00D73EDF" w:rsidRDefault="00D73EDF" w:rsidP="00D73EDF">
      <w:pPr>
        <w:pStyle w:val="Titre3"/>
        <w:rPr>
          <w:lang w:eastAsia="fr-FR"/>
        </w:rPr>
      </w:pPr>
      <w:bookmarkStart w:id="37" w:name="_Toc132376392"/>
      <w:r>
        <w:rPr>
          <w:lang w:eastAsia="fr-FR"/>
        </w:rPr>
        <w:lastRenderedPageBreak/>
        <w:t>Messagerie</w:t>
      </w:r>
      <w:bookmarkEnd w:id="37"/>
    </w:p>
    <w:p w14:paraId="34AB251F" w14:textId="77777777" w:rsidR="00D73EDF" w:rsidRPr="00D73EDF" w:rsidRDefault="00D73EDF" w:rsidP="00D73EDF">
      <w:pPr>
        <w:rPr>
          <w:lang w:eastAsia="fr-FR"/>
        </w:rPr>
      </w:pPr>
    </w:p>
    <w:p w14:paraId="5B8A1612" w14:textId="242E0C99" w:rsidR="006748A4" w:rsidRDefault="00B8040B" w:rsidP="006748A4">
      <w:pPr>
        <w:rPr>
          <w:lang w:eastAsia="fr-FR"/>
        </w:rPr>
      </w:pPr>
      <w:r>
        <w:rPr>
          <w:lang w:eastAsia="fr-FR"/>
        </w:rPr>
        <w:t>L</w:t>
      </w:r>
      <w:r w:rsidR="006748A4">
        <w:rPr>
          <w:lang w:eastAsia="fr-FR"/>
        </w:rPr>
        <w:t>ancer l’application Outlook disponible et mentionner les informations de connexion associ</w:t>
      </w:r>
      <w:r w:rsidR="00420176">
        <w:rPr>
          <w:lang w:eastAsia="fr-FR"/>
        </w:rPr>
        <w:t>ées</w:t>
      </w:r>
      <w:r w:rsidR="006748A4">
        <w:rPr>
          <w:lang w:eastAsia="fr-FR"/>
        </w:rPr>
        <w:t xml:space="preserve"> à la boite mail </w:t>
      </w:r>
      <w:r>
        <w:rPr>
          <w:lang w:eastAsia="fr-FR"/>
        </w:rPr>
        <w:t>BNPP-PF</w:t>
      </w:r>
      <w:r w:rsidR="006748A4">
        <w:rPr>
          <w:lang w:eastAsia="fr-FR"/>
        </w:rPr>
        <w:t> :</w:t>
      </w:r>
    </w:p>
    <w:p w14:paraId="5B7D9FE2" w14:textId="38EB2566" w:rsidR="006748A4" w:rsidRDefault="00B8040B" w:rsidP="006748A4">
      <w:pPr>
        <w:pStyle w:val="Paragraphedeliste"/>
        <w:numPr>
          <w:ilvl w:val="0"/>
          <w:numId w:val="7"/>
        </w:numPr>
        <w:rPr>
          <w:lang w:eastAsia="fr-FR"/>
        </w:rPr>
      </w:pPr>
      <w:r>
        <w:t xml:space="preserve">L’identifiant : </w:t>
      </w:r>
      <w:hyperlink r:id="rId26" w:history="1">
        <w:r w:rsidRPr="00267CF0">
          <w:rPr>
            <w:rStyle w:val="Lienhypertexte"/>
          </w:rPr>
          <w:t>prenom.nom@bnpparibas-pf.com</w:t>
        </w:r>
      </w:hyperlink>
    </w:p>
    <w:p w14:paraId="1EDF86A8" w14:textId="7548ECB3" w:rsidR="006748A4" w:rsidRDefault="006748A4" w:rsidP="00157689">
      <w:pPr>
        <w:pStyle w:val="Paragraphedeliste"/>
        <w:numPr>
          <w:ilvl w:val="0"/>
          <w:numId w:val="7"/>
        </w:numPr>
        <w:rPr>
          <w:lang w:eastAsia="fr-FR"/>
        </w:rPr>
      </w:pPr>
      <w:r>
        <w:rPr>
          <w:lang w:eastAsia="fr-FR"/>
        </w:rPr>
        <w:t>Mot de passe</w:t>
      </w:r>
      <w:r w:rsidR="00B8040B">
        <w:rPr>
          <w:lang w:eastAsia="fr-FR"/>
        </w:rPr>
        <w:t xml:space="preserve"> (décrit au début du paragraphe)</w:t>
      </w:r>
    </w:p>
    <w:p w14:paraId="61262A25" w14:textId="77777777" w:rsidR="00857CB9" w:rsidRDefault="00857CB9" w:rsidP="00857CB9">
      <w:pPr>
        <w:pStyle w:val="Paragraphedeliste"/>
        <w:rPr>
          <w:lang w:eastAsia="fr-FR"/>
        </w:rPr>
      </w:pPr>
    </w:p>
    <w:p w14:paraId="5DF2A48E" w14:textId="0402901A" w:rsidR="00B8040B" w:rsidRDefault="00B8040B" w:rsidP="00B8040B">
      <w:pPr>
        <w:pStyle w:val="Titre3"/>
        <w:rPr>
          <w:lang w:eastAsia="fr-FR"/>
        </w:rPr>
      </w:pPr>
      <w:bookmarkStart w:id="38" w:name="_Toc132376393"/>
      <w:r>
        <w:rPr>
          <w:lang w:eastAsia="fr-FR"/>
        </w:rPr>
        <w:t>Accès aux outils</w:t>
      </w:r>
      <w:bookmarkEnd w:id="38"/>
    </w:p>
    <w:p w14:paraId="61D54F00" w14:textId="77777777" w:rsidR="00B8040B" w:rsidRDefault="00B8040B" w:rsidP="00B8040B">
      <w:pPr>
        <w:rPr>
          <w:lang w:eastAsia="fr-FR"/>
        </w:rPr>
      </w:pPr>
    </w:p>
    <w:p w14:paraId="13E76543" w14:textId="25F08AD3" w:rsidR="00B8040B" w:rsidRDefault="00B8040B" w:rsidP="00B8040B">
      <w:pPr>
        <w:rPr>
          <w:lang w:eastAsia="fr-FR"/>
        </w:rPr>
      </w:pPr>
      <w:r>
        <w:rPr>
          <w:lang w:eastAsia="fr-FR"/>
        </w:rPr>
        <w:t>Pour avoir accès à certains outils/sites, le manager/responsable du collaborateur devra faire une/des demandes via « </w:t>
      </w:r>
      <w:proofErr w:type="spellStart"/>
      <w:r>
        <w:rPr>
          <w:lang w:eastAsia="fr-FR"/>
        </w:rPr>
        <w:t>Mobisc</w:t>
      </w:r>
      <w:r w:rsidR="002E494D">
        <w:rPr>
          <w:lang w:eastAsia="fr-FR"/>
        </w:rPr>
        <w:t>r</w:t>
      </w:r>
      <w:r>
        <w:rPr>
          <w:lang w:eastAsia="fr-FR"/>
        </w:rPr>
        <w:t>ibe</w:t>
      </w:r>
      <w:proofErr w:type="spellEnd"/>
      <w:r>
        <w:rPr>
          <w:lang w:eastAsia="fr-FR"/>
        </w:rPr>
        <w:t> »</w:t>
      </w:r>
      <w:r w:rsidR="002E494D">
        <w:rPr>
          <w:lang w:eastAsia="fr-FR"/>
        </w:rPr>
        <w:t>, et ce en fonction du profil du collaborateur.</w:t>
      </w:r>
    </w:p>
    <w:p w14:paraId="195A059A" w14:textId="33C24990" w:rsidR="00B8040B" w:rsidRDefault="002E494D" w:rsidP="00157689">
      <w:pPr>
        <w:rPr>
          <w:lang w:eastAsia="fr-FR"/>
        </w:rPr>
      </w:pPr>
      <w:r>
        <w:rPr>
          <w:lang w:eastAsia="fr-FR"/>
        </w:rPr>
        <w:t>Sans cette étape, les droits seront réduits.</w:t>
      </w:r>
    </w:p>
    <w:p w14:paraId="38AA46F2" w14:textId="01A40202" w:rsidR="00857CB9" w:rsidRDefault="00857CB9" w:rsidP="00857CB9">
      <w:pPr>
        <w:pStyle w:val="Titre3"/>
        <w:rPr>
          <w:lang w:eastAsia="fr-FR"/>
        </w:rPr>
      </w:pPr>
      <w:bookmarkStart w:id="39" w:name="_Toc132376394"/>
      <w:r>
        <w:rPr>
          <w:lang w:eastAsia="fr-FR"/>
        </w:rPr>
        <w:t>Sécurité</w:t>
      </w:r>
      <w:bookmarkEnd w:id="39"/>
    </w:p>
    <w:p w14:paraId="4F2D0545" w14:textId="4A790E07" w:rsidR="00857CB9" w:rsidRDefault="00857CB9" w:rsidP="00857CB9">
      <w:pPr>
        <w:rPr>
          <w:lang w:eastAsia="fr-FR"/>
        </w:rPr>
      </w:pPr>
    </w:p>
    <w:p w14:paraId="48329E58" w14:textId="345EAA91" w:rsidR="00857CB9" w:rsidRDefault="00857CB9" w:rsidP="00857CB9">
      <w:pPr>
        <w:rPr>
          <w:lang w:eastAsia="fr-FR"/>
        </w:rPr>
      </w:pPr>
      <w:r>
        <w:rPr>
          <w:lang w:eastAsia="fr-FR"/>
        </w:rPr>
        <w:t>Il n’est pas possible d’envoyer un mail vers l’extérieur avec une pièce jointe (quel que soit la pièce jointe).</w:t>
      </w:r>
    </w:p>
    <w:p w14:paraId="18776D56" w14:textId="6B72273B" w:rsidR="00857CB9" w:rsidRDefault="00857CB9" w:rsidP="00157689">
      <w:pPr>
        <w:rPr>
          <w:lang w:eastAsia="fr-FR"/>
        </w:rPr>
      </w:pPr>
      <w:r>
        <w:rPr>
          <w:lang w:eastAsia="fr-FR"/>
        </w:rPr>
        <w:t>Il n’est pas possible d’utiliser une clé USB : les ports USB sont verrouillés.</w:t>
      </w:r>
    </w:p>
    <w:p w14:paraId="4CB5AA75" w14:textId="77777777" w:rsidR="004178E7" w:rsidRPr="00157689" w:rsidRDefault="004178E7" w:rsidP="00157689">
      <w:pPr>
        <w:rPr>
          <w:lang w:eastAsia="fr-FR"/>
        </w:rPr>
      </w:pPr>
    </w:p>
    <w:p w14:paraId="2999E168" w14:textId="4A9B8059" w:rsidR="00695901" w:rsidRDefault="00695901" w:rsidP="00695901">
      <w:pPr>
        <w:pStyle w:val="Titre3"/>
        <w:rPr>
          <w:lang w:eastAsia="fr-FR"/>
        </w:rPr>
      </w:pPr>
      <w:bookmarkStart w:id="40" w:name="_Toc132376395"/>
      <w:r>
        <w:rPr>
          <w:lang w:eastAsia="fr-FR"/>
        </w:rPr>
        <w:t>Teams</w:t>
      </w:r>
      <w:bookmarkEnd w:id="40"/>
      <w:r w:rsidR="004178E7">
        <w:rPr>
          <w:lang w:eastAsia="fr-FR"/>
        </w:rPr>
        <w:br/>
      </w:r>
    </w:p>
    <w:p w14:paraId="4D77C8C0" w14:textId="14E357D6" w:rsidR="00695901" w:rsidRPr="00695901" w:rsidRDefault="00695901" w:rsidP="00695901">
      <w:pPr>
        <w:rPr>
          <w:lang w:eastAsia="fr-FR"/>
        </w:rPr>
      </w:pPr>
      <w:r>
        <w:rPr>
          <w:lang w:eastAsia="fr-FR"/>
        </w:rPr>
        <w:t>Teams est l’outil principal de communication chez BNPP-PF.</w:t>
      </w:r>
    </w:p>
    <w:p w14:paraId="6A5092FC" w14:textId="77777777" w:rsidR="004F2FF8" w:rsidRDefault="004F2FF8">
      <w:pPr>
        <w:rPr>
          <w:lang w:eastAsia="fr-FR"/>
        </w:rPr>
      </w:pPr>
    </w:p>
    <w:p w14:paraId="3023B4E0" w14:textId="77777777" w:rsidR="009476C2" w:rsidRDefault="009476C2">
      <w:pPr>
        <w:rPr>
          <w:rFonts w:asciiTheme="majorHAnsi" w:eastAsiaTheme="majorEastAsia" w:hAnsiTheme="majorHAnsi" w:cstheme="majorBidi"/>
          <w:b/>
          <w:color w:val="FFC000"/>
          <w:sz w:val="32"/>
          <w:szCs w:val="32"/>
          <w:lang w:eastAsia="fr-FR"/>
        </w:rPr>
      </w:pPr>
      <w:r>
        <w:rPr>
          <w:lang w:eastAsia="fr-FR"/>
        </w:rPr>
        <w:br w:type="page"/>
      </w:r>
    </w:p>
    <w:p w14:paraId="3296CECF" w14:textId="5B56C4F5" w:rsidR="0021002B" w:rsidRDefault="2C7ECB17" w:rsidP="00966A52">
      <w:pPr>
        <w:pStyle w:val="Titre1"/>
        <w:rPr>
          <w:lang w:eastAsia="fr-FR"/>
        </w:rPr>
      </w:pPr>
      <w:bookmarkStart w:id="41" w:name="_Toc132376396"/>
      <w:r w:rsidRPr="314F5201">
        <w:rPr>
          <w:lang w:eastAsia="fr-FR"/>
        </w:rPr>
        <w:lastRenderedPageBreak/>
        <w:t>Annexe</w:t>
      </w:r>
      <w:r w:rsidR="274C2476" w:rsidRPr="314F5201">
        <w:rPr>
          <w:lang w:eastAsia="fr-FR"/>
        </w:rPr>
        <w:t>s</w:t>
      </w:r>
      <w:bookmarkEnd w:id="41"/>
    </w:p>
    <w:p w14:paraId="588DADB6" w14:textId="77777777" w:rsidR="00CF060E" w:rsidRPr="00CF060E" w:rsidRDefault="00CF060E" w:rsidP="00CF060E">
      <w:pPr>
        <w:rPr>
          <w:lang w:eastAsia="fr-FR"/>
        </w:rPr>
      </w:pPr>
    </w:p>
    <w:p w14:paraId="0FFA15F7" w14:textId="46A21762" w:rsidR="274C2476" w:rsidRDefault="274C2476" w:rsidP="314F5201">
      <w:pPr>
        <w:pStyle w:val="Titre2"/>
        <w:rPr>
          <w:lang w:eastAsia="fr-FR"/>
        </w:rPr>
      </w:pPr>
      <w:bookmarkStart w:id="42" w:name="_Toc132376397"/>
      <w:r w:rsidRPr="314F5201">
        <w:rPr>
          <w:lang w:eastAsia="fr-FR"/>
        </w:rPr>
        <w:t>Annexe 1 - Modèle Spotif</w:t>
      </w:r>
      <w:r w:rsidR="006D1AE7">
        <w:rPr>
          <w:lang w:eastAsia="fr-FR"/>
        </w:rPr>
        <w:t>y</w:t>
      </w:r>
      <w:bookmarkEnd w:id="42"/>
    </w:p>
    <w:p w14:paraId="1B61ECC1" w14:textId="5EBC8CD7" w:rsidR="314F5201" w:rsidRDefault="314F5201" w:rsidP="314F5201">
      <w:pPr>
        <w:keepNext/>
        <w:spacing w:before="240" w:after="0"/>
        <w:outlineLvl w:val="0"/>
        <w:rPr>
          <w:lang w:eastAsia="fr-FR"/>
        </w:rPr>
      </w:pPr>
    </w:p>
    <w:p w14:paraId="22B2189E" w14:textId="77777777" w:rsidR="0021002B" w:rsidRPr="0021002B" w:rsidRDefault="0021002B" w:rsidP="0021002B">
      <w:pPr>
        <w:jc w:val="both"/>
        <w:rPr>
          <w:rFonts w:cstheme="minorHAnsi"/>
        </w:rPr>
      </w:pPr>
      <w:r w:rsidRPr="0021002B">
        <w:rPr>
          <w:rFonts w:cstheme="minorHAnsi"/>
        </w:rPr>
        <w:t>Spotify est le premier service de streaming musical sur abonnement au monde, mais aussi le plus populaire avec près de 286 millions d'utilisateurs. Une part importante du succès de Spotify est due à l'approche unique de l'entreprise quant à l'organisation du travail pour renforcer l'agilité des équipes. Alors que les équipes d'ingénierie de Spotify s'efforçaient d'accroître l'agilité, elles ont documenté leur expérience, l'ont partagée avec le monde entier et ont finalement influencé la façon dont de nombreuses entreprises technologiques organisent leur travail. On parle désormais de modèle Spotify.</w:t>
      </w:r>
    </w:p>
    <w:p w14:paraId="25671DAC" w14:textId="77777777" w:rsidR="0021002B" w:rsidRPr="0021002B" w:rsidRDefault="0021002B" w:rsidP="0021002B">
      <w:pPr>
        <w:jc w:val="both"/>
        <w:rPr>
          <w:rFonts w:cstheme="minorHAnsi"/>
          <w:color w:val="FFC000"/>
          <w:lang w:eastAsia="fr-FR"/>
        </w:rPr>
      </w:pPr>
      <w:r w:rsidRPr="0021002B">
        <w:rPr>
          <w:rFonts w:cstheme="minorHAnsi"/>
          <w:color w:val="FFC000"/>
          <w:lang w:eastAsia="fr-FR"/>
        </w:rPr>
        <w:t>Qu'est-ce que le modèle Spotify ?</w:t>
      </w:r>
    </w:p>
    <w:p w14:paraId="7FEA12C4" w14:textId="77777777" w:rsidR="0021002B" w:rsidRPr="0021002B" w:rsidRDefault="0021002B" w:rsidP="0021002B">
      <w:pPr>
        <w:jc w:val="both"/>
        <w:rPr>
          <w:rFonts w:cstheme="minorHAnsi"/>
        </w:rPr>
      </w:pPr>
      <w:r w:rsidRPr="0021002B">
        <w:rPr>
          <w:rFonts w:cstheme="minorHAnsi"/>
        </w:rPr>
        <w:t>Le modèle Spotify est une approche autonome et axée sur les personnes pour le déploiement d'Agile à grande échelle qui souligne l'importance de la culture et du réseau. Cela a aidé Spotify et d'autres organisations à encourager l'innovation et la productivité en se concentrant sur l'autonomie, la communication, la responsabilité et la qualité.</w:t>
      </w:r>
    </w:p>
    <w:p w14:paraId="51DEEDC0" w14:textId="77777777" w:rsidR="0021002B" w:rsidRPr="0021002B" w:rsidRDefault="0021002B" w:rsidP="0021002B">
      <w:pPr>
        <w:jc w:val="both"/>
        <w:rPr>
          <w:rFonts w:cstheme="minorHAnsi"/>
        </w:rPr>
      </w:pPr>
      <w:r w:rsidRPr="0021002B">
        <w:rPr>
          <w:rFonts w:cstheme="minorHAnsi"/>
        </w:rPr>
        <w:t xml:space="preserve">Le modèle Spotify n'est pas un </w:t>
      </w:r>
      <w:proofErr w:type="spellStart"/>
      <w:r w:rsidRPr="0021002B">
        <w:rPr>
          <w:rFonts w:cstheme="minorHAnsi"/>
        </w:rPr>
        <w:t>framework</w:t>
      </w:r>
      <w:proofErr w:type="spellEnd"/>
      <w:r w:rsidRPr="0021002B">
        <w:rPr>
          <w:rFonts w:cstheme="minorHAnsi"/>
        </w:rPr>
        <w:t>, comme </w:t>
      </w:r>
      <w:hyperlink r:id="rId27" w:history="1">
        <w:r w:rsidRPr="0021002B">
          <w:rPr>
            <w:rStyle w:val="Lienhypertexte"/>
            <w:rFonts w:cstheme="minorHAnsi"/>
            <w:color w:val="0052CC"/>
            <w:bdr w:val="none" w:sz="0" w:space="0" w:color="auto" w:frame="1"/>
          </w:rPr>
          <w:t>mentionné</w:t>
        </w:r>
      </w:hyperlink>
      <w:r w:rsidRPr="0021002B">
        <w:rPr>
          <w:rFonts w:cstheme="minorHAnsi"/>
        </w:rPr>
        <w:t xml:space="preserve"> par le coach Spotify Henrik </w:t>
      </w:r>
      <w:proofErr w:type="spellStart"/>
      <w:r w:rsidRPr="0021002B">
        <w:rPr>
          <w:rFonts w:cstheme="minorHAnsi"/>
        </w:rPr>
        <w:t>Kniberg</w:t>
      </w:r>
      <w:proofErr w:type="spellEnd"/>
      <w:r w:rsidRPr="0021002B">
        <w:rPr>
          <w:rFonts w:cstheme="minorHAnsi"/>
        </w:rPr>
        <w:t>, puisqu'il représente la vision de Spotify sur l'évolution d'un point de vue technique et culturel. C'est un exemple d'agencement d'équipes multiples dans une organisation de développement de produits et cela souligne la nécessité de la culture et des réseaux.</w:t>
      </w:r>
    </w:p>
    <w:p w14:paraId="7053C506" w14:textId="77777777" w:rsidR="0021002B" w:rsidRPr="0021002B" w:rsidRDefault="0021002B" w:rsidP="0021002B">
      <w:pPr>
        <w:jc w:val="both"/>
        <w:rPr>
          <w:rFonts w:cstheme="minorHAnsi"/>
        </w:rPr>
      </w:pPr>
      <w:r w:rsidRPr="0021002B">
        <w:rPr>
          <w:rFonts w:cstheme="minorHAnsi"/>
        </w:rPr>
        <w:t>…le modèle Spotify se concentre sur la façon dont nous structurons une organisation pour permettre l'agilité.</w:t>
      </w:r>
    </w:p>
    <w:p w14:paraId="58BA750F" w14:textId="77777777" w:rsidR="0021002B" w:rsidRPr="0021002B" w:rsidRDefault="0021002B" w:rsidP="0021002B">
      <w:pPr>
        <w:jc w:val="both"/>
        <w:rPr>
          <w:rFonts w:cstheme="minorHAnsi"/>
        </w:rPr>
      </w:pPr>
      <w:r w:rsidRPr="0021002B">
        <w:rPr>
          <w:rFonts w:cstheme="minorHAnsi"/>
        </w:rPr>
        <w:t xml:space="preserve">Le modèle Spotify a été présenté pour la première fois en 2012, lorsque Henrik </w:t>
      </w:r>
      <w:proofErr w:type="spellStart"/>
      <w:r w:rsidRPr="0021002B">
        <w:rPr>
          <w:rFonts w:cstheme="minorHAnsi"/>
        </w:rPr>
        <w:t>Kniberg</w:t>
      </w:r>
      <w:proofErr w:type="spellEnd"/>
      <w:r w:rsidRPr="0021002B">
        <w:rPr>
          <w:rFonts w:cstheme="minorHAnsi"/>
        </w:rPr>
        <w:t xml:space="preserve"> et Anders </w:t>
      </w:r>
      <w:proofErr w:type="spellStart"/>
      <w:r w:rsidRPr="0021002B">
        <w:rPr>
          <w:rFonts w:cstheme="minorHAnsi"/>
        </w:rPr>
        <w:t>Ivarsson</w:t>
      </w:r>
      <w:proofErr w:type="spellEnd"/>
      <w:r w:rsidRPr="0021002B">
        <w:rPr>
          <w:rFonts w:cstheme="minorHAnsi"/>
        </w:rPr>
        <w:t xml:space="preserve"> ont publié le livre blanc </w:t>
      </w:r>
      <w:proofErr w:type="spellStart"/>
      <w:r w:rsidRPr="0021002B">
        <w:rPr>
          <w:rFonts w:cstheme="minorHAnsi"/>
        </w:rPr>
        <w:fldChar w:fldCharType="begin"/>
      </w:r>
      <w:r w:rsidRPr="0021002B">
        <w:rPr>
          <w:rFonts w:cstheme="minorHAnsi"/>
        </w:rPr>
        <w:instrText xml:space="preserve"> HYPERLINK "https://blog.crisp.se/wp-content/uploads/2012/11/SpotifyScaling.pdf" </w:instrText>
      </w:r>
      <w:r w:rsidRPr="0021002B">
        <w:rPr>
          <w:rFonts w:cstheme="minorHAnsi"/>
        </w:rPr>
      </w:r>
      <w:r w:rsidRPr="0021002B">
        <w:rPr>
          <w:rFonts w:cstheme="minorHAnsi"/>
        </w:rPr>
        <w:fldChar w:fldCharType="separate"/>
      </w:r>
      <w:r w:rsidRPr="0021002B">
        <w:rPr>
          <w:rStyle w:val="Lienhypertexte"/>
          <w:rFonts w:cstheme="minorHAnsi"/>
          <w:color w:val="0052CC"/>
          <w:bdr w:val="none" w:sz="0" w:space="0" w:color="auto" w:frame="1"/>
        </w:rPr>
        <w:t>Scaling</w:t>
      </w:r>
      <w:proofErr w:type="spellEnd"/>
      <w:r w:rsidRPr="0021002B">
        <w:rPr>
          <w:rStyle w:val="Lienhypertexte"/>
          <w:rFonts w:cstheme="minorHAnsi"/>
          <w:color w:val="0052CC"/>
          <w:bdr w:val="none" w:sz="0" w:space="0" w:color="auto" w:frame="1"/>
        </w:rPr>
        <w:t xml:space="preserve"> Agile @ Spotify</w:t>
      </w:r>
      <w:r w:rsidRPr="0021002B">
        <w:rPr>
          <w:rFonts w:cstheme="minorHAnsi"/>
        </w:rPr>
        <w:fldChar w:fldCharType="end"/>
      </w:r>
      <w:r w:rsidRPr="0021002B">
        <w:rPr>
          <w:rFonts w:cstheme="minorHAnsi"/>
        </w:rPr>
        <w:t xml:space="preserve">, présentant la manière radicalement simple dont Spotify a abordé l'agilité. Depuis, le modèle Spotify a fait couler beaucoup d'encre et est devenu populaire quand il est question de transformation Agile. Son attrait réside dans le fait qu'il s'organise autour du travail plutôt que de suivre un ensemble de pratiques spécifiques. Dans les </w:t>
      </w:r>
      <w:proofErr w:type="spellStart"/>
      <w:r w:rsidRPr="0021002B">
        <w:rPr>
          <w:rFonts w:cstheme="minorHAnsi"/>
        </w:rPr>
        <w:t>frameworks</w:t>
      </w:r>
      <w:proofErr w:type="spellEnd"/>
      <w:r w:rsidRPr="0021002B">
        <w:rPr>
          <w:rFonts w:cstheme="minorHAnsi"/>
        </w:rPr>
        <w:t xml:space="preserve"> d'évolution traditionnels, les pratiques spécifiques (p. ex., les stand-ups quotidiens) décrivent la manière dont le </w:t>
      </w:r>
      <w:proofErr w:type="spellStart"/>
      <w:r w:rsidRPr="0021002B">
        <w:rPr>
          <w:rFonts w:cstheme="minorHAnsi"/>
        </w:rPr>
        <w:t>framework</w:t>
      </w:r>
      <w:proofErr w:type="spellEnd"/>
      <w:r w:rsidRPr="0021002B">
        <w:rPr>
          <w:rFonts w:cstheme="minorHAnsi"/>
        </w:rPr>
        <w:t xml:space="preserve"> est exécuté, alors que le modèle Spotify se concentre sur la manière dont les entreprises peuvent structurer une organisation pour permettre l'agilité.</w:t>
      </w:r>
    </w:p>
    <w:p w14:paraId="0429A049" w14:textId="77777777" w:rsidR="0021002B" w:rsidRPr="0021002B" w:rsidRDefault="0021002B" w:rsidP="0021002B">
      <w:pPr>
        <w:jc w:val="both"/>
        <w:rPr>
          <w:rFonts w:cstheme="minorHAnsi"/>
        </w:rPr>
      </w:pPr>
      <w:r w:rsidRPr="0021002B">
        <w:rPr>
          <w:rFonts w:cstheme="minorHAnsi"/>
        </w:rPr>
        <w:t xml:space="preserve">Le modèle Spotify défend l'autonomie de l'équipe, afin que chaque équipe (ou Squad) choisisse son </w:t>
      </w:r>
      <w:proofErr w:type="spellStart"/>
      <w:r w:rsidRPr="0021002B">
        <w:rPr>
          <w:rFonts w:cstheme="minorHAnsi"/>
        </w:rPr>
        <w:t>framework</w:t>
      </w:r>
      <w:proofErr w:type="spellEnd"/>
      <w:r w:rsidRPr="0021002B">
        <w:rPr>
          <w:rFonts w:cstheme="minorHAnsi"/>
        </w:rPr>
        <w:t xml:space="preserve"> (p. ex., </w:t>
      </w:r>
      <w:hyperlink r:id="rId28" w:history="1">
        <w:r w:rsidRPr="0021002B">
          <w:rPr>
            <w:rStyle w:val="Lienhypertexte"/>
            <w:rFonts w:cstheme="minorHAnsi"/>
            <w:color w:val="0052CC"/>
            <w:bdr w:val="none" w:sz="0" w:space="0" w:color="auto" w:frame="1"/>
          </w:rPr>
          <w:t>Scrum</w:t>
        </w:r>
      </w:hyperlink>
      <w:r w:rsidRPr="0021002B">
        <w:rPr>
          <w:rFonts w:cstheme="minorHAnsi"/>
        </w:rPr>
        <w:t>, </w:t>
      </w:r>
      <w:hyperlink r:id="rId29" w:history="1">
        <w:r w:rsidRPr="0021002B">
          <w:rPr>
            <w:rStyle w:val="Lienhypertexte"/>
            <w:rFonts w:cstheme="minorHAnsi"/>
            <w:color w:val="0052CC"/>
            <w:bdr w:val="none" w:sz="0" w:space="0" w:color="auto" w:frame="1"/>
          </w:rPr>
          <w:t>Kanban</w:t>
        </w:r>
      </w:hyperlink>
      <w:r w:rsidRPr="0021002B">
        <w:rPr>
          <w:rFonts w:cstheme="minorHAnsi"/>
        </w:rPr>
        <w:t xml:space="preserve">, </w:t>
      </w:r>
      <w:proofErr w:type="spellStart"/>
      <w:r w:rsidRPr="0021002B">
        <w:rPr>
          <w:rFonts w:cstheme="minorHAnsi"/>
        </w:rPr>
        <w:t>Scrumban</w:t>
      </w:r>
      <w:proofErr w:type="spellEnd"/>
      <w:r w:rsidRPr="0021002B">
        <w:rPr>
          <w:rFonts w:cstheme="minorHAnsi"/>
        </w:rPr>
        <w:t xml:space="preserve">, etc.). Les </w:t>
      </w:r>
      <w:proofErr w:type="spellStart"/>
      <w:r w:rsidRPr="0021002B">
        <w:rPr>
          <w:rFonts w:cstheme="minorHAnsi"/>
        </w:rPr>
        <w:t>Squads</w:t>
      </w:r>
      <w:proofErr w:type="spellEnd"/>
      <w:r w:rsidRPr="0021002B">
        <w:rPr>
          <w:rFonts w:cstheme="minorHAnsi"/>
        </w:rPr>
        <w:t xml:space="preserve"> sont organisées en Tribus et en Guildes pour maintenir l'alignement des personnes et la pollinisation croisée des connaissances.</w:t>
      </w:r>
    </w:p>
    <w:p w14:paraId="4BF6D035" w14:textId="77777777" w:rsidR="0021002B" w:rsidRPr="0021002B" w:rsidRDefault="0021002B" w:rsidP="0021002B">
      <w:pPr>
        <w:jc w:val="both"/>
        <w:rPr>
          <w:rFonts w:cstheme="minorHAnsi"/>
        </w:rPr>
      </w:pPr>
      <w:r w:rsidRPr="0021002B">
        <w:rPr>
          <w:rFonts w:cstheme="minorHAnsi"/>
        </w:rPr>
        <w:t>À présent, démystifions certains de ces termes…</w:t>
      </w:r>
    </w:p>
    <w:p w14:paraId="569E6A3A" w14:textId="77777777" w:rsidR="0021002B" w:rsidRPr="0021002B" w:rsidRDefault="0021002B" w:rsidP="0021002B">
      <w:pPr>
        <w:jc w:val="both"/>
        <w:rPr>
          <w:rFonts w:cstheme="minorHAnsi"/>
          <w:b/>
          <w:u w:val="single"/>
          <w:lang w:eastAsia="fr-FR"/>
        </w:rPr>
      </w:pPr>
      <w:r w:rsidRPr="0021002B">
        <w:rPr>
          <w:rFonts w:cstheme="minorHAnsi"/>
          <w:b/>
          <w:u w:val="single"/>
          <w:lang w:eastAsia="fr-FR"/>
        </w:rPr>
        <w:t>Éléments clés du modèle Spotify</w:t>
      </w:r>
    </w:p>
    <w:p w14:paraId="165E1F45" w14:textId="77777777" w:rsidR="0021002B" w:rsidRPr="0021002B" w:rsidRDefault="0021002B" w:rsidP="0021002B">
      <w:pPr>
        <w:jc w:val="both"/>
        <w:rPr>
          <w:rFonts w:cstheme="minorHAnsi"/>
        </w:rPr>
      </w:pPr>
      <w:r w:rsidRPr="0021002B">
        <w:rPr>
          <w:rFonts w:cstheme="minorHAnsi"/>
        </w:rPr>
        <w:t>Le modèle Spotify est axé sur la simplicité. Lorsque Spotify a commencé à s'organiser autour du travail, l'équipe a identifié quelques éléments importants concernant la structure des équipes.</w:t>
      </w:r>
    </w:p>
    <w:p w14:paraId="33E258A2" w14:textId="77777777" w:rsidR="0021002B" w:rsidRPr="0021002B" w:rsidRDefault="0021002B" w:rsidP="0021002B">
      <w:pPr>
        <w:jc w:val="both"/>
        <w:rPr>
          <w:rFonts w:cstheme="minorHAnsi"/>
          <w:color w:val="253858"/>
          <w:spacing w:val="5"/>
        </w:rPr>
      </w:pPr>
      <w:proofErr w:type="spellStart"/>
      <w:r w:rsidRPr="0021002B">
        <w:rPr>
          <w:rFonts w:cstheme="minorHAnsi"/>
          <w:b/>
          <w:bCs/>
          <w:color w:val="253858"/>
          <w:spacing w:val="5"/>
        </w:rPr>
        <w:lastRenderedPageBreak/>
        <w:t>Squads</w:t>
      </w:r>
      <w:proofErr w:type="spellEnd"/>
    </w:p>
    <w:p w14:paraId="0D6F0C08" w14:textId="77777777" w:rsidR="0021002B" w:rsidRPr="0021002B" w:rsidRDefault="0021002B" w:rsidP="0021002B">
      <w:pPr>
        <w:jc w:val="both"/>
        <w:rPr>
          <w:rFonts w:cstheme="minorHAnsi"/>
        </w:rPr>
      </w:pPr>
      <w:r w:rsidRPr="0021002B">
        <w:rPr>
          <w:rFonts w:cstheme="minorHAnsi"/>
        </w:rPr>
        <w:t xml:space="preserve">Semblables à une équipe Scrum, les </w:t>
      </w:r>
      <w:proofErr w:type="spellStart"/>
      <w:r w:rsidRPr="0021002B">
        <w:rPr>
          <w:rFonts w:cstheme="minorHAnsi"/>
        </w:rPr>
        <w:t>Squads</w:t>
      </w:r>
      <w:proofErr w:type="spellEnd"/>
      <w:r w:rsidRPr="0021002B">
        <w:rPr>
          <w:rFonts w:cstheme="minorHAnsi"/>
        </w:rPr>
        <w:t xml:space="preserve"> sont des équipes transverses et autonomes (généralement composées de six à douze personnes) qui se concentrent sur un domaine de fonctionnalité. Chaque Squad a une mission unique qui guide son travail, un coach Agile pour le support et un Product </w:t>
      </w:r>
      <w:proofErr w:type="spellStart"/>
      <w:r w:rsidRPr="0021002B">
        <w:rPr>
          <w:rFonts w:cstheme="minorHAnsi"/>
        </w:rPr>
        <w:t>Owner</w:t>
      </w:r>
      <w:proofErr w:type="spellEnd"/>
      <w:r w:rsidRPr="0021002B">
        <w:rPr>
          <w:rFonts w:cstheme="minorHAnsi"/>
        </w:rPr>
        <w:t xml:space="preserve"> pour les conseils. Les </w:t>
      </w:r>
      <w:proofErr w:type="spellStart"/>
      <w:r w:rsidRPr="0021002B">
        <w:rPr>
          <w:rFonts w:cstheme="minorHAnsi"/>
        </w:rPr>
        <w:t>Squads</w:t>
      </w:r>
      <w:proofErr w:type="spellEnd"/>
      <w:r w:rsidRPr="0021002B">
        <w:rPr>
          <w:rFonts w:cstheme="minorHAnsi"/>
        </w:rPr>
        <w:t xml:space="preserve"> déterminent la méthodologie, le </w:t>
      </w:r>
      <w:proofErr w:type="spellStart"/>
      <w:r w:rsidRPr="0021002B">
        <w:rPr>
          <w:rFonts w:cstheme="minorHAnsi"/>
        </w:rPr>
        <w:t>framework</w:t>
      </w:r>
      <w:proofErr w:type="spellEnd"/>
      <w:r w:rsidRPr="0021002B">
        <w:rPr>
          <w:rFonts w:cstheme="minorHAnsi"/>
        </w:rPr>
        <w:t xml:space="preserve"> Agile qui sera utilisé.</w:t>
      </w:r>
    </w:p>
    <w:p w14:paraId="782D45D3" w14:textId="77777777" w:rsidR="0021002B" w:rsidRPr="0021002B" w:rsidRDefault="0021002B" w:rsidP="0021002B">
      <w:pPr>
        <w:jc w:val="both"/>
        <w:rPr>
          <w:rFonts w:cstheme="minorHAnsi"/>
          <w:color w:val="253858"/>
          <w:spacing w:val="5"/>
        </w:rPr>
      </w:pPr>
      <w:r w:rsidRPr="0021002B">
        <w:rPr>
          <w:rFonts w:cstheme="minorHAnsi"/>
          <w:b/>
          <w:bCs/>
          <w:color w:val="253858"/>
          <w:spacing w:val="5"/>
        </w:rPr>
        <w:t>Tribus</w:t>
      </w:r>
    </w:p>
    <w:p w14:paraId="7BDCB552" w14:textId="77777777" w:rsidR="0021002B" w:rsidRPr="0021002B" w:rsidRDefault="0021002B" w:rsidP="0021002B">
      <w:pPr>
        <w:jc w:val="both"/>
        <w:rPr>
          <w:rFonts w:cstheme="minorHAnsi"/>
        </w:rPr>
      </w:pPr>
      <w:r w:rsidRPr="0021002B">
        <w:rPr>
          <w:rFonts w:cstheme="minorHAnsi"/>
        </w:rPr>
        <w:t xml:space="preserve">Lorsque plusieurs </w:t>
      </w:r>
      <w:proofErr w:type="spellStart"/>
      <w:r w:rsidRPr="0021002B">
        <w:rPr>
          <w:rFonts w:cstheme="minorHAnsi"/>
        </w:rPr>
        <w:t>Squads</w:t>
      </w:r>
      <w:proofErr w:type="spellEnd"/>
      <w:r w:rsidRPr="0021002B">
        <w:rPr>
          <w:rFonts w:cstheme="minorHAnsi"/>
        </w:rPr>
        <w:t xml:space="preserve"> travaillent ensemble sur le même domaine de fonctionnalité, elles forment une Tribu. Les Tribus contribuent à l'alignement entre les </w:t>
      </w:r>
      <w:proofErr w:type="spellStart"/>
      <w:r w:rsidRPr="0021002B">
        <w:rPr>
          <w:rFonts w:cstheme="minorHAnsi"/>
        </w:rPr>
        <w:t>Squads</w:t>
      </w:r>
      <w:proofErr w:type="spellEnd"/>
      <w:r w:rsidRPr="0021002B">
        <w:rPr>
          <w:rFonts w:cstheme="minorHAnsi"/>
        </w:rPr>
        <w:t xml:space="preserve"> et sont généralement composées de 40 à 150 personnes afin de maintenir l'alignement (en tirant parti de ce qui s'appelle le </w:t>
      </w:r>
      <w:hyperlink r:id="rId30" w:history="1">
        <w:r w:rsidRPr="0021002B">
          <w:rPr>
            <w:rStyle w:val="Lienhypertexte"/>
            <w:rFonts w:cstheme="minorHAnsi"/>
            <w:color w:val="0052CC"/>
            <w:bdr w:val="none" w:sz="0" w:space="0" w:color="auto" w:frame="1"/>
          </w:rPr>
          <w:t>nombre de Dunbar</w:t>
        </w:r>
      </w:hyperlink>
      <w:r w:rsidRPr="0021002B">
        <w:rPr>
          <w:rFonts w:cstheme="minorHAnsi"/>
        </w:rPr>
        <w:t xml:space="preserve">). Dans chaque Tribu, un Responsable de Tribu </w:t>
      </w:r>
      <w:proofErr w:type="gramStart"/>
      <w:r w:rsidRPr="0021002B">
        <w:rPr>
          <w:rFonts w:cstheme="minorHAnsi"/>
        </w:rPr>
        <w:t>est en charge</w:t>
      </w:r>
      <w:proofErr w:type="gramEnd"/>
      <w:r w:rsidRPr="0021002B">
        <w:rPr>
          <w:rFonts w:cstheme="minorHAnsi"/>
        </w:rPr>
        <w:t xml:space="preserve"> de soutenir la coordination des </w:t>
      </w:r>
      <w:proofErr w:type="spellStart"/>
      <w:r w:rsidRPr="0021002B">
        <w:rPr>
          <w:rFonts w:cstheme="minorHAnsi"/>
        </w:rPr>
        <w:t>Squads</w:t>
      </w:r>
      <w:proofErr w:type="spellEnd"/>
      <w:r w:rsidRPr="0021002B">
        <w:rPr>
          <w:rFonts w:cstheme="minorHAnsi"/>
        </w:rPr>
        <w:t xml:space="preserve"> et d'encourager la collaboration.</w:t>
      </w:r>
    </w:p>
    <w:p w14:paraId="5D250CCA" w14:textId="77777777" w:rsidR="0021002B" w:rsidRPr="0021002B" w:rsidRDefault="0021002B" w:rsidP="0021002B">
      <w:pPr>
        <w:jc w:val="both"/>
        <w:rPr>
          <w:rFonts w:cstheme="minorHAnsi"/>
          <w:color w:val="253858"/>
          <w:spacing w:val="5"/>
        </w:rPr>
      </w:pPr>
      <w:r w:rsidRPr="0021002B">
        <w:rPr>
          <w:rFonts w:cstheme="minorHAnsi"/>
          <w:b/>
          <w:bCs/>
          <w:color w:val="253858"/>
          <w:spacing w:val="5"/>
        </w:rPr>
        <w:t>Chapitres</w:t>
      </w:r>
    </w:p>
    <w:p w14:paraId="716880EA" w14:textId="77777777" w:rsidR="0021002B" w:rsidRPr="0021002B" w:rsidRDefault="0021002B" w:rsidP="0021002B">
      <w:pPr>
        <w:jc w:val="both"/>
        <w:rPr>
          <w:rFonts w:cstheme="minorHAnsi"/>
        </w:rPr>
      </w:pPr>
      <w:r w:rsidRPr="0021002B">
        <w:rPr>
          <w:rFonts w:cstheme="minorHAnsi"/>
        </w:rPr>
        <w:t xml:space="preserve">Bien que les </w:t>
      </w:r>
      <w:proofErr w:type="spellStart"/>
      <w:r w:rsidRPr="0021002B">
        <w:rPr>
          <w:rFonts w:cstheme="minorHAnsi"/>
        </w:rPr>
        <w:t>Squads</w:t>
      </w:r>
      <w:proofErr w:type="spellEnd"/>
      <w:r w:rsidRPr="0021002B">
        <w:rPr>
          <w:rFonts w:cstheme="minorHAnsi"/>
        </w:rPr>
        <w:t xml:space="preserve"> soient autonomes, il est important que des spécialistes (p. ex., développeur JavaScript, administrateur de bases de données) s'alignent sur les bonnes pratiques. Les Chapitres constituent la famille de chaque spécialiste. Ils leur permettent de maintenir les standards de l'ingénierie en place au sein d'une même discipline. Généralement, un Senior </w:t>
      </w:r>
      <w:proofErr w:type="spellStart"/>
      <w:r w:rsidRPr="0021002B">
        <w:rPr>
          <w:rFonts w:cstheme="minorHAnsi"/>
        </w:rPr>
        <w:t>Technology</w:t>
      </w:r>
      <w:proofErr w:type="spellEnd"/>
      <w:r w:rsidRPr="0021002B">
        <w:rPr>
          <w:rFonts w:cstheme="minorHAnsi"/>
        </w:rPr>
        <w:t xml:space="preserve"> Lead est en charge des Chapitres et peut également gérer les membres de l'équipe de ce Chapitre.</w:t>
      </w:r>
    </w:p>
    <w:p w14:paraId="5126818D" w14:textId="77777777" w:rsidR="0021002B" w:rsidRPr="0021002B" w:rsidRDefault="0021002B" w:rsidP="0021002B">
      <w:pPr>
        <w:jc w:val="both"/>
        <w:rPr>
          <w:rFonts w:cstheme="minorHAnsi"/>
          <w:color w:val="253858"/>
          <w:spacing w:val="5"/>
        </w:rPr>
      </w:pPr>
      <w:r w:rsidRPr="0021002B">
        <w:rPr>
          <w:rFonts w:cstheme="minorHAnsi"/>
          <w:b/>
          <w:bCs/>
          <w:color w:val="253858"/>
          <w:spacing w:val="5"/>
        </w:rPr>
        <w:t>Guildes</w:t>
      </w:r>
    </w:p>
    <w:p w14:paraId="4D44D178" w14:textId="77777777" w:rsidR="0021002B" w:rsidRPr="0021002B" w:rsidRDefault="0021002B" w:rsidP="0021002B">
      <w:pPr>
        <w:jc w:val="both"/>
        <w:rPr>
          <w:rFonts w:cstheme="minorHAnsi"/>
        </w:rPr>
      </w:pPr>
      <w:r w:rsidRPr="0021002B">
        <w:rPr>
          <w:rFonts w:cstheme="minorHAnsi"/>
        </w:rPr>
        <w:t>Les membres de l'équipe passionnés par un thème peuvent former une Guilde, qui est, pour ainsi dire, une communauté d'intérêt. Quiconque peut rejoindre une Guilde de façon volontaire. Alors que les Chapitres appartiennent à une Tribu, les Guildes peuvent rattacher différentes Tribus. Les Guildes n'ont pas de responsable officiel. À la place, une personne demande à être Coordinateur de Guilde et aide à rassembler les personnes.</w:t>
      </w:r>
    </w:p>
    <w:p w14:paraId="6424BADD" w14:textId="77777777" w:rsidR="0021002B" w:rsidRPr="0021002B" w:rsidRDefault="0021002B" w:rsidP="0021002B">
      <w:pPr>
        <w:jc w:val="both"/>
        <w:rPr>
          <w:rFonts w:cstheme="minorHAnsi"/>
          <w:color w:val="253858"/>
          <w:spacing w:val="5"/>
        </w:rPr>
      </w:pPr>
      <w:r w:rsidRPr="0021002B">
        <w:rPr>
          <w:rFonts w:cstheme="minorHAnsi"/>
          <w:b/>
          <w:bCs/>
          <w:color w:val="253858"/>
          <w:spacing w:val="5"/>
        </w:rPr>
        <w:t>Trios</w:t>
      </w:r>
    </w:p>
    <w:p w14:paraId="70219B0E" w14:textId="77777777" w:rsidR="0021002B" w:rsidRPr="0021002B" w:rsidRDefault="0021002B" w:rsidP="0021002B">
      <w:pPr>
        <w:jc w:val="both"/>
        <w:rPr>
          <w:rFonts w:cstheme="minorHAnsi"/>
        </w:rPr>
      </w:pPr>
      <w:r w:rsidRPr="0021002B">
        <w:rPr>
          <w:rFonts w:cstheme="minorHAnsi"/>
        </w:rPr>
        <w:t>Le Trio (également connu sous le nom de Trio TPD) est la combinaison d'un Responsable de Tribu, d'un Product Lead et d'un Design Lead. Chaque Tribu met en place un Trio pour assurer un alignement continu entre ces trois perspectives lorsqu'elle travaille sur des domaines de fonctionnalités.</w:t>
      </w:r>
    </w:p>
    <w:p w14:paraId="54466211" w14:textId="77777777" w:rsidR="0021002B" w:rsidRPr="0021002B" w:rsidRDefault="0021002B" w:rsidP="0021002B">
      <w:pPr>
        <w:jc w:val="both"/>
        <w:rPr>
          <w:rFonts w:cstheme="minorHAnsi"/>
          <w:color w:val="253858"/>
          <w:spacing w:val="5"/>
        </w:rPr>
      </w:pPr>
      <w:r w:rsidRPr="0021002B">
        <w:rPr>
          <w:rFonts w:cstheme="minorHAnsi"/>
          <w:b/>
          <w:bCs/>
          <w:color w:val="253858"/>
          <w:spacing w:val="5"/>
        </w:rPr>
        <w:t>Alliances</w:t>
      </w:r>
    </w:p>
    <w:p w14:paraId="2B2D1B4A" w14:textId="77777777" w:rsidR="0021002B" w:rsidRPr="0021002B" w:rsidRDefault="0021002B" w:rsidP="0021002B">
      <w:pPr>
        <w:jc w:val="both"/>
        <w:rPr>
          <w:rFonts w:cstheme="minorHAnsi"/>
        </w:rPr>
      </w:pPr>
      <w:r w:rsidRPr="0021002B">
        <w:rPr>
          <w:rFonts w:cstheme="minorHAnsi"/>
        </w:rPr>
        <w:t>À mesure que les organisations évoluent, plusieurs Tribus doivent parfois travailler conjointement pour atteindre un objectif. Les Alliances sont une combinaison de Trios de Tribu (habituellement trois ou plus) qui travaillent conjointement pour aider leurs Tribus à collaborer sur un objectif plus important que celui d'une seule Tribu.</w:t>
      </w:r>
    </w:p>
    <w:p w14:paraId="7C7CBC0C" w14:textId="52078166" w:rsidR="0021002B" w:rsidRPr="0021002B" w:rsidRDefault="0021002B" w:rsidP="0021002B">
      <w:pPr>
        <w:jc w:val="both"/>
        <w:rPr>
          <w:rFonts w:cstheme="minorHAnsi"/>
        </w:rPr>
      </w:pPr>
      <w:r w:rsidRPr="0021002B">
        <w:rPr>
          <w:rFonts w:cstheme="minorHAnsi"/>
          <w:noProof/>
          <w:lang w:eastAsia="fr-FR"/>
        </w:rPr>
        <w:lastRenderedPageBreak/>
        <w:drawing>
          <wp:inline distT="0" distB="0" distL="0" distR="0" wp14:anchorId="7689E20E" wp14:editId="675AEDA4">
            <wp:extent cx="5319965" cy="2850360"/>
            <wp:effectExtent l="0" t="0" r="0" b="7620"/>
            <wp:docPr id="21" name="Image 21" descr="Image du modèle Spot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0cc499" descr="Image du modèle Spotif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37630" cy="2859825"/>
                    </a:xfrm>
                    <a:prstGeom prst="rect">
                      <a:avLst/>
                    </a:prstGeom>
                    <a:noFill/>
                    <a:ln>
                      <a:noFill/>
                    </a:ln>
                  </pic:spPr>
                </pic:pic>
              </a:graphicData>
            </a:graphic>
          </wp:inline>
        </w:drawing>
      </w:r>
    </w:p>
    <w:p w14:paraId="58471437" w14:textId="77777777" w:rsidR="0021002B" w:rsidRPr="0021002B" w:rsidRDefault="0021002B" w:rsidP="0021002B">
      <w:pPr>
        <w:jc w:val="both"/>
        <w:rPr>
          <w:rFonts w:cstheme="minorHAnsi"/>
        </w:rPr>
      </w:pPr>
      <w:r w:rsidRPr="0021002B">
        <w:rPr>
          <w:rFonts w:cstheme="minorHAnsi"/>
        </w:rPr>
        <w:t xml:space="preserve">Ce n'est pas plus compliqué. Il n'y a pas beaucoup de pratiques à suivre ou de cérémonies à organiser. Les </w:t>
      </w:r>
      <w:proofErr w:type="spellStart"/>
      <w:r w:rsidRPr="0021002B">
        <w:rPr>
          <w:rFonts w:cstheme="minorHAnsi"/>
        </w:rPr>
        <w:t>Squads</w:t>
      </w:r>
      <w:proofErr w:type="spellEnd"/>
      <w:r w:rsidRPr="0021002B">
        <w:rPr>
          <w:rFonts w:cstheme="minorHAnsi"/>
        </w:rPr>
        <w:t xml:space="preserve"> peuvent organiser des cérémonies telles que la planification de sprint et les rétrospectives, mais le modèle Spotify se concentre sur la manière dont les équipes s'organisent autour du travail. Il convient à chaque Squad de décider de la meilleure manière d'accomplir le travail.</w:t>
      </w:r>
    </w:p>
    <w:p w14:paraId="39DF6590" w14:textId="77777777" w:rsidR="0021002B" w:rsidRPr="0021002B" w:rsidRDefault="0021002B" w:rsidP="0021002B">
      <w:pPr>
        <w:jc w:val="both"/>
        <w:rPr>
          <w:rFonts w:cstheme="minorHAnsi"/>
          <w:color w:val="253858"/>
        </w:rPr>
      </w:pPr>
      <w:r w:rsidRPr="0021002B">
        <w:rPr>
          <w:rFonts w:cstheme="minorHAnsi"/>
          <w:b/>
          <w:bCs/>
          <w:color w:val="253858"/>
        </w:rPr>
        <w:t>Avantages du modèle Spotify</w:t>
      </w:r>
    </w:p>
    <w:p w14:paraId="4A480826" w14:textId="77777777" w:rsidR="0021002B" w:rsidRPr="0021002B" w:rsidRDefault="0021002B" w:rsidP="0021002B">
      <w:pPr>
        <w:jc w:val="both"/>
        <w:rPr>
          <w:rFonts w:cstheme="minorHAnsi"/>
        </w:rPr>
      </w:pPr>
      <w:r w:rsidRPr="0021002B">
        <w:rPr>
          <w:rFonts w:cstheme="minorHAnsi"/>
        </w:rPr>
        <w:t xml:space="preserve">Lorsque Spotify a repensé son déploiement d'Agile à grande échelle, l'équipe souhaitait garantir aux </w:t>
      </w:r>
      <w:proofErr w:type="spellStart"/>
      <w:r w:rsidRPr="0021002B">
        <w:rPr>
          <w:rFonts w:cstheme="minorHAnsi"/>
        </w:rPr>
        <w:t>Squads</w:t>
      </w:r>
      <w:proofErr w:type="spellEnd"/>
      <w:r w:rsidRPr="0021002B">
        <w:rPr>
          <w:rFonts w:cstheme="minorHAnsi"/>
        </w:rPr>
        <w:t xml:space="preserve"> la possibilité d'avancer rapidement, de livrer des logiciels rapidement, le tout, avec le moins de difficulté et de surcharge possible. Elle a pris conscience de ces avantages et de bien d'autres à mesure qu'elle a fait évoluer ce modèle. Parmi les avantages organisationnels de l'implémentation du modèle Spotify, citons :</w:t>
      </w:r>
    </w:p>
    <w:p w14:paraId="486D748B" w14:textId="77777777" w:rsidR="0021002B" w:rsidRPr="0021002B" w:rsidRDefault="0021002B" w:rsidP="0021002B">
      <w:pPr>
        <w:jc w:val="both"/>
        <w:rPr>
          <w:rFonts w:cstheme="minorHAnsi"/>
          <w:color w:val="253858"/>
          <w:spacing w:val="5"/>
        </w:rPr>
      </w:pPr>
      <w:r w:rsidRPr="0021002B">
        <w:rPr>
          <w:rFonts w:cstheme="minorHAnsi"/>
          <w:b/>
          <w:bCs/>
          <w:color w:val="253858"/>
          <w:spacing w:val="5"/>
        </w:rPr>
        <w:t>Moins de processus formels et de cérémonies</w:t>
      </w:r>
    </w:p>
    <w:p w14:paraId="2A1CD110" w14:textId="77777777" w:rsidR="0021002B" w:rsidRPr="0021002B" w:rsidRDefault="0021002B" w:rsidP="0021002B">
      <w:pPr>
        <w:jc w:val="both"/>
        <w:rPr>
          <w:rFonts w:cstheme="minorHAnsi"/>
        </w:rPr>
      </w:pPr>
      <w:r w:rsidRPr="0021002B">
        <w:rPr>
          <w:rFonts w:cstheme="minorHAnsi"/>
        </w:rPr>
        <w:t xml:space="preserve">Le modèle Spotify se concentre sur l'organisation autour du travail et non sur les processus et les cérémonies. Il offre une plus grande flexibilité à l'organisation quant au fonctionnement des </w:t>
      </w:r>
      <w:proofErr w:type="spellStart"/>
      <w:r w:rsidRPr="0021002B">
        <w:rPr>
          <w:rFonts w:cstheme="minorHAnsi"/>
        </w:rPr>
        <w:t>Squads</w:t>
      </w:r>
      <w:proofErr w:type="spellEnd"/>
      <w:r w:rsidRPr="0021002B">
        <w:rPr>
          <w:rFonts w:cstheme="minorHAnsi"/>
        </w:rPr>
        <w:t xml:space="preserve">. Plutôt que d'imposer aux </w:t>
      </w:r>
      <w:proofErr w:type="spellStart"/>
      <w:r w:rsidRPr="0021002B">
        <w:rPr>
          <w:rFonts w:cstheme="minorHAnsi"/>
        </w:rPr>
        <w:t>Squads</w:t>
      </w:r>
      <w:proofErr w:type="spellEnd"/>
      <w:r w:rsidRPr="0021002B">
        <w:rPr>
          <w:rFonts w:cstheme="minorHAnsi"/>
        </w:rPr>
        <w:t xml:space="preserve"> de repenser leur méthode de travail (« vous devez appliquer Scrum »), il s'attache à les aligner les unes sur les autres et à favoriser les résultats des équipes individuelles.</w:t>
      </w:r>
    </w:p>
    <w:p w14:paraId="2E8D211D" w14:textId="77777777" w:rsidR="0021002B" w:rsidRPr="0021002B" w:rsidRDefault="0021002B" w:rsidP="0021002B">
      <w:pPr>
        <w:jc w:val="both"/>
        <w:rPr>
          <w:rFonts w:cstheme="minorHAnsi"/>
          <w:color w:val="253858"/>
          <w:spacing w:val="5"/>
        </w:rPr>
      </w:pPr>
      <w:r w:rsidRPr="0021002B">
        <w:rPr>
          <w:rFonts w:cstheme="minorHAnsi"/>
          <w:b/>
          <w:bCs/>
          <w:color w:val="253858"/>
          <w:spacing w:val="5"/>
        </w:rPr>
        <w:t>Plus d'auto-gestion et d'autonomie</w:t>
      </w:r>
    </w:p>
    <w:p w14:paraId="773C2841" w14:textId="77777777" w:rsidR="0021002B" w:rsidRPr="0021002B" w:rsidRDefault="0021002B" w:rsidP="0021002B">
      <w:pPr>
        <w:jc w:val="both"/>
        <w:rPr>
          <w:rFonts w:cstheme="minorHAnsi"/>
        </w:rPr>
      </w:pPr>
      <w:r w:rsidRPr="0021002B">
        <w:rPr>
          <w:rFonts w:cstheme="minorHAnsi"/>
        </w:rPr>
        <w:t xml:space="preserve">Le modèle Spotify encourage l'autonomie et la créativité en faisant confiance aux individus qui effectuent leurs tâches de la manière qui leur semble la plus appropriée. Vous devez livrer un logiciel ? C'est le travail de la Squad. Vous devez changer de cap ? C'est également le travail de la Squad. Le modèle Spotify se concentre sur la décentralisation de la prise de décision et sur le transfert de ces responsabilités vers les </w:t>
      </w:r>
      <w:proofErr w:type="spellStart"/>
      <w:r w:rsidRPr="0021002B">
        <w:rPr>
          <w:rFonts w:cstheme="minorHAnsi"/>
        </w:rPr>
        <w:t>Squads</w:t>
      </w:r>
      <w:proofErr w:type="spellEnd"/>
      <w:r w:rsidRPr="0021002B">
        <w:rPr>
          <w:rFonts w:cstheme="minorHAnsi"/>
        </w:rPr>
        <w:t>, Tribus, Chapitres et Guildes.</w:t>
      </w:r>
    </w:p>
    <w:p w14:paraId="59E133D5" w14:textId="77777777" w:rsidR="0021002B" w:rsidRPr="0021002B" w:rsidRDefault="0021002B" w:rsidP="0021002B">
      <w:pPr>
        <w:jc w:val="both"/>
        <w:rPr>
          <w:rFonts w:cstheme="minorHAnsi"/>
        </w:rPr>
      </w:pPr>
      <w:r w:rsidRPr="0021002B">
        <w:rPr>
          <w:rFonts w:cstheme="minorHAnsi"/>
        </w:rPr>
        <w:t>« Le contrôle engendre la conformité, </w:t>
      </w:r>
      <w:r w:rsidRPr="0021002B">
        <w:rPr>
          <w:rStyle w:val="lev"/>
          <w:rFonts w:cstheme="minorHAnsi"/>
          <w:color w:val="091E42"/>
          <w:bdr w:val="none" w:sz="0" w:space="0" w:color="auto" w:frame="1"/>
        </w:rPr>
        <w:t>l'autonomie</w:t>
      </w:r>
      <w:r w:rsidRPr="0021002B">
        <w:rPr>
          <w:rFonts w:cstheme="minorHAnsi"/>
        </w:rPr>
        <w:t> engendre l'implication. »</w:t>
      </w:r>
    </w:p>
    <w:p w14:paraId="2F8E53B6" w14:textId="77777777" w:rsidR="0021002B" w:rsidRPr="0021002B" w:rsidRDefault="0021002B" w:rsidP="0021002B">
      <w:pPr>
        <w:jc w:val="both"/>
        <w:rPr>
          <w:rFonts w:cstheme="minorHAnsi"/>
        </w:rPr>
      </w:pPr>
      <w:r w:rsidRPr="0021002B">
        <w:rPr>
          <w:rFonts w:cstheme="minorHAnsi"/>
        </w:rPr>
        <w:lastRenderedPageBreak/>
        <w:br/>
      </w:r>
    </w:p>
    <w:p w14:paraId="022E4516" w14:textId="77777777" w:rsidR="0021002B" w:rsidRPr="0021002B" w:rsidRDefault="0021002B" w:rsidP="0021002B">
      <w:pPr>
        <w:jc w:val="both"/>
        <w:rPr>
          <w:rFonts w:cstheme="minorHAnsi"/>
        </w:rPr>
      </w:pPr>
      <w:r w:rsidRPr="0021002B">
        <w:rPr>
          <w:rFonts w:cstheme="minorHAnsi"/>
        </w:rPr>
        <w:t>- Dan Pink, auteur, « La vérité sur ce qui nous motive »</w:t>
      </w:r>
    </w:p>
    <w:p w14:paraId="441D19E9" w14:textId="77777777" w:rsidR="0021002B" w:rsidRPr="0021002B" w:rsidRDefault="0021002B" w:rsidP="0021002B">
      <w:pPr>
        <w:jc w:val="both"/>
        <w:rPr>
          <w:rFonts w:cstheme="minorHAnsi"/>
        </w:rPr>
      </w:pPr>
      <w:r w:rsidRPr="0021002B">
        <w:rPr>
          <w:rFonts w:cstheme="minorHAnsi"/>
        </w:rPr>
        <w:t>Le modèle Spotify peut offrir une transparence accrue sur le travail réalisé et développer une approche de résolution des problèmes davantage basée sur l'expérimentation dans un environnement fondé sur une grande confiance. Tout cela peut conduire à de meilleurs produits, une satisfaction client plus élevée et une implication plus forte des employés. Cependant, tout le monde ne connaîtra pas ces résultats.</w:t>
      </w:r>
    </w:p>
    <w:p w14:paraId="2B77CCF9" w14:textId="77777777" w:rsidR="0021002B" w:rsidRPr="0021002B" w:rsidRDefault="0021002B" w:rsidP="0021002B">
      <w:pPr>
        <w:jc w:val="both"/>
        <w:rPr>
          <w:rFonts w:cstheme="minorHAnsi"/>
          <w:color w:val="253858"/>
        </w:rPr>
      </w:pPr>
      <w:r w:rsidRPr="0021002B">
        <w:rPr>
          <w:rFonts w:cstheme="minorHAnsi"/>
          <w:b/>
          <w:bCs/>
          <w:color w:val="253858"/>
        </w:rPr>
        <w:t>Défis du modèle Spotify</w:t>
      </w:r>
    </w:p>
    <w:p w14:paraId="2DFF4852" w14:textId="77777777" w:rsidR="0021002B" w:rsidRPr="0021002B" w:rsidRDefault="0021002B" w:rsidP="0021002B">
      <w:pPr>
        <w:jc w:val="both"/>
        <w:rPr>
          <w:rFonts w:cstheme="minorHAnsi"/>
        </w:rPr>
      </w:pPr>
      <w:r w:rsidRPr="0021002B">
        <w:rPr>
          <w:rFonts w:cstheme="minorHAnsi"/>
        </w:rPr>
        <w:t>Le modèle Spotify a été conçu sur la base des méthodes de travail d'une organisation. De nombreuses organisations souhaitent bénéficier des mêmes avantages que le modèle Spotify, c'est pourquoi elles tentent d'imiter Spotify. Certaines ont mieux réussi que d'autres, mais aucune n'a obtenu le même succès que Spotify. Pourquoi ? Comme pour toute méthode de travail, la culture et la structure d'une organisation doivent être prises en compte. Le modèle est simple, mais l'environnement dans lequel il est implémenté est complexe.</w:t>
      </w:r>
    </w:p>
    <w:p w14:paraId="35863FCA" w14:textId="77777777" w:rsidR="0021002B" w:rsidRPr="0021002B" w:rsidRDefault="0021002B" w:rsidP="0021002B">
      <w:pPr>
        <w:jc w:val="both"/>
        <w:rPr>
          <w:rFonts w:cstheme="minorHAnsi"/>
        </w:rPr>
      </w:pPr>
      <w:r w:rsidRPr="0021002B">
        <w:rPr>
          <w:rFonts w:cstheme="minorHAnsi"/>
        </w:rPr>
        <w:t>Les dirigeants avisés conçoivent leur approche pour qu'elle s'adapte à la </w:t>
      </w:r>
      <w:r w:rsidRPr="0021002B">
        <w:rPr>
          <w:rStyle w:val="lev"/>
          <w:rFonts w:cstheme="minorHAnsi"/>
          <w:i/>
          <w:iCs/>
          <w:color w:val="091E42"/>
          <w:bdr w:val="none" w:sz="0" w:space="0" w:color="auto" w:frame="1"/>
        </w:rPr>
        <w:t>complexité</w:t>
      </w:r>
      <w:r w:rsidRPr="0021002B">
        <w:rPr>
          <w:rFonts w:cstheme="minorHAnsi"/>
        </w:rPr>
        <w:t> des circonstances auxquelles ils sont confrontés.</w:t>
      </w:r>
    </w:p>
    <w:p w14:paraId="7A4A0597" w14:textId="77777777" w:rsidR="0021002B" w:rsidRPr="0021002B" w:rsidRDefault="0021002B" w:rsidP="0021002B">
      <w:pPr>
        <w:jc w:val="both"/>
        <w:rPr>
          <w:rFonts w:cstheme="minorHAnsi"/>
        </w:rPr>
      </w:pPr>
      <w:r w:rsidRPr="0021002B">
        <w:rPr>
          <w:rFonts w:cstheme="minorHAnsi"/>
        </w:rPr>
        <w:t>- Dave Snowden, Management Consultant</w:t>
      </w:r>
    </w:p>
    <w:p w14:paraId="04C57090" w14:textId="77777777" w:rsidR="0021002B" w:rsidRPr="0021002B" w:rsidRDefault="0021002B" w:rsidP="0021002B">
      <w:pPr>
        <w:jc w:val="both"/>
        <w:rPr>
          <w:rFonts w:cstheme="minorHAnsi"/>
        </w:rPr>
      </w:pPr>
      <w:r w:rsidRPr="0021002B">
        <w:rPr>
          <w:rFonts w:cstheme="minorHAnsi"/>
        </w:rPr>
        <w:t xml:space="preserve">Malheureusement, de nombreuses organisations essaient de reproduire le modèle Spotify. Pour certaines, il est juste question d'une simple matrice organisationnelle où les individus se réfèrent à un domaine de fonctionnalité (le Chapitre), mais travaillent avec une équipe transverse (la Squad). Cependant, la réalité est plus complexe. Bien que cela ressemble à une matrice organisationnelle, les éléments culturels clés du modèle, tels que la confiance et l'autonomie, doivent être en place pour permettre à la structure de prospérer. Si une organisation ne revoit pas ses comportements (et en fin de compte, sa culture), les avantages du modèle Spotify ne seront jamais obtenus. Si vous vous contentez de renommer vos équipes en </w:t>
      </w:r>
      <w:proofErr w:type="spellStart"/>
      <w:r w:rsidRPr="0021002B">
        <w:rPr>
          <w:rFonts w:cstheme="minorHAnsi"/>
        </w:rPr>
        <w:t>Squads</w:t>
      </w:r>
      <w:proofErr w:type="spellEnd"/>
      <w:r w:rsidRPr="0021002B">
        <w:rPr>
          <w:rFonts w:cstheme="minorHAnsi"/>
        </w:rPr>
        <w:t>, vous mettez simplement un pansement sur une jambe de bois.</w:t>
      </w:r>
    </w:p>
    <w:p w14:paraId="257BFDC9" w14:textId="77777777" w:rsidR="0021002B" w:rsidRPr="0021002B" w:rsidRDefault="0021002B" w:rsidP="0021002B">
      <w:pPr>
        <w:jc w:val="both"/>
        <w:rPr>
          <w:rFonts w:cstheme="minorHAnsi"/>
          <w:color w:val="253858"/>
        </w:rPr>
      </w:pPr>
      <w:r w:rsidRPr="0021002B">
        <w:rPr>
          <w:rFonts w:cstheme="minorHAnsi"/>
          <w:b/>
          <w:bCs/>
          <w:color w:val="253858"/>
        </w:rPr>
        <w:t>Bonnes pratiques du modèle Spotify</w:t>
      </w:r>
    </w:p>
    <w:p w14:paraId="20C3C7B6" w14:textId="77777777" w:rsidR="0021002B" w:rsidRPr="0021002B" w:rsidRDefault="0021002B" w:rsidP="0021002B">
      <w:pPr>
        <w:jc w:val="both"/>
        <w:rPr>
          <w:rFonts w:cstheme="minorHAnsi"/>
        </w:rPr>
      </w:pPr>
      <w:r w:rsidRPr="0021002B">
        <w:rPr>
          <w:rFonts w:cstheme="minorHAnsi"/>
        </w:rPr>
        <w:t>Si vous cherchez à instaurer une culture de confiance, d'autonomie et d'apprentissage rapide, vous ne pouvez pas vous tromper en cherchant l'inspiration dans le modèle Spotify. Si votre organisation se réfère au modèle Spotify en tant que méthode pour faciliter votre approche d'</w:t>
      </w:r>
      <w:hyperlink r:id="rId32" w:history="1">
        <w:r w:rsidRPr="0021002B">
          <w:rPr>
            <w:rStyle w:val="Lienhypertexte"/>
            <w:rFonts w:cstheme="minorHAnsi"/>
            <w:color w:val="0052CC"/>
            <w:bdr w:val="none" w:sz="0" w:space="0" w:color="auto" w:frame="1"/>
          </w:rPr>
          <w:t>Agile à grande échelle</w:t>
        </w:r>
      </w:hyperlink>
      <w:r w:rsidRPr="0021002B">
        <w:rPr>
          <w:rFonts w:cstheme="minorHAnsi"/>
        </w:rPr>
        <w:t>, vous trouverez ci-dessous sont une liste de bonnes pratiques à ne pas oublier.</w:t>
      </w:r>
    </w:p>
    <w:p w14:paraId="11D153BB" w14:textId="77777777" w:rsidR="0021002B" w:rsidRPr="0021002B" w:rsidRDefault="0021002B" w:rsidP="0021002B">
      <w:pPr>
        <w:jc w:val="both"/>
        <w:rPr>
          <w:rFonts w:cstheme="minorHAnsi"/>
          <w:color w:val="253858"/>
          <w:spacing w:val="5"/>
        </w:rPr>
      </w:pPr>
      <w:r w:rsidRPr="0021002B">
        <w:rPr>
          <w:rFonts w:cstheme="minorHAnsi"/>
          <w:b/>
          <w:bCs/>
          <w:color w:val="253858"/>
          <w:spacing w:val="5"/>
        </w:rPr>
        <w:t>Ne copiez pas le modèle</w:t>
      </w:r>
    </w:p>
    <w:p w14:paraId="2685F2C5" w14:textId="77777777" w:rsidR="0021002B" w:rsidRPr="0021002B" w:rsidRDefault="0021002B" w:rsidP="0021002B">
      <w:pPr>
        <w:jc w:val="both"/>
        <w:rPr>
          <w:rFonts w:cstheme="minorHAnsi"/>
        </w:rPr>
      </w:pPr>
      <w:r w:rsidRPr="0021002B">
        <w:rPr>
          <w:rFonts w:cstheme="minorHAnsi"/>
        </w:rPr>
        <w:t>Cherchez à comprendre la structure, les pratiques et l'état d'esprit derrière l'approche de Spotify. Une fois ces éléments compris, repensez les aspects du modèle pour les adapter à votre propre environnement. Votre objectif n'est pas d'être Spotify, mais de tirer parti de son modèle pour améliorer la collaboration au sein de votre organisation.</w:t>
      </w:r>
    </w:p>
    <w:p w14:paraId="7BBF2E21" w14:textId="77777777" w:rsidR="0021002B" w:rsidRPr="0021002B" w:rsidRDefault="0021002B" w:rsidP="0021002B">
      <w:pPr>
        <w:jc w:val="both"/>
        <w:rPr>
          <w:rFonts w:cstheme="minorHAnsi"/>
          <w:color w:val="253858"/>
          <w:spacing w:val="5"/>
        </w:rPr>
      </w:pPr>
      <w:r w:rsidRPr="0021002B">
        <w:rPr>
          <w:rFonts w:cstheme="minorHAnsi"/>
          <w:b/>
          <w:bCs/>
          <w:color w:val="253858"/>
          <w:spacing w:val="5"/>
        </w:rPr>
        <w:lastRenderedPageBreak/>
        <w:t>L'autonomie et la confiance sont des atouts majeurs</w:t>
      </w:r>
    </w:p>
    <w:p w14:paraId="70599B86" w14:textId="77777777" w:rsidR="0021002B" w:rsidRPr="0021002B" w:rsidRDefault="0021002B" w:rsidP="0021002B">
      <w:pPr>
        <w:jc w:val="both"/>
        <w:rPr>
          <w:rFonts w:cstheme="minorHAnsi"/>
        </w:rPr>
      </w:pPr>
      <w:r w:rsidRPr="0021002B">
        <w:rPr>
          <w:rFonts w:cstheme="minorHAnsi"/>
        </w:rPr>
        <w:t>Spotify laisse le plus d'autonomie possible à ses employés afin qu'ils puissent réagir rapidement. Permettre aux équipes de choisir leurs propres outils de développement et modifier le code d'une autre équipe ne sont que quelques exemples. Au sein de votre organisation, déterminez si certaines décisions peuvent être remises aux mains des équipes plutôt que d'être imposées par des membres de l'organisation déconnectés du travail quotidien.</w:t>
      </w:r>
    </w:p>
    <w:p w14:paraId="38B0677B" w14:textId="77777777" w:rsidR="0021002B" w:rsidRPr="0021002B" w:rsidRDefault="0021002B" w:rsidP="0021002B">
      <w:pPr>
        <w:jc w:val="both"/>
        <w:rPr>
          <w:rFonts w:cstheme="minorHAnsi"/>
          <w:color w:val="253858"/>
          <w:spacing w:val="5"/>
        </w:rPr>
      </w:pPr>
      <w:r w:rsidRPr="0021002B">
        <w:rPr>
          <w:rFonts w:cstheme="minorHAnsi"/>
          <w:b/>
          <w:bCs/>
          <w:color w:val="253858"/>
          <w:spacing w:val="5"/>
        </w:rPr>
        <w:t>Soyez transparent à l'égard de la communauté</w:t>
      </w:r>
    </w:p>
    <w:p w14:paraId="627EA0A4" w14:textId="77777777" w:rsidR="0021002B" w:rsidRPr="0021002B" w:rsidRDefault="0021002B" w:rsidP="0021002B">
      <w:pPr>
        <w:jc w:val="both"/>
        <w:rPr>
          <w:rFonts w:cstheme="minorHAnsi"/>
        </w:rPr>
      </w:pPr>
      <w:r w:rsidRPr="0021002B">
        <w:rPr>
          <w:rFonts w:cstheme="minorHAnsi"/>
        </w:rPr>
        <w:t>La réussite de Spotify est due à l'importance accordée à la formation d'une communauté et à la transparence sur le travail. Établissez votre première Guilde autour de l'adoption du modèle Spotify et encouragez la participation de tous les membres de l'organisation. Instaurez la confiance en créant de la transparence, des méthodes inclusives pour recueillir du feedback, et gagnez en alignement sur les futures méthodes de travail de votre organisation.</w:t>
      </w:r>
    </w:p>
    <w:p w14:paraId="2EE58DF1" w14:textId="77777777" w:rsidR="0021002B" w:rsidRPr="0021002B" w:rsidRDefault="0021002B" w:rsidP="0021002B">
      <w:pPr>
        <w:jc w:val="both"/>
        <w:rPr>
          <w:rFonts w:cstheme="minorHAnsi"/>
          <w:color w:val="253858"/>
          <w:spacing w:val="5"/>
        </w:rPr>
      </w:pPr>
      <w:r w:rsidRPr="0021002B">
        <w:rPr>
          <w:rFonts w:cstheme="minorHAnsi"/>
          <w:b/>
          <w:bCs/>
          <w:color w:val="253858"/>
          <w:spacing w:val="5"/>
        </w:rPr>
        <w:t>Encouragez les erreurs</w:t>
      </w:r>
    </w:p>
    <w:p w14:paraId="378332A3" w14:textId="77777777" w:rsidR="0021002B" w:rsidRPr="0021002B" w:rsidRDefault="0021002B" w:rsidP="0021002B">
      <w:pPr>
        <w:jc w:val="both"/>
        <w:rPr>
          <w:rFonts w:cstheme="minorHAnsi"/>
        </w:rPr>
      </w:pPr>
      <w:r w:rsidRPr="0021002B">
        <w:rPr>
          <w:rFonts w:cstheme="minorHAnsi"/>
        </w:rPr>
        <w:t>Ce parcours sera semé d'embûches. Mais ce n'est pas grave. L'amélioration comprend l'expérimentation et l'apprentissage, qu'il vienne de vos réussites ou de vos échecs. Spotify est passé par de nombreuses itérations avant de parvenir au modèle que l'on connaît aujourd'hui. Depuis lors, l'entreprise ne cesse d'expérimenter pour continuer à chercher comment améliorer ses méthodes de travail. Encouragez la même chose au sein de votre organisation !</w:t>
      </w:r>
    </w:p>
    <w:p w14:paraId="3F3A7A1F" w14:textId="77777777" w:rsidR="0021002B" w:rsidRPr="0021002B" w:rsidRDefault="0021002B" w:rsidP="0021002B">
      <w:pPr>
        <w:jc w:val="both"/>
        <w:rPr>
          <w:rFonts w:cstheme="minorHAnsi"/>
        </w:rPr>
      </w:pPr>
      <w:r w:rsidRPr="0021002B">
        <w:rPr>
          <w:rFonts w:cstheme="minorHAnsi"/>
        </w:rPr>
        <w:t>Si vous vous concentrez sur ces pratiques, vous observerez des répercussions positives sur la collaboration et l'alignement au sein de votre organisation, que vous utilisiez ou non le modèle Spotify comme guide.</w:t>
      </w:r>
    </w:p>
    <w:p w14:paraId="416BC81C" w14:textId="77777777" w:rsidR="0021002B" w:rsidRPr="0021002B" w:rsidRDefault="0021002B" w:rsidP="0021002B">
      <w:pPr>
        <w:jc w:val="both"/>
        <w:rPr>
          <w:rFonts w:cstheme="minorHAnsi"/>
          <w:color w:val="253858"/>
        </w:rPr>
      </w:pPr>
      <w:r w:rsidRPr="0021002B">
        <w:rPr>
          <w:rFonts w:cstheme="minorHAnsi"/>
          <w:b/>
          <w:bCs/>
          <w:color w:val="253858"/>
        </w:rPr>
        <w:t>Conclusion…</w:t>
      </w:r>
    </w:p>
    <w:p w14:paraId="7BF44FFB" w14:textId="53830F25" w:rsidR="0021002B" w:rsidRPr="00CF060E" w:rsidRDefault="2C7ECB17" w:rsidP="00CF060E">
      <w:pPr>
        <w:jc w:val="both"/>
        <w:rPr>
          <w:rFonts w:cstheme="minorHAnsi"/>
        </w:rPr>
      </w:pPr>
      <w:r w:rsidRPr="314F5201">
        <w:t xml:space="preserve">Le modèle Spotify est une bonne source d'inspiration si vous cherchez à développer une organisation axée sur l'autonomie et la rapidité d'action. Des </w:t>
      </w:r>
      <w:proofErr w:type="spellStart"/>
      <w:r w:rsidRPr="314F5201">
        <w:t>frameworks</w:t>
      </w:r>
      <w:proofErr w:type="spellEnd"/>
      <w:r w:rsidRPr="314F5201">
        <w:t xml:space="preserve"> de déploiement à grande échelle encore plus formels, tels que </w:t>
      </w:r>
      <w:proofErr w:type="spellStart"/>
      <w:r>
        <w:fldChar w:fldCharType="begin"/>
      </w:r>
      <w:r>
        <w:instrText>HYPERLINK "https://www.atlassian.com/fr/agile/agile-at-scale/scrum-at-scale"</w:instrText>
      </w:r>
      <w:r>
        <w:fldChar w:fldCharType="separate"/>
      </w:r>
      <w:r w:rsidRPr="314F5201">
        <w:rPr>
          <w:rStyle w:val="Lienhypertexte"/>
          <w:color w:val="0052CC"/>
          <w:bdr w:val="none" w:sz="0" w:space="0" w:color="auto" w:frame="1"/>
        </w:rPr>
        <w:t>Scrum@Scale</w:t>
      </w:r>
      <w:proofErr w:type="spellEnd"/>
      <w:r>
        <w:rPr>
          <w:rStyle w:val="Lienhypertexte"/>
          <w:color w:val="0052CC"/>
          <w:bdr w:val="none" w:sz="0" w:space="0" w:color="auto" w:frame="1"/>
        </w:rPr>
        <w:fldChar w:fldCharType="end"/>
      </w:r>
      <w:r w:rsidRPr="314F5201">
        <w:t>, se sont inspirés du modèle (et vice versa). Il est important de se rappeler que le modèle Spotify n'est pas une fin en soi. Ironiquement, Spotify n'exploite plus l'implémentation d'origine du modèle. En effet, l'équipe a évolué et l'a adapté en fonction de son organisation en mutation. Les Trios et les Alliances sont en réalité des éléments récents dans le modèle Spotify, car ils ont été ajoutés pour résoudre de nouveaux problèmes auxquels l'organisation a fait face en grandissant. Commencer par les éléments clés du modèle Spotify peut vous mettre sur la bonne voie, mais la vraie agilité ne sera possible qu'en faisant évoluer le modèle pour l'adapter à votre contexte</w:t>
      </w:r>
    </w:p>
    <w:p w14:paraId="7020EAA1" w14:textId="10FA1206" w:rsidR="0021002B" w:rsidRPr="00992514" w:rsidRDefault="0021002B" w:rsidP="314F5201"/>
    <w:p w14:paraId="0EE770BC" w14:textId="422EC651" w:rsidR="0021002B" w:rsidRPr="00992514" w:rsidRDefault="0021002B" w:rsidP="314F5201">
      <w:pPr>
        <w:keepNext/>
        <w:keepLines/>
        <w:spacing w:before="240" w:after="0"/>
        <w:outlineLvl w:val="0"/>
        <w:rPr>
          <w:lang w:eastAsia="fr-FR"/>
        </w:rPr>
      </w:pPr>
    </w:p>
    <w:sectPr w:rsidR="0021002B" w:rsidRPr="00992514" w:rsidSect="007F5767">
      <w:headerReference w:type="default" r:id="rId33"/>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3C2A2" w14:textId="77777777" w:rsidR="00594EB4" w:rsidRDefault="00594EB4" w:rsidP="00634579">
      <w:pPr>
        <w:spacing w:after="0" w:line="240" w:lineRule="auto"/>
      </w:pPr>
      <w:r>
        <w:separator/>
      </w:r>
    </w:p>
  </w:endnote>
  <w:endnote w:type="continuationSeparator" w:id="0">
    <w:p w14:paraId="146F3BAE" w14:textId="77777777" w:rsidR="00594EB4" w:rsidRDefault="00594EB4" w:rsidP="00634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333333"/>
      </w:tblBorders>
      <w:tblLook w:val="01E0" w:firstRow="1" w:lastRow="1" w:firstColumn="1" w:lastColumn="1" w:noHBand="0" w:noVBand="0"/>
    </w:tblPr>
    <w:tblGrid>
      <w:gridCol w:w="9072"/>
    </w:tblGrid>
    <w:tr w:rsidR="00197542" w14:paraId="4566C0D8" w14:textId="77777777" w:rsidTr="00AC76FF">
      <w:tc>
        <w:tcPr>
          <w:tcW w:w="9212" w:type="dxa"/>
          <w:tcBorders>
            <w:top w:val="single" w:sz="4" w:space="0" w:color="333333"/>
          </w:tcBorders>
        </w:tcPr>
        <w:p w14:paraId="18A6786E" w14:textId="0792C0FC" w:rsidR="00197542" w:rsidRPr="00B14A29" w:rsidRDefault="00197542" w:rsidP="00D32EFD">
          <w:pPr>
            <w:pStyle w:val="Pieddepage"/>
            <w:tabs>
              <w:tab w:val="left" w:pos="3450"/>
            </w:tabs>
            <w:jc w:val="right"/>
            <w:rPr>
              <w:rFonts w:cs="Trebuchet MS"/>
              <w:sz w:val="16"/>
              <w:szCs w:val="16"/>
            </w:rPr>
          </w:pPr>
          <w:r>
            <w:rPr>
              <w:sz w:val="16"/>
            </w:rPr>
            <w:t xml:space="preserve">Dernière Mise à jour : </w:t>
          </w:r>
          <w:r>
            <w:rPr>
              <w:sz w:val="16"/>
            </w:rPr>
            <w:fldChar w:fldCharType="begin"/>
          </w:r>
          <w:r>
            <w:rPr>
              <w:sz w:val="16"/>
            </w:rPr>
            <w:instrText xml:space="preserve"> DATE \@ "dd/MM/yyyy" </w:instrText>
          </w:r>
          <w:r>
            <w:rPr>
              <w:sz w:val="16"/>
            </w:rPr>
            <w:fldChar w:fldCharType="separate"/>
          </w:r>
          <w:r w:rsidR="00E20606">
            <w:rPr>
              <w:noProof/>
              <w:sz w:val="16"/>
            </w:rPr>
            <w:t>14/04/2023</w:t>
          </w:r>
          <w:r>
            <w:rPr>
              <w:sz w:val="16"/>
            </w:rPr>
            <w:fldChar w:fldCharType="end"/>
          </w:r>
          <w:r w:rsidRPr="00F96481">
            <w:rPr>
              <w:rFonts w:cs="Trebuchet MS"/>
              <w:sz w:val="16"/>
              <w:szCs w:val="16"/>
            </w:rPr>
            <w:tab/>
          </w:r>
          <w:r w:rsidRPr="00F96481">
            <w:rPr>
              <w:rFonts w:cs="Trebuchet MS"/>
              <w:sz w:val="16"/>
              <w:szCs w:val="16"/>
            </w:rPr>
            <w:tab/>
            <w:t xml:space="preserve">page </w:t>
          </w:r>
          <w:r w:rsidRPr="00B14A29">
            <w:rPr>
              <w:rStyle w:val="Numrodepage"/>
              <w:rFonts w:cs="Trebuchet MS"/>
              <w:sz w:val="16"/>
              <w:szCs w:val="16"/>
            </w:rPr>
            <w:fldChar w:fldCharType="begin"/>
          </w:r>
          <w:r w:rsidRPr="00F96481">
            <w:rPr>
              <w:rStyle w:val="Numrodepage"/>
              <w:rFonts w:cs="Trebuchet MS"/>
              <w:sz w:val="16"/>
              <w:szCs w:val="16"/>
            </w:rPr>
            <w:instrText xml:space="preserve"> PAGE </w:instrText>
          </w:r>
          <w:r w:rsidRPr="00B14A29">
            <w:rPr>
              <w:rStyle w:val="Numrodepage"/>
              <w:rFonts w:cs="Trebuchet MS"/>
              <w:sz w:val="16"/>
              <w:szCs w:val="16"/>
            </w:rPr>
            <w:fldChar w:fldCharType="separate"/>
          </w:r>
          <w:r w:rsidR="00BE41EA">
            <w:rPr>
              <w:rStyle w:val="Numrodepage"/>
              <w:rFonts w:cs="Trebuchet MS"/>
              <w:noProof/>
              <w:sz w:val="16"/>
              <w:szCs w:val="16"/>
            </w:rPr>
            <w:t>3</w:t>
          </w:r>
          <w:r w:rsidRPr="00B14A29">
            <w:rPr>
              <w:rStyle w:val="Numrodepage"/>
              <w:rFonts w:cs="Trebuchet MS"/>
              <w:sz w:val="16"/>
              <w:szCs w:val="16"/>
            </w:rPr>
            <w:fldChar w:fldCharType="end"/>
          </w:r>
          <w:r w:rsidRPr="00F96481">
            <w:rPr>
              <w:rStyle w:val="Numrodepage"/>
              <w:rFonts w:cs="Trebuchet MS"/>
              <w:sz w:val="16"/>
              <w:szCs w:val="16"/>
            </w:rPr>
            <w:t>/</w:t>
          </w:r>
          <w:r w:rsidRPr="00B14A29">
            <w:rPr>
              <w:rStyle w:val="Numrodepage"/>
              <w:rFonts w:cs="Trebuchet MS"/>
              <w:sz w:val="16"/>
              <w:szCs w:val="16"/>
            </w:rPr>
            <w:fldChar w:fldCharType="begin"/>
          </w:r>
          <w:r w:rsidRPr="00F96481">
            <w:rPr>
              <w:rStyle w:val="Numrodepage"/>
              <w:rFonts w:cs="Trebuchet MS"/>
              <w:sz w:val="16"/>
              <w:szCs w:val="16"/>
            </w:rPr>
            <w:instrText xml:space="preserve"> NUMPAGES </w:instrText>
          </w:r>
          <w:r w:rsidRPr="00B14A29">
            <w:rPr>
              <w:rStyle w:val="Numrodepage"/>
              <w:rFonts w:cs="Trebuchet MS"/>
              <w:sz w:val="16"/>
              <w:szCs w:val="16"/>
            </w:rPr>
            <w:fldChar w:fldCharType="separate"/>
          </w:r>
          <w:r w:rsidR="00BE41EA">
            <w:rPr>
              <w:rStyle w:val="Numrodepage"/>
              <w:rFonts w:cs="Trebuchet MS"/>
              <w:noProof/>
              <w:sz w:val="16"/>
              <w:szCs w:val="16"/>
            </w:rPr>
            <w:t>25</w:t>
          </w:r>
          <w:r w:rsidRPr="00B14A29">
            <w:rPr>
              <w:rStyle w:val="Numrodepage"/>
              <w:rFonts w:cs="Trebuchet MS"/>
              <w:sz w:val="16"/>
              <w:szCs w:val="16"/>
            </w:rPr>
            <w:fldChar w:fldCharType="end"/>
          </w:r>
        </w:p>
      </w:tc>
    </w:tr>
    <w:tr w:rsidR="00197542" w14:paraId="49206D6F" w14:textId="77777777" w:rsidTr="00AC76FF">
      <w:tc>
        <w:tcPr>
          <w:tcW w:w="9212" w:type="dxa"/>
          <w:tcBorders>
            <w:top w:val="single" w:sz="4" w:space="0" w:color="333333"/>
          </w:tcBorders>
        </w:tcPr>
        <w:p w14:paraId="1200F0BE" w14:textId="77777777" w:rsidR="00197542" w:rsidRDefault="00197542" w:rsidP="007F5767">
          <w:pPr>
            <w:pStyle w:val="Pieddepage"/>
            <w:tabs>
              <w:tab w:val="left" w:pos="3450"/>
            </w:tabs>
            <w:jc w:val="right"/>
            <w:rPr>
              <w:sz w:val="16"/>
            </w:rPr>
          </w:pPr>
        </w:p>
      </w:tc>
    </w:tr>
    <w:tr w:rsidR="00197542" w14:paraId="023128AB" w14:textId="77777777" w:rsidTr="00AC76FF">
      <w:trPr>
        <w:trHeight w:val="80"/>
      </w:trPr>
      <w:tc>
        <w:tcPr>
          <w:tcW w:w="9212" w:type="dxa"/>
        </w:tcPr>
        <w:p w14:paraId="7C130EF1" w14:textId="77777777" w:rsidR="00197542" w:rsidRPr="00B14A29" w:rsidRDefault="00197542" w:rsidP="007F5767">
          <w:pPr>
            <w:pStyle w:val="Pieddepage"/>
            <w:rPr>
              <w:rFonts w:cs="Trebuchet MS"/>
              <w:sz w:val="12"/>
              <w:szCs w:val="12"/>
            </w:rPr>
          </w:pPr>
          <w:r w:rsidRPr="00F96481">
            <w:rPr>
              <w:rFonts w:cs="Trebuchet MS"/>
              <w:sz w:val="12"/>
              <w:szCs w:val="12"/>
            </w:rPr>
            <w:t xml:space="preserve">Ce document est la propriété du Groupe </w:t>
          </w:r>
          <w:proofErr w:type="spellStart"/>
          <w:r w:rsidRPr="00F96481">
            <w:rPr>
              <w:rFonts w:cs="Trebuchet MS"/>
              <w:sz w:val="12"/>
              <w:szCs w:val="12"/>
            </w:rPr>
            <w:t>Aubay</w:t>
          </w:r>
          <w:proofErr w:type="spellEnd"/>
          <w:r w:rsidRPr="00F96481">
            <w:rPr>
              <w:rFonts w:cs="Trebuchet MS"/>
              <w:sz w:val="12"/>
              <w:szCs w:val="12"/>
            </w:rPr>
            <w:t xml:space="preserve"> et ne peut être divulgué sans son autorisation. Les citations doivent mentionner la source.</w:t>
          </w:r>
        </w:p>
      </w:tc>
    </w:tr>
  </w:tbl>
  <w:p w14:paraId="32F1D800" w14:textId="77777777" w:rsidR="00197542" w:rsidRPr="007F5767" w:rsidRDefault="00197542" w:rsidP="00D32EFD">
    <w:pPr>
      <w:pStyle w:val="Pieddepage"/>
      <w:tabs>
        <w:tab w:val="clear" w:pos="9072"/>
        <w:tab w:val="left" w:pos="76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16FAF" w14:textId="77777777" w:rsidR="00594EB4" w:rsidRDefault="00594EB4" w:rsidP="00634579">
      <w:pPr>
        <w:spacing w:after="0" w:line="240" w:lineRule="auto"/>
      </w:pPr>
      <w:r>
        <w:separator/>
      </w:r>
    </w:p>
  </w:footnote>
  <w:footnote w:type="continuationSeparator" w:id="0">
    <w:p w14:paraId="1892C52C" w14:textId="77777777" w:rsidR="00594EB4" w:rsidRDefault="00594EB4" w:rsidP="006345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B5BD0" w14:textId="77777777" w:rsidR="00197542" w:rsidRDefault="00197542" w:rsidP="007F5767">
    <w:pPr>
      <w:pStyle w:val="En-tte"/>
      <w:tabs>
        <w:tab w:val="clear" w:pos="4536"/>
        <w:tab w:val="clear" w:pos="9072"/>
        <w:tab w:val="left" w:pos="2710"/>
      </w:tabs>
    </w:pPr>
    <w:r>
      <w:tab/>
    </w:r>
  </w:p>
  <w:tbl>
    <w:tblPr>
      <w:tblW w:w="9177" w:type="dxa"/>
      <w:tblLayout w:type="fixed"/>
      <w:tblLook w:val="01E0" w:firstRow="1" w:lastRow="1" w:firstColumn="1" w:lastColumn="1" w:noHBand="0" w:noVBand="0"/>
    </w:tblPr>
    <w:tblGrid>
      <w:gridCol w:w="2847"/>
      <w:gridCol w:w="6330"/>
    </w:tblGrid>
    <w:tr w:rsidR="00197542" w:rsidRPr="00B14A29" w14:paraId="18E4B375" w14:textId="77777777" w:rsidTr="00AC76FF">
      <w:trPr>
        <w:trHeight w:val="149"/>
      </w:trPr>
      <w:tc>
        <w:tcPr>
          <w:tcW w:w="2847" w:type="dxa"/>
          <w:vMerge w:val="restart"/>
          <w:tcBorders>
            <w:top w:val="single" w:sz="4" w:space="0" w:color="333333"/>
          </w:tcBorders>
          <w:shd w:val="clear" w:color="auto" w:fill="CCCCCC"/>
          <w:vAlign w:val="center"/>
        </w:tcPr>
        <w:p w14:paraId="03CDFA7B" w14:textId="77777777" w:rsidR="00197542" w:rsidRPr="00B14A29" w:rsidRDefault="00197542" w:rsidP="007F5767">
          <w:pPr>
            <w:pStyle w:val="En-tte"/>
            <w:jc w:val="center"/>
            <w:rPr>
              <w:rFonts w:ascii="Calibri" w:hAnsi="Calibri" w:cs="Calibri"/>
              <w:i/>
              <w:iCs/>
            </w:rPr>
          </w:pPr>
          <w:r>
            <w:rPr>
              <w:rFonts w:ascii="Calibri" w:hAnsi="Calibri" w:cs="Calibri"/>
              <w:noProof/>
              <w:lang w:eastAsia="fr-FR"/>
            </w:rPr>
            <w:drawing>
              <wp:anchor distT="0" distB="0" distL="114300" distR="114300" simplePos="0" relativeHeight="251659264" behindDoc="0" locked="0" layoutInCell="1" allowOverlap="1" wp14:anchorId="58B47C27" wp14:editId="1F0BD753">
                <wp:simplePos x="0" y="0"/>
                <wp:positionH relativeFrom="column">
                  <wp:posOffset>342900</wp:posOffset>
                </wp:positionH>
                <wp:positionV relativeFrom="paragraph">
                  <wp:posOffset>73025</wp:posOffset>
                </wp:positionV>
                <wp:extent cx="914400" cy="9144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14:sizeRelH relativeFrom="page">
                  <wp14:pctWidth>0</wp14:pctWidth>
                </wp14:sizeRelH>
                <wp14:sizeRelV relativeFrom="page">
                  <wp14:pctHeight>0</wp14:pctHeight>
                </wp14:sizeRelV>
              </wp:anchor>
            </w:drawing>
          </w:r>
        </w:p>
      </w:tc>
      <w:tc>
        <w:tcPr>
          <w:tcW w:w="6330" w:type="dxa"/>
          <w:tcBorders>
            <w:top w:val="single" w:sz="4" w:space="0" w:color="333333"/>
          </w:tcBorders>
          <w:shd w:val="clear" w:color="auto" w:fill="CCCCCC"/>
          <w:vAlign w:val="center"/>
        </w:tcPr>
        <w:p w14:paraId="28607E94" w14:textId="77777777" w:rsidR="00197542" w:rsidRPr="00B14A29" w:rsidRDefault="00197542" w:rsidP="000D0E64">
          <w:pPr>
            <w:pStyle w:val="En-tte"/>
            <w:rPr>
              <w:rFonts w:ascii="Calibri" w:hAnsi="Calibri" w:cs="Calibri"/>
              <w:i/>
              <w:iCs/>
              <w:color w:val="548DD4"/>
              <w:sz w:val="16"/>
              <w:szCs w:val="16"/>
            </w:rPr>
          </w:pPr>
        </w:p>
      </w:tc>
    </w:tr>
    <w:tr w:rsidR="00197542" w:rsidRPr="00B14A29" w14:paraId="4EFE00DD" w14:textId="77777777" w:rsidTr="00AC76FF">
      <w:trPr>
        <w:trHeight w:val="80"/>
      </w:trPr>
      <w:tc>
        <w:tcPr>
          <w:tcW w:w="2847" w:type="dxa"/>
          <w:vMerge/>
          <w:shd w:val="clear" w:color="auto" w:fill="CCCCCC"/>
          <w:vAlign w:val="center"/>
        </w:tcPr>
        <w:p w14:paraId="18C5521E" w14:textId="77777777" w:rsidR="00197542" w:rsidRPr="00B14A29" w:rsidRDefault="00197542" w:rsidP="007F5767">
          <w:pPr>
            <w:pStyle w:val="En-tte"/>
            <w:jc w:val="center"/>
            <w:rPr>
              <w:rFonts w:ascii="Calibri" w:hAnsi="Calibri" w:cs="Calibri"/>
              <w:i/>
              <w:iCs/>
            </w:rPr>
          </w:pPr>
        </w:p>
      </w:tc>
      <w:tc>
        <w:tcPr>
          <w:tcW w:w="6330" w:type="dxa"/>
          <w:shd w:val="clear" w:color="auto" w:fill="CCCCCC"/>
          <w:vAlign w:val="center"/>
        </w:tcPr>
        <w:p w14:paraId="64EC0EBB" w14:textId="7D945F6F" w:rsidR="00197542" w:rsidRPr="00B14A29" w:rsidRDefault="00197542" w:rsidP="007F5767">
          <w:pPr>
            <w:pStyle w:val="En-tte"/>
            <w:rPr>
              <w:rFonts w:ascii="Calibri" w:hAnsi="Calibri" w:cs="Calibri"/>
              <w:i/>
              <w:iCs/>
            </w:rPr>
          </w:pPr>
          <w:r>
            <w:rPr>
              <w:rFonts w:ascii="Calibri" w:hAnsi="Calibri" w:cs="Calibri"/>
              <w:i/>
              <w:iCs/>
            </w:rPr>
            <w:t>Livret d’accueil ATG P</w:t>
          </w:r>
          <w:r w:rsidR="008700AF">
            <w:rPr>
              <w:rFonts w:ascii="Calibri" w:hAnsi="Calibri" w:cs="Calibri"/>
              <w:i/>
              <w:iCs/>
            </w:rPr>
            <w:t>rime</w:t>
          </w:r>
          <w:r>
            <w:rPr>
              <w:rFonts w:ascii="Calibri" w:hAnsi="Calibri" w:cs="Calibri"/>
              <w:i/>
              <w:iCs/>
            </w:rPr>
            <w:t xml:space="preserve"> BNPP-PF</w:t>
          </w:r>
        </w:p>
      </w:tc>
    </w:tr>
    <w:tr w:rsidR="00197542" w:rsidRPr="00B14A29" w14:paraId="0B76167B" w14:textId="77777777" w:rsidTr="00AC76FF">
      <w:trPr>
        <w:trHeight w:val="80"/>
      </w:trPr>
      <w:tc>
        <w:tcPr>
          <w:tcW w:w="2847" w:type="dxa"/>
          <w:vMerge/>
          <w:shd w:val="clear" w:color="auto" w:fill="CCCCCC"/>
          <w:vAlign w:val="center"/>
        </w:tcPr>
        <w:p w14:paraId="0173EB77" w14:textId="77777777" w:rsidR="00197542" w:rsidRPr="00361376" w:rsidRDefault="00197542" w:rsidP="007F5767">
          <w:pPr>
            <w:jc w:val="center"/>
            <w:rPr>
              <w:rFonts w:ascii="Calibri" w:hAnsi="Calibri" w:cs="Calibri"/>
            </w:rPr>
          </w:pPr>
        </w:p>
      </w:tc>
      <w:tc>
        <w:tcPr>
          <w:tcW w:w="6330" w:type="dxa"/>
          <w:shd w:val="clear" w:color="auto" w:fill="CCCCCC"/>
          <w:vAlign w:val="center"/>
        </w:tcPr>
        <w:p w14:paraId="571CEB27" w14:textId="77777777" w:rsidR="00197542" w:rsidRPr="00B14A29" w:rsidRDefault="00197542" w:rsidP="007F5767">
          <w:pPr>
            <w:pStyle w:val="En-tte"/>
            <w:jc w:val="both"/>
            <w:rPr>
              <w:rFonts w:ascii="Calibri" w:hAnsi="Calibri" w:cs="Calibri"/>
              <w:i/>
              <w:iCs/>
              <w:color w:val="548DD4"/>
            </w:rPr>
          </w:pPr>
        </w:p>
      </w:tc>
    </w:tr>
    <w:tr w:rsidR="00197542" w:rsidRPr="00B14A29" w14:paraId="424348B6" w14:textId="77777777" w:rsidTr="00AC76FF">
      <w:trPr>
        <w:trHeight w:val="171"/>
      </w:trPr>
      <w:tc>
        <w:tcPr>
          <w:tcW w:w="2847" w:type="dxa"/>
          <w:vAlign w:val="center"/>
        </w:tcPr>
        <w:p w14:paraId="4C492D6C" w14:textId="77777777" w:rsidR="00197542" w:rsidRPr="00361376" w:rsidRDefault="00197542" w:rsidP="007F5767">
          <w:pPr>
            <w:jc w:val="center"/>
            <w:rPr>
              <w:rFonts w:ascii="Calibri" w:hAnsi="Calibri" w:cs="Calibri"/>
            </w:rPr>
          </w:pPr>
        </w:p>
      </w:tc>
      <w:tc>
        <w:tcPr>
          <w:tcW w:w="6330" w:type="dxa"/>
          <w:vAlign w:val="center"/>
        </w:tcPr>
        <w:p w14:paraId="2E605FAD" w14:textId="77777777" w:rsidR="00197542" w:rsidRPr="00B14A29" w:rsidRDefault="00197542" w:rsidP="007F5767">
          <w:pPr>
            <w:pStyle w:val="En-tte"/>
            <w:rPr>
              <w:rFonts w:ascii="Calibri" w:hAnsi="Calibri" w:cs="Calibri"/>
              <w:i/>
              <w:iCs/>
            </w:rPr>
          </w:pPr>
        </w:p>
      </w:tc>
    </w:tr>
    <w:tr w:rsidR="00197542" w:rsidRPr="00B14A29" w14:paraId="043F1968" w14:textId="77777777" w:rsidTr="00AC76FF">
      <w:trPr>
        <w:trHeight w:val="53"/>
      </w:trPr>
      <w:tc>
        <w:tcPr>
          <w:tcW w:w="2847" w:type="dxa"/>
        </w:tcPr>
        <w:p w14:paraId="2A49584B" w14:textId="77777777" w:rsidR="00197542" w:rsidRPr="00B14A29" w:rsidRDefault="00197542" w:rsidP="007F5767">
          <w:pPr>
            <w:pStyle w:val="En-tte"/>
            <w:jc w:val="center"/>
            <w:rPr>
              <w:rFonts w:ascii="Calibri" w:hAnsi="Calibri" w:cs="Calibri"/>
            </w:rPr>
          </w:pPr>
        </w:p>
      </w:tc>
      <w:tc>
        <w:tcPr>
          <w:tcW w:w="6330" w:type="dxa"/>
        </w:tcPr>
        <w:p w14:paraId="5ACCF77B" w14:textId="77777777" w:rsidR="00197542" w:rsidRPr="00B14A29" w:rsidRDefault="00197542" w:rsidP="007F5767">
          <w:pPr>
            <w:pStyle w:val="En-tte"/>
            <w:rPr>
              <w:rFonts w:ascii="Calibri" w:hAnsi="Calibri" w:cs="Calibri"/>
              <w:i/>
              <w:iCs/>
            </w:rPr>
          </w:pPr>
        </w:p>
      </w:tc>
    </w:tr>
  </w:tbl>
  <w:p w14:paraId="03BE5798" w14:textId="77777777" w:rsidR="00197542" w:rsidRDefault="00197542" w:rsidP="007F5767">
    <w:pPr>
      <w:pStyle w:val="En-tte"/>
      <w:tabs>
        <w:tab w:val="clear" w:pos="4536"/>
        <w:tab w:val="clear" w:pos="9072"/>
        <w:tab w:val="left" w:pos="271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00830"/>
    <w:multiLevelType w:val="hybridMultilevel"/>
    <w:tmpl w:val="850CBAE2"/>
    <w:lvl w:ilvl="0" w:tplc="D4568CA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730091"/>
    <w:multiLevelType w:val="multilevel"/>
    <w:tmpl w:val="BF9422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FE7BCC"/>
    <w:multiLevelType w:val="hybridMultilevel"/>
    <w:tmpl w:val="530E9660"/>
    <w:lvl w:ilvl="0" w:tplc="3D08C2B6">
      <w:numFmt w:val="bullet"/>
      <w:lvlText w:val=""/>
      <w:lvlJc w:val="left"/>
      <w:pPr>
        <w:ind w:left="720" w:hanging="360"/>
      </w:pPr>
      <w:rPr>
        <w:rFonts w:ascii="Wingdings" w:eastAsiaTheme="minorHAnsi" w:hAnsi="Wingdings" w:cstheme="minorBidi" w:hint="default"/>
        <w:color w:val="7B7B7B" w:themeColor="accent3"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327DAF"/>
    <w:multiLevelType w:val="hybridMultilevel"/>
    <w:tmpl w:val="8F32E588"/>
    <w:lvl w:ilvl="0" w:tplc="575AB34E">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610AFA"/>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26E85ED9"/>
    <w:multiLevelType w:val="hybridMultilevel"/>
    <w:tmpl w:val="22C2D38C"/>
    <w:lvl w:ilvl="0" w:tplc="A0242DC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C450F47"/>
    <w:multiLevelType w:val="hybridMultilevel"/>
    <w:tmpl w:val="901876A2"/>
    <w:lvl w:ilvl="0" w:tplc="2EBA10EC">
      <w:numFmt w:val="bullet"/>
      <w:lvlText w:val=""/>
      <w:lvlJc w:val="left"/>
      <w:pPr>
        <w:ind w:left="720" w:hanging="360"/>
      </w:pPr>
      <w:rPr>
        <w:rFonts w:ascii="Wingdings" w:eastAsiaTheme="minorHAnsi" w:hAnsi="Wingdings" w:cstheme="minorBidi" w:hint="default"/>
        <w:color w:val="7B7B7B" w:themeColor="accent3"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663408C"/>
    <w:multiLevelType w:val="multilevel"/>
    <w:tmpl w:val="E1AAF5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E75BF9"/>
    <w:multiLevelType w:val="hybridMultilevel"/>
    <w:tmpl w:val="8B442CFA"/>
    <w:lvl w:ilvl="0" w:tplc="D4568CA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0D1651D"/>
    <w:multiLevelType w:val="hybridMultilevel"/>
    <w:tmpl w:val="3DA0AFA8"/>
    <w:lvl w:ilvl="0" w:tplc="877646BE">
      <w:start w:val="14"/>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8110ED"/>
    <w:multiLevelType w:val="multilevel"/>
    <w:tmpl w:val="22E632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291091"/>
    <w:multiLevelType w:val="hybridMultilevel"/>
    <w:tmpl w:val="75A00EE4"/>
    <w:lvl w:ilvl="0" w:tplc="6860B252">
      <w:start w:val="5"/>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8B3500B"/>
    <w:multiLevelType w:val="multilevel"/>
    <w:tmpl w:val="D9B0E3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3A19B9"/>
    <w:multiLevelType w:val="hybridMultilevel"/>
    <w:tmpl w:val="7856156C"/>
    <w:lvl w:ilvl="0" w:tplc="F948E038">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33A25F8"/>
    <w:multiLevelType w:val="multilevel"/>
    <w:tmpl w:val="CEE84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212827"/>
    <w:multiLevelType w:val="multilevel"/>
    <w:tmpl w:val="589856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3C78CE"/>
    <w:multiLevelType w:val="hybridMultilevel"/>
    <w:tmpl w:val="816A64DE"/>
    <w:lvl w:ilvl="0" w:tplc="3D7C1F6A">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21B0430"/>
    <w:multiLevelType w:val="hybridMultilevel"/>
    <w:tmpl w:val="B8B68C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30B2AE0"/>
    <w:multiLevelType w:val="hybridMultilevel"/>
    <w:tmpl w:val="65E4450A"/>
    <w:lvl w:ilvl="0" w:tplc="FB08F5FA">
      <w:start w:val="1"/>
      <w:numFmt w:val="bullet"/>
      <w:lvlText w:val=""/>
      <w:lvlJc w:val="left"/>
      <w:pPr>
        <w:ind w:left="720" w:hanging="360"/>
      </w:pPr>
      <w:rPr>
        <w:rFonts w:ascii="Symbol" w:hAnsi="Symbol" w:hint="default"/>
      </w:rPr>
    </w:lvl>
    <w:lvl w:ilvl="1" w:tplc="25B28568">
      <w:start w:val="1"/>
      <w:numFmt w:val="bullet"/>
      <w:lvlText w:val="o"/>
      <w:lvlJc w:val="left"/>
      <w:pPr>
        <w:ind w:left="1440" w:hanging="360"/>
      </w:pPr>
      <w:rPr>
        <w:rFonts w:ascii="Courier New" w:hAnsi="Courier New" w:hint="default"/>
      </w:rPr>
    </w:lvl>
    <w:lvl w:ilvl="2" w:tplc="575AB34E">
      <w:start w:val="1"/>
      <w:numFmt w:val="bullet"/>
      <w:lvlText w:val=""/>
      <w:lvlJc w:val="left"/>
      <w:pPr>
        <w:ind w:left="2160" w:hanging="360"/>
      </w:pPr>
      <w:rPr>
        <w:rFonts w:ascii="Wingdings" w:hAnsi="Wingdings" w:hint="default"/>
      </w:rPr>
    </w:lvl>
    <w:lvl w:ilvl="3" w:tplc="6898FDB8">
      <w:start w:val="1"/>
      <w:numFmt w:val="bullet"/>
      <w:lvlText w:val=""/>
      <w:lvlJc w:val="left"/>
      <w:pPr>
        <w:ind w:left="2880" w:hanging="360"/>
      </w:pPr>
      <w:rPr>
        <w:rFonts w:ascii="Symbol" w:hAnsi="Symbol" w:hint="default"/>
      </w:rPr>
    </w:lvl>
    <w:lvl w:ilvl="4" w:tplc="088E755C">
      <w:start w:val="1"/>
      <w:numFmt w:val="bullet"/>
      <w:lvlText w:val="o"/>
      <w:lvlJc w:val="left"/>
      <w:pPr>
        <w:ind w:left="3600" w:hanging="360"/>
      </w:pPr>
      <w:rPr>
        <w:rFonts w:ascii="Courier New" w:hAnsi="Courier New" w:hint="default"/>
      </w:rPr>
    </w:lvl>
    <w:lvl w:ilvl="5" w:tplc="CD5E3B34">
      <w:start w:val="1"/>
      <w:numFmt w:val="bullet"/>
      <w:lvlText w:val=""/>
      <w:lvlJc w:val="left"/>
      <w:pPr>
        <w:ind w:left="4320" w:hanging="360"/>
      </w:pPr>
      <w:rPr>
        <w:rFonts w:ascii="Wingdings" w:hAnsi="Wingdings" w:hint="default"/>
      </w:rPr>
    </w:lvl>
    <w:lvl w:ilvl="6" w:tplc="A544AB32">
      <w:start w:val="1"/>
      <w:numFmt w:val="bullet"/>
      <w:lvlText w:val=""/>
      <w:lvlJc w:val="left"/>
      <w:pPr>
        <w:ind w:left="5040" w:hanging="360"/>
      </w:pPr>
      <w:rPr>
        <w:rFonts w:ascii="Symbol" w:hAnsi="Symbol" w:hint="default"/>
      </w:rPr>
    </w:lvl>
    <w:lvl w:ilvl="7" w:tplc="4A286FF4">
      <w:start w:val="1"/>
      <w:numFmt w:val="bullet"/>
      <w:lvlText w:val="o"/>
      <w:lvlJc w:val="left"/>
      <w:pPr>
        <w:ind w:left="5760" w:hanging="360"/>
      </w:pPr>
      <w:rPr>
        <w:rFonts w:ascii="Courier New" w:hAnsi="Courier New" w:hint="default"/>
      </w:rPr>
    </w:lvl>
    <w:lvl w:ilvl="8" w:tplc="428A0F62">
      <w:start w:val="1"/>
      <w:numFmt w:val="bullet"/>
      <w:lvlText w:val=""/>
      <w:lvlJc w:val="left"/>
      <w:pPr>
        <w:ind w:left="6480" w:hanging="360"/>
      </w:pPr>
      <w:rPr>
        <w:rFonts w:ascii="Wingdings" w:hAnsi="Wingdings" w:hint="default"/>
      </w:rPr>
    </w:lvl>
  </w:abstractNum>
  <w:abstractNum w:abstractNumId="19" w15:restartNumberingAfterBreak="0">
    <w:nsid w:val="64392FEE"/>
    <w:multiLevelType w:val="hybridMultilevel"/>
    <w:tmpl w:val="07E2C5E4"/>
    <w:lvl w:ilvl="0" w:tplc="2724EF8A">
      <w:numFmt w:val="bullet"/>
      <w:lvlText w:val=""/>
      <w:lvlJc w:val="left"/>
      <w:pPr>
        <w:ind w:left="720" w:hanging="360"/>
      </w:pPr>
      <w:rPr>
        <w:rFonts w:ascii="Wingdings" w:eastAsia="Calibri"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66B46142"/>
    <w:multiLevelType w:val="hybridMultilevel"/>
    <w:tmpl w:val="F5D8E21C"/>
    <w:lvl w:ilvl="0" w:tplc="B6184504">
      <w:numFmt w:val="bullet"/>
      <w:lvlText w:val=""/>
      <w:lvlJc w:val="left"/>
      <w:pPr>
        <w:ind w:left="720" w:hanging="360"/>
      </w:pPr>
      <w:rPr>
        <w:rFonts w:ascii="Wingdings" w:eastAsiaTheme="minorHAnsi" w:hAnsi="Wingdings" w:cstheme="minorBidi" w:hint="default"/>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7307570"/>
    <w:multiLevelType w:val="hybridMultilevel"/>
    <w:tmpl w:val="179C128E"/>
    <w:lvl w:ilvl="0" w:tplc="21B6AF7E">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2" w15:restartNumberingAfterBreak="0">
    <w:nsid w:val="6A5225F9"/>
    <w:multiLevelType w:val="hybridMultilevel"/>
    <w:tmpl w:val="B142B9F6"/>
    <w:lvl w:ilvl="0" w:tplc="ED0A404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AE35ED0"/>
    <w:multiLevelType w:val="hybridMultilevel"/>
    <w:tmpl w:val="44FE33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E1203C4"/>
    <w:multiLevelType w:val="hybridMultilevel"/>
    <w:tmpl w:val="C5E8EF24"/>
    <w:lvl w:ilvl="0" w:tplc="7560855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3F8544A"/>
    <w:multiLevelType w:val="hybridMultilevel"/>
    <w:tmpl w:val="CBFE68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B41140"/>
    <w:multiLevelType w:val="hybridMultilevel"/>
    <w:tmpl w:val="9F400A30"/>
    <w:lvl w:ilvl="0" w:tplc="CAC80748">
      <w:start w:val="3"/>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05726506">
    <w:abstractNumId w:val="18"/>
  </w:num>
  <w:num w:numId="2" w16cid:durableId="85735045">
    <w:abstractNumId w:val="5"/>
  </w:num>
  <w:num w:numId="3" w16cid:durableId="1408575761">
    <w:abstractNumId w:val="4"/>
  </w:num>
  <w:num w:numId="4" w16cid:durableId="1829052242">
    <w:abstractNumId w:val="26"/>
  </w:num>
  <w:num w:numId="5" w16cid:durableId="1738818466">
    <w:abstractNumId w:val="11"/>
  </w:num>
  <w:num w:numId="6" w16cid:durableId="2017614196">
    <w:abstractNumId w:val="16"/>
  </w:num>
  <w:num w:numId="7" w16cid:durableId="338046138">
    <w:abstractNumId w:val="9"/>
  </w:num>
  <w:num w:numId="8" w16cid:durableId="1950889777">
    <w:abstractNumId w:val="22"/>
  </w:num>
  <w:num w:numId="9" w16cid:durableId="1290471808">
    <w:abstractNumId w:val="19"/>
  </w:num>
  <w:num w:numId="10" w16cid:durableId="1770464215">
    <w:abstractNumId w:val="21"/>
  </w:num>
  <w:num w:numId="11" w16cid:durableId="9308134">
    <w:abstractNumId w:val="24"/>
  </w:num>
  <w:num w:numId="12" w16cid:durableId="1337343390">
    <w:abstractNumId w:val="13"/>
  </w:num>
  <w:num w:numId="13" w16cid:durableId="902644855">
    <w:abstractNumId w:val="2"/>
  </w:num>
  <w:num w:numId="14" w16cid:durableId="826171654">
    <w:abstractNumId w:val="6"/>
  </w:num>
  <w:num w:numId="15" w16cid:durableId="927731137">
    <w:abstractNumId w:val="20"/>
  </w:num>
  <w:num w:numId="16" w16cid:durableId="1937905132">
    <w:abstractNumId w:val="4"/>
  </w:num>
  <w:num w:numId="17" w16cid:durableId="681592602">
    <w:abstractNumId w:val="14"/>
  </w:num>
  <w:num w:numId="18" w16cid:durableId="203444282">
    <w:abstractNumId w:val="12"/>
  </w:num>
  <w:num w:numId="19" w16cid:durableId="1922984935">
    <w:abstractNumId w:val="10"/>
  </w:num>
  <w:num w:numId="20" w16cid:durableId="14620895">
    <w:abstractNumId w:val="15"/>
  </w:num>
  <w:num w:numId="21" w16cid:durableId="951132345">
    <w:abstractNumId w:val="1"/>
  </w:num>
  <w:num w:numId="22" w16cid:durableId="1548687939">
    <w:abstractNumId w:val="7"/>
  </w:num>
  <w:num w:numId="23" w16cid:durableId="1806385575">
    <w:abstractNumId w:val="4"/>
  </w:num>
  <w:num w:numId="24" w16cid:durableId="1240364500">
    <w:abstractNumId w:val="4"/>
  </w:num>
  <w:num w:numId="25" w16cid:durableId="359623880">
    <w:abstractNumId w:val="4"/>
  </w:num>
  <w:num w:numId="26" w16cid:durableId="994647869">
    <w:abstractNumId w:val="17"/>
  </w:num>
  <w:num w:numId="27" w16cid:durableId="2144810582">
    <w:abstractNumId w:val="3"/>
  </w:num>
  <w:num w:numId="28" w16cid:durableId="1670253257">
    <w:abstractNumId w:val="23"/>
  </w:num>
  <w:num w:numId="29" w16cid:durableId="1433821750">
    <w:abstractNumId w:val="25"/>
  </w:num>
  <w:num w:numId="30" w16cid:durableId="371537802">
    <w:abstractNumId w:val="8"/>
  </w:num>
  <w:num w:numId="31" w16cid:durableId="748968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fr-FR" w:vendorID="64" w:dllVersion="6"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182"/>
    <w:rsid w:val="00001D3E"/>
    <w:rsid w:val="00026E4A"/>
    <w:rsid w:val="00037D46"/>
    <w:rsid w:val="0005385C"/>
    <w:rsid w:val="00056797"/>
    <w:rsid w:val="00082FE0"/>
    <w:rsid w:val="00090A52"/>
    <w:rsid w:val="000C6E49"/>
    <w:rsid w:val="000D0E64"/>
    <w:rsid w:val="000E4103"/>
    <w:rsid w:val="000E7749"/>
    <w:rsid w:val="00105041"/>
    <w:rsid w:val="00107778"/>
    <w:rsid w:val="00107E9B"/>
    <w:rsid w:val="00111597"/>
    <w:rsid w:val="001160AF"/>
    <w:rsid w:val="00117685"/>
    <w:rsid w:val="001322E5"/>
    <w:rsid w:val="00142884"/>
    <w:rsid w:val="00157689"/>
    <w:rsid w:val="0017442E"/>
    <w:rsid w:val="001777F9"/>
    <w:rsid w:val="00181033"/>
    <w:rsid w:val="00186B4B"/>
    <w:rsid w:val="001915C2"/>
    <w:rsid w:val="00197542"/>
    <w:rsid w:val="001A3095"/>
    <w:rsid w:val="001A3F0E"/>
    <w:rsid w:val="001A4FBC"/>
    <w:rsid w:val="001A6F0A"/>
    <w:rsid w:val="001A7DE9"/>
    <w:rsid w:val="001F2708"/>
    <w:rsid w:val="002054A3"/>
    <w:rsid w:val="0021002B"/>
    <w:rsid w:val="0022554F"/>
    <w:rsid w:val="00230629"/>
    <w:rsid w:val="00244D18"/>
    <w:rsid w:val="002662D8"/>
    <w:rsid w:val="0026721A"/>
    <w:rsid w:val="00271E48"/>
    <w:rsid w:val="00274406"/>
    <w:rsid w:val="00295A3E"/>
    <w:rsid w:val="002D711B"/>
    <w:rsid w:val="002E16F5"/>
    <w:rsid w:val="002E494D"/>
    <w:rsid w:val="0030341F"/>
    <w:rsid w:val="00321EA8"/>
    <w:rsid w:val="003326FE"/>
    <w:rsid w:val="003410E0"/>
    <w:rsid w:val="00356AB2"/>
    <w:rsid w:val="00361481"/>
    <w:rsid w:val="0038203D"/>
    <w:rsid w:val="003D0284"/>
    <w:rsid w:val="003D04DA"/>
    <w:rsid w:val="003E736C"/>
    <w:rsid w:val="00402210"/>
    <w:rsid w:val="00407463"/>
    <w:rsid w:val="0041116C"/>
    <w:rsid w:val="00417369"/>
    <w:rsid w:val="004178E7"/>
    <w:rsid w:val="00420176"/>
    <w:rsid w:val="00435E70"/>
    <w:rsid w:val="004B49FE"/>
    <w:rsid w:val="004C2372"/>
    <w:rsid w:val="004D57BD"/>
    <w:rsid w:val="004D6581"/>
    <w:rsid w:val="004E2FF8"/>
    <w:rsid w:val="004F2FF8"/>
    <w:rsid w:val="00511A0E"/>
    <w:rsid w:val="00520C3E"/>
    <w:rsid w:val="00524DB6"/>
    <w:rsid w:val="00547463"/>
    <w:rsid w:val="00555A74"/>
    <w:rsid w:val="005639AD"/>
    <w:rsid w:val="005667A8"/>
    <w:rsid w:val="00593605"/>
    <w:rsid w:val="00594EB4"/>
    <w:rsid w:val="005A16E9"/>
    <w:rsid w:val="005A64C1"/>
    <w:rsid w:val="005B13C1"/>
    <w:rsid w:val="005D1D1D"/>
    <w:rsid w:val="005E7FED"/>
    <w:rsid w:val="00614926"/>
    <w:rsid w:val="00632ABB"/>
    <w:rsid w:val="00634579"/>
    <w:rsid w:val="00662C89"/>
    <w:rsid w:val="006748A4"/>
    <w:rsid w:val="00684C75"/>
    <w:rsid w:val="00695901"/>
    <w:rsid w:val="006C09F7"/>
    <w:rsid w:val="006D1AE7"/>
    <w:rsid w:val="006D5C19"/>
    <w:rsid w:val="006E5FE3"/>
    <w:rsid w:val="006E64BB"/>
    <w:rsid w:val="006F2470"/>
    <w:rsid w:val="006F3D36"/>
    <w:rsid w:val="00711182"/>
    <w:rsid w:val="00724C6B"/>
    <w:rsid w:val="00727181"/>
    <w:rsid w:val="00730156"/>
    <w:rsid w:val="00734580"/>
    <w:rsid w:val="00742E5B"/>
    <w:rsid w:val="0076303A"/>
    <w:rsid w:val="00767796"/>
    <w:rsid w:val="007801E9"/>
    <w:rsid w:val="00787391"/>
    <w:rsid w:val="00792DA1"/>
    <w:rsid w:val="007A46A4"/>
    <w:rsid w:val="007D20BB"/>
    <w:rsid w:val="007D7EEA"/>
    <w:rsid w:val="007E0D37"/>
    <w:rsid w:val="007E1CC9"/>
    <w:rsid w:val="007E2221"/>
    <w:rsid w:val="007E3506"/>
    <w:rsid w:val="007E3B2E"/>
    <w:rsid w:val="007F00DD"/>
    <w:rsid w:val="007F5767"/>
    <w:rsid w:val="00837C55"/>
    <w:rsid w:val="00857CB9"/>
    <w:rsid w:val="008700AF"/>
    <w:rsid w:val="00873E45"/>
    <w:rsid w:val="00891103"/>
    <w:rsid w:val="008B13D0"/>
    <w:rsid w:val="008F6216"/>
    <w:rsid w:val="00903178"/>
    <w:rsid w:val="009322B5"/>
    <w:rsid w:val="00934D3E"/>
    <w:rsid w:val="00943121"/>
    <w:rsid w:val="009476C2"/>
    <w:rsid w:val="00951900"/>
    <w:rsid w:val="00961CE5"/>
    <w:rsid w:val="00963025"/>
    <w:rsid w:val="00966A52"/>
    <w:rsid w:val="009809E3"/>
    <w:rsid w:val="00992514"/>
    <w:rsid w:val="009A2C72"/>
    <w:rsid w:val="009C05D6"/>
    <w:rsid w:val="009D054F"/>
    <w:rsid w:val="009D46EC"/>
    <w:rsid w:val="009E29BB"/>
    <w:rsid w:val="009F7DE3"/>
    <w:rsid w:val="00A009DF"/>
    <w:rsid w:val="00A01068"/>
    <w:rsid w:val="00A56335"/>
    <w:rsid w:val="00A64A9B"/>
    <w:rsid w:val="00A651CB"/>
    <w:rsid w:val="00A96CE9"/>
    <w:rsid w:val="00AC76FF"/>
    <w:rsid w:val="00B0621A"/>
    <w:rsid w:val="00B3250D"/>
    <w:rsid w:val="00B467B2"/>
    <w:rsid w:val="00B8040B"/>
    <w:rsid w:val="00BB16DC"/>
    <w:rsid w:val="00BB29E1"/>
    <w:rsid w:val="00BB6815"/>
    <w:rsid w:val="00BE41EA"/>
    <w:rsid w:val="00BE4FAD"/>
    <w:rsid w:val="00BF0646"/>
    <w:rsid w:val="00C07C64"/>
    <w:rsid w:val="00C07CED"/>
    <w:rsid w:val="00C1645E"/>
    <w:rsid w:val="00C212C3"/>
    <w:rsid w:val="00C24495"/>
    <w:rsid w:val="00C32F23"/>
    <w:rsid w:val="00C33DA7"/>
    <w:rsid w:val="00CE0AD8"/>
    <w:rsid w:val="00CE2B80"/>
    <w:rsid w:val="00CF060E"/>
    <w:rsid w:val="00CF178A"/>
    <w:rsid w:val="00CF409A"/>
    <w:rsid w:val="00CF5DB9"/>
    <w:rsid w:val="00D02627"/>
    <w:rsid w:val="00D06ABD"/>
    <w:rsid w:val="00D07E40"/>
    <w:rsid w:val="00D231A7"/>
    <w:rsid w:val="00D32EFD"/>
    <w:rsid w:val="00D364B5"/>
    <w:rsid w:val="00D37B98"/>
    <w:rsid w:val="00D41246"/>
    <w:rsid w:val="00D51F8D"/>
    <w:rsid w:val="00D607D5"/>
    <w:rsid w:val="00D712F3"/>
    <w:rsid w:val="00D73EDF"/>
    <w:rsid w:val="00DA26B5"/>
    <w:rsid w:val="00DD1AE4"/>
    <w:rsid w:val="00DD1CD6"/>
    <w:rsid w:val="00E20606"/>
    <w:rsid w:val="00E46DB6"/>
    <w:rsid w:val="00E86EA8"/>
    <w:rsid w:val="00E949E9"/>
    <w:rsid w:val="00ED2294"/>
    <w:rsid w:val="00ED4B98"/>
    <w:rsid w:val="00EF78FA"/>
    <w:rsid w:val="00F020D8"/>
    <w:rsid w:val="00F040EC"/>
    <w:rsid w:val="00F15F9F"/>
    <w:rsid w:val="00F45735"/>
    <w:rsid w:val="00F60357"/>
    <w:rsid w:val="00F630E0"/>
    <w:rsid w:val="00F73015"/>
    <w:rsid w:val="00F82229"/>
    <w:rsid w:val="00F83EC8"/>
    <w:rsid w:val="00F86421"/>
    <w:rsid w:val="00FB28F8"/>
    <w:rsid w:val="00FB2DC5"/>
    <w:rsid w:val="00FC22EC"/>
    <w:rsid w:val="00FD2EA0"/>
    <w:rsid w:val="00FE1A2D"/>
    <w:rsid w:val="00FE7A22"/>
    <w:rsid w:val="00FF65EA"/>
    <w:rsid w:val="010CD293"/>
    <w:rsid w:val="02AC13CF"/>
    <w:rsid w:val="04A17003"/>
    <w:rsid w:val="0DCD8983"/>
    <w:rsid w:val="0FF47A9D"/>
    <w:rsid w:val="18D94B52"/>
    <w:rsid w:val="1F889C9A"/>
    <w:rsid w:val="26530A21"/>
    <w:rsid w:val="274C2476"/>
    <w:rsid w:val="2A00FA8A"/>
    <w:rsid w:val="2B0D23A4"/>
    <w:rsid w:val="2BA645B8"/>
    <w:rsid w:val="2C7ECB17"/>
    <w:rsid w:val="2CB0A6A7"/>
    <w:rsid w:val="2D36EC88"/>
    <w:rsid w:val="304CAC87"/>
    <w:rsid w:val="314F5201"/>
    <w:rsid w:val="32444489"/>
    <w:rsid w:val="34CABAC2"/>
    <w:rsid w:val="391D087B"/>
    <w:rsid w:val="3FF0D8DA"/>
    <w:rsid w:val="40BB9D5D"/>
    <w:rsid w:val="43D0D6BC"/>
    <w:rsid w:val="47D7E915"/>
    <w:rsid w:val="48E4D465"/>
    <w:rsid w:val="4BBC45C9"/>
    <w:rsid w:val="56EDCAD5"/>
    <w:rsid w:val="58A2EBF1"/>
    <w:rsid w:val="5991CAC6"/>
    <w:rsid w:val="5C4B5DB7"/>
    <w:rsid w:val="5C8C2F4E"/>
    <w:rsid w:val="61D542BB"/>
    <w:rsid w:val="6424C2DC"/>
    <w:rsid w:val="696215A0"/>
    <w:rsid w:val="6A0EDFE7"/>
    <w:rsid w:val="6C37398A"/>
    <w:rsid w:val="6D08C4E8"/>
    <w:rsid w:val="70269747"/>
    <w:rsid w:val="707A3451"/>
    <w:rsid w:val="767FDCEC"/>
    <w:rsid w:val="76C0B851"/>
    <w:rsid w:val="7A5A41C6"/>
    <w:rsid w:val="7B15DB57"/>
    <w:rsid w:val="7F645E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244D"/>
  <w15:chartTrackingRefBased/>
  <w15:docId w15:val="{2398D906-F8AE-4553-8440-BD1DEF537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37B98"/>
    <w:pPr>
      <w:keepNext/>
      <w:keepLines/>
      <w:numPr>
        <w:numId w:val="3"/>
      </w:numPr>
      <w:spacing w:before="240" w:after="0"/>
      <w:outlineLvl w:val="0"/>
    </w:pPr>
    <w:rPr>
      <w:rFonts w:asciiTheme="majorHAnsi" w:eastAsiaTheme="majorEastAsia" w:hAnsiTheme="majorHAnsi" w:cstheme="majorBidi"/>
      <w:b/>
      <w:color w:val="FFC000"/>
      <w:sz w:val="32"/>
      <w:szCs w:val="32"/>
    </w:rPr>
  </w:style>
  <w:style w:type="paragraph" w:styleId="Titre2">
    <w:name w:val="heading 2"/>
    <w:basedOn w:val="Normal"/>
    <w:next w:val="Normal"/>
    <w:link w:val="Titre2Car"/>
    <w:uiPriority w:val="9"/>
    <w:unhideWhenUsed/>
    <w:qFormat/>
    <w:rsid w:val="00111597"/>
    <w:pPr>
      <w:keepNext/>
      <w:keepLines/>
      <w:numPr>
        <w:ilvl w:val="1"/>
        <w:numId w:val="3"/>
      </w:numPr>
      <w:spacing w:before="40" w:after="0"/>
      <w:outlineLvl w:val="1"/>
    </w:pPr>
    <w:rPr>
      <w:rFonts w:asciiTheme="majorHAnsi" w:eastAsiaTheme="majorEastAsia" w:hAnsiTheme="majorHAnsi" w:cstheme="majorBidi"/>
      <w:color w:val="FFC000"/>
      <w:sz w:val="26"/>
      <w:szCs w:val="26"/>
    </w:rPr>
  </w:style>
  <w:style w:type="paragraph" w:styleId="Titre3">
    <w:name w:val="heading 3"/>
    <w:basedOn w:val="Normal"/>
    <w:next w:val="Normal"/>
    <w:link w:val="Titre3Car"/>
    <w:uiPriority w:val="9"/>
    <w:unhideWhenUsed/>
    <w:qFormat/>
    <w:rsid w:val="00111597"/>
    <w:pPr>
      <w:keepNext/>
      <w:keepLines/>
      <w:numPr>
        <w:ilvl w:val="2"/>
        <w:numId w:val="3"/>
      </w:numPr>
      <w:spacing w:before="40" w:after="0"/>
      <w:outlineLvl w:val="2"/>
    </w:pPr>
    <w:rPr>
      <w:rFonts w:asciiTheme="majorHAnsi" w:eastAsiaTheme="majorEastAsia" w:hAnsiTheme="majorHAnsi" w:cstheme="majorBidi"/>
      <w:color w:val="FFC000"/>
      <w:sz w:val="24"/>
      <w:szCs w:val="24"/>
    </w:rPr>
  </w:style>
  <w:style w:type="paragraph" w:styleId="Titre4">
    <w:name w:val="heading 4"/>
    <w:basedOn w:val="Normal"/>
    <w:next w:val="Normal"/>
    <w:link w:val="Titre4Car"/>
    <w:uiPriority w:val="9"/>
    <w:unhideWhenUsed/>
    <w:qFormat/>
    <w:rsid w:val="00111597"/>
    <w:pPr>
      <w:keepNext/>
      <w:keepLines/>
      <w:numPr>
        <w:ilvl w:val="3"/>
        <w:numId w:val="3"/>
      </w:numPr>
      <w:spacing w:before="40" w:after="0"/>
      <w:outlineLvl w:val="3"/>
    </w:pPr>
    <w:rPr>
      <w:rFonts w:asciiTheme="majorHAnsi" w:eastAsiaTheme="majorEastAsia" w:hAnsiTheme="majorHAnsi" w:cstheme="majorBidi"/>
      <w:i/>
      <w:iCs/>
      <w:color w:val="FFC000"/>
    </w:rPr>
  </w:style>
  <w:style w:type="paragraph" w:styleId="Titre5">
    <w:name w:val="heading 5"/>
    <w:basedOn w:val="Normal"/>
    <w:next w:val="Normal"/>
    <w:link w:val="Titre5Car"/>
    <w:uiPriority w:val="9"/>
    <w:semiHidden/>
    <w:unhideWhenUsed/>
    <w:qFormat/>
    <w:rsid w:val="007F00DD"/>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F00DD"/>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F00DD"/>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F00D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F00D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Rfrencelgre">
    <w:name w:val="Subtle Reference"/>
    <w:basedOn w:val="Policepardfaut"/>
    <w:uiPriority w:val="31"/>
    <w:qFormat/>
    <w:rsid w:val="00730156"/>
    <w:rPr>
      <w:smallCaps/>
      <w:color w:val="5A5A5A" w:themeColor="text1" w:themeTint="A5"/>
    </w:rPr>
  </w:style>
  <w:style w:type="paragraph" w:styleId="Sansinterligne">
    <w:name w:val="No Spacing"/>
    <w:link w:val="SansinterligneCar"/>
    <w:uiPriority w:val="1"/>
    <w:qFormat/>
    <w:rsid w:val="00F020D8"/>
    <w:pPr>
      <w:spacing w:after="0" w:line="240" w:lineRule="auto"/>
    </w:pPr>
  </w:style>
  <w:style w:type="character" w:styleId="Lienhypertexte">
    <w:name w:val="Hyperlink"/>
    <w:basedOn w:val="Policepardfaut"/>
    <w:uiPriority w:val="99"/>
    <w:unhideWhenUsed/>
    <w:rsid w:val="00ED4B98"/>
    <w:rPr>
      <w:color w:val="0563C1" w:themeColor="hyperlink"/>
      <w:u w:val="single"/>
    </w:rPr>
  </w:style>
  <w:style w:type="character" w:customStyle="1" w:styleId="Titre1Car">
    <w:name w:val="Titre 1 Car"/>
    <w:basedOn w:val="Policepardfaut"/>
    <w:link w:val="Titre1"/>
    <w:uiPriority w:val="9"/>
    <w:rsid w:val="00D37B98"/>
    <w:rPr>
      <w:rFonts w:asciiTheme="majorHAnsi" w:eastAsiaTheme="majorEastAsia" w:hAnsiTheme="majorHAnsi" w:cstheme="majorBidi"/>
      <w:b/>
      <w:color w:val="FFC000"/>
      <w:sz w:val="32"/>
      <w:szCs w:val="32"/>
    </w:rPr>
  </w:style>
  <w:style w:type="paragraph" w:styleId="En-ttedetabledesmatires">
    <w:name w:val="TOC Heading"/>
    <w:basedOn w:val="Titre1"/>
    <w:next w:val="Normal"/>
    <w:uiPriority w:val="39"/>
    <w:unhideWhenUsed/>
    <w:qFormat/>
    <w:rsid w:val="008F6216"/>
    <w:pPr>
      <w:outlineLvl w:val="9"/>
    </w:pPr>
    <w:rPr>
      <w:lang w:eastAsia="fr-FR"/>
    </w:rPr>
  </w:style>
  <w:style w:type="paragraph" w:styleId="TM1">
    <w:name w:val="toc 1"/>
    <w:basedOn w:val="Normal"/>
    <w:next w:val="Normal"/>
    <w:autoRedefine/>
    <w:uiPriority w:val="39"/>
    <w:unhideWhenUsed/>
    <w:rsid w:val="00C33DA7"/>
    <w:pPr>
      <w:spacing w:after="100"/>
    </w:pPr>
  </w:style>
  <w:style w:type="character" w:customStyle="1" w:styleId="Titre2Car">
    <w:name w:val="Titre 2 Car"/>
    <w:basedOn w:val="Policepardfaut"/>
    <w:link w:val="Titre2"/>
    <w:uiPriority w:val="9"/>
    <w:rsid w:val="00111597"/>
    <w:rPr>
      <w:rFonts w:asciiTheme="majorHAnsi" w:eastAsiaTheme="majorEastAsia" w:hAnsiTheme="majorHAnsi" w:cstheme="majorBidi"/>
      <w:color w:val="FFC000"/>
      <w:sz w:val="26"/>
      <w:szCs w:val="26"/>
    </w:rPr>
  </w:style>
  <w:style w:type="paragraph" w:styleId="TM2">
    <w:name w:val="toc 2"/>
    <w:basedOn w:val="Normal"/>
    <w:next w:val="Normal"/>
    <w:autoRedefine/>
    <w:uiPriority w:val="39"/>
    <w:unhideWhenUsed/>
    <w:rsid w:val="00295A3E"/>
    <w:pPr>
      <w:spacing w:after="100"/>
      <w:ind w:left="220"/>
    </w:pPr>
  </w:style>
  <w:style w:type="paragraph" w:styleId="En-tte">
    <w:name w:val="header"/>
    <w:basedOn w:val="Normal"/>
    <w:link w:val="En-tteCar"/>
    <w:uiPriority w:val="99"/>
    <w:unhideWhenUsed/>
    <w:rsid w:val="00634579"/>
    <w:pPr>
      <w:tabs>
        <w:tab w:val="center" w:pos="4536"/>
        <w:tab w:val="right" w:pos="9072"/>
      </w:tabs>
      <w:spacing w:after="0" w:line="240" w:lineRule="auto"/>
    </w:pPr>
  </w:style>
  <w:style w:type="character" w:customStyle="1" w:styleId="En-tteCar">
    <w:name w:val="En-tête Car"/>
    <w:basedOn w:val="Policepardfaut"/>
    <w:link w:val="En-tte"/>
    <w:uiPriority w:val="99"/>
    <w:rsid w:val="00634579"/>
  </w:style>
  <w:style w:type="paragraph" w:styleId="Pieddepage">
    <w:name w:val="footer"/>
    <w:basedOn w:val="Normal"/>
    <w:link w:val="PieddepageCar"/>
    <w:uiPriority w:val="99"/>
    <w:unhideWhenUsed/>
    <w:rsid w:val="0063457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34579"/>
  </w:style>
  <w:style w:type="character" w:customStyle="1" w:styleId="Titre3Car">
    <w:name w:val="Titre 3 Car"/>
    <w:basedOn w:val="Policepardfaut"/>
    <w:link w:val="Titre3"/>
    <w:uiPriority w:val="9"/>
    <w:rsid w:val="00111597"/>
    <w:rPr>
      <w:rFonts w:asciiTheme="majorHAnsi" w:eastAsiaTheme="majorEastAsia" w:hAnsiTheme="majorHAnsi" w:cstheme="majorBidi"/>
      <w:color w:val="FFC000"/>
      <w:sz w:val="24"/>
      <w:szCs w:val="24"/>
    </w:rPr>
  </w:style>
  <w:style w:type="character" w:customStyle="1" w:styleId="Titre4Car">
    <w:name w:val="Titre 4 Car"/>
    <w:basedOn w:val="Policepardfaut"/>
    <w:link w:val="Titre4"/>
    <w:uiPriority w:val="9"/>
    <w:rsid w:val="00111597"/>
    <w:rPr>
      <w:rFonts w:asciiTheme="majorHAnsi" w:eastAsiaTheme="majorEastAsia" w:hAnsiTheme="majorHAnsi" w:cstheme="majorBidi"/>
      <w:i/>
      <w:iCs/>
      <w:color w:val="FFC000"/>
    </w:rPr>
  </w:style>
  <w:style w:type="character" w:customStyle="1" w:styleId="Titre5Car">
    <w:name w:val="Titre 5 Car"/>
    <w:basedOn w:val="Policepardfaut"/>
    <w:link w:val="Titre5"/>
    <w:uiPriority w:val="9"/>
    <w:semiHidden/>
    <w:rsid w:val="007F00DD"/>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F00DD"/>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F00DD"/>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F00D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F00DD"/>
    <w:rPr>
      <w:rFonts w:asciiTheme="majorHAnsi" w:eastAsiaTheme="majorEastAsia" w:hAnsiTheme="majorHAnsi" w:cstheme="majorBidi"/>
      <w:i/>
      <w:iCs/>
      <w:color w:val="272727" w:themeColor="text1" w:themeTint="D8"/>
      <w:sz w:val="21"/>
      <w:szCs w:val="21"/>
    </w:rPr>
  </w:style>
  <w:style w:type="character" w:customStyle="1" w:styleId="SansinterligneCar">
    <w:name w:val="Sans interligne Car"/>
    <w:basedOn w:val="Policepardfaut"/>
    <w:link w:val="Sansinterligne"/>
    <w:uiPriority w:val="1"/>
    <w:rsid w:val="007F5767"/>
  </w:style>
  <w:style w:type="character" w:styleId="Numrodepage">
    <w:name w:val="page number"/>
    <w:basedOn w:val="Policepardfaut"/>
    <w:uiPriority w:val="99"/>
    <w:semiHidden/>
    <w:rsid w:val="007F5767"/>
  </w:style>
  <w:style w:type="paragraph" w:customStyle="1" w:styleId="TitrehorsTDM1">
    <w:name w:val="Titre hors TDM1"/>
    <w:basedOn w:val="Normal"/>
    <w:next w:val="Normal"/>
    <w:uiPriority w:val="99"/>
    <w:rsid w:val="00D32EFD"/>
    <w:pPr>
      <w:spacing w:before="120" w:after="120" w:line="240" w:lineRule="auto"/>
      <w:jc w:val="both"/>
    </w:pPr>
    <w:rPr>
      <w:rFonts w:ascii="Trebuchet MS" w:eastAsia="Times New Roman" w:hAnsi="Trebuchet MS" w:cs="Trebuchet MS"/>
      <w:b/>
      <w:bCs/>
      <w:color w:val="FF3300"/>
      <w:sz w:val="28"/>
      <w:szCs w:val="28"/>
      <w:lang w:eastAsia="fr-FR"/>
    </w:rPr>
  </w:style>
  <w:style w:type="paragraph" w:customStyle="1" w:styleId="ContenudeTableau">
    <w:name w:val="Contenu de Tableau"/>
    <w:basedOn w:val="Normal"/>
    <w:rsid w:val="00D32EFD"/>
    <w:pPr>
      <w:spacing w:before="80" w:after="60" w:line="240" w:lineRule="auto"/>
      <w:jc w:val="both"/>
    </w:pPr>
    <w:rPr>
      <w:rFonts w:ascii="Trebuchet MS" w:eastAsia="Times New Roman" w:hAnsi="Trebuchet MS" w:cs="Trebuchet MS"/>
      <w:color w:val="333333"/>
      <w:sz w:val="20"/>
      <w:szCs w:val="20"/>
      <w:lang w:eastAsia="fr-FR"/>
    </w:rPr>
  </w:style>
  <w:style w:type="paragraph" w:customStyle="1" w:styleId="TitredeTableau">
    <w:name w:val="Titre de Tableau"/>
    <w:basedOn w:val="Normal"/>
    <w:uiPriority w:val="99"/>
    <w:rsid w:val="00D32EFD"/>
    <w:pPr>
      <w:spacing w:before="60" w:after="60" w:line="240" w:lineRule="auto"/>
      <w:jc w:val="center"/>
    </w:pPr>
    <w:rPr>
      <w:rFonts w:ascii="Trebuchet MS" w:eastAsia="Times New Roman" w:hAnsi="Trebuchet MS" w:cs="Trebuchet MS"/>
      <w:b/>
      <w:bCs/>
      <w:color w:val="333333"/>
      <w:sz w:val="20"/>
      <w:szCs w:val="20"/>
      <w:lang w:eastAsia="fr-FR"/>
    </w:rPr>
  </w:style>
  <w:style w:type="paragraph" w:styleId="Paragraphedeliste">
    <w:name w:val="List Paragraph"/>
    <w:basedOn w:val="Normal"/>
    <w:uiPriority w:val="34"/>
    <w:qFormat/>
    <w:rsid w:val="00F73015"/>
    <w:pPr>
      <w:ind w:left="720"/>
      <w:contextualSpacing/>
    </w:pPr>
  </w:style>
  <w:style w:type="paragraph" w:styleId="TM3">
    <w:name w:val="toc 3"/>
    <w:basedOn w:val="Normal"/>
    <w:next w:val="Normal"/>
    <w:autoRedefine/>
    <w:uiPriority w:val="39"/>
    <w:unhideWhenUsed/>
    <w:rsid w:val="00D364B5"/>
    <w:pPr>
      <w:spacing w:after="100"/>
      <w:ind w:left="440"/>
    </w:pPr>
  </w:style>
  <w:style w:type="paragraph" w:styleId="Textedebulles">
    <w:name w:val="Balloon Text"/>
    <w:basedOn w:val="Normal"/>
    <w:link w:val="TextedebullesCar"/>
    <w:uiPriority w:val="99"/>
    <w:semiHidden/>
    <w:unhideWhenUsed/>
    <w:rsid w:val="006E64B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E64BB"/>
    <w:rPr>
      <w:rFonts w:ascii="Segoe UI" w:hAnsi="Segoe UI" w:cs="Segoe UI"/>
      <w:sz w:val="18"/>
      <w:szCs w:val="18"/>
    </w:rPr>
  </w:style>
  <w:style w:type="paragraph" w:styleId="Rvision">
    <w:name w:val="Revision"/>
    <w:hidden/>
    <w:uiPriority w:val="99"/>
    <w:semiHidden/>
    <w:rsid w:val="00321EA8"/>
    <w:pPr>
      <w:spacing w:after="0" w:line="240" w:lineRule="auto"/>
    </w:pPr>
  </w:style>
  <w:style w:type="paragraph" w:customStyle="1" w:styleId="paragraph">
    <w:name w:val="paragraph"/>
    <w:basedOn w:val="Normal"/>
    <w:rsid w:val="00A009D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009DF"/>
  </w:style>
  <w:style w:type="character" w:customStyle="1" w:styleId="eop">
    <w:name w:val="eop"/>
    <w:basedOn w:val="Policepardfaut"/>
    <w:rsid w:val="00A009DF"/>
  </w:style>
  <w:style w:type="paragraph" w:styleId="NormalWeb">
    <w:name w:val="Normal (Web)"/>
    <w:basedOn w:val="Normal"/>
    <w:uiPriority w:val="99"/>
    <w:semiHidden/>
    <w:unhideWhenUsed/>
    <w:rsid w:val="0021002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21002B"/>
    <w:rPr>
      <w:b/>
      <w:bCs/>
    </w:rPr>
  </w:style>
  <w:style w:type="table" w:styleId="Grilledutableau">
    <w:name w:val="Table Grid"/>
    <w:basedOn w:val="TableauNormal"/>
    <w:uiPriority w:val="39"/>
    <w:rsid w:val="00E86E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804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31094">
      <w:bodyDiv w:val="1"/>
      <w:marLeft w:val="0"/>
      <w:marRight w:val="0"/>
      <w:marTop w:val="0"/>
      <w:marBottom w:val="0"/>
      <w:divBdr>
        <w:top w:val="none" w:sz="0" w:space="0" w:color="auto"/>
        <w:left w:val="none" w:sz="0" w:space="0" w:color="auto"/>
        <w:bottom w:val="none" w:sz="0" w:space="0" w:color="auto"/>
        <w:right w:val="none" w:sz="0" w:space="0" w:color="auto"/>
      </w:divBdr>
    </w:div>
    <w:div w:id="503282608">
      <w:bodyDiv w:val="1"/>
      <w:marLeft w:val="0"/>
      <w:marRight w:val="0"/>
      <w:marTop w:val="0"/>
      <w:marBottom w:val="0"/>
      <w:divBdr>
        <w:top w:val="none" w:sz="0" w:space="0" w:color="auto"/>
        <w:left w:val="none" w:sz="0" w:space="0" w:color="auto"/>
        <w:bottom w:val="none" w:sz="0" w:space="0" w:color="auto"/>
        <w:right w:val="none" w:sz="0" w:space="0" w:color="auto"/>
      </w:divBdr>
    </w:div>
    <w:div w:id="642927152">
      <w:bodyDiv w:val="1"/>
      <w:marLeft w:val="0"/>
      <w:marRight w:val="0"/>
      <w:marTop w:val="0"/>
      <w:marBottom w:val="0"/>
      <w:divBdr>
        <w:top w:val="none" w:sz="0" w:space="0" w:color="auto"/>
        <w:left w:val="none" w:sz="0" w:space="0" w:color="auto"/>
        <w:bottom w:val="none" w:sz="0" w:space="0" w:color="auto"/>
        <w:right w:val="none" w:sz="0" w:space="0" w:color="auto"/>
      </w:divBdr>
    </w:div>
    <w:div w:id="647199876">
      <w:bodyDiv w:val="1"/>
      <w:marLeft w:val="0"/>
      <w:marRight w:val="0"/>
      <w:marTop w:val="0"/>
      <w:marBottom w:val="0"/>
      <w:divBdr>
        <w:top w:val="none" w:sz="0" w:space="0" w:color="auto"/>
        <w:left w:val="none" w:sz="0" w:space="0" w:color="auto"/>
        <w:bottom w:val="none" w:sz="0" w:space="0" w:color="auto"/>
        <w:right w:val="none" w:sz="0" w:space="0" w:color="auto"/>
      </w:divBdr>
    </w:div>
    <w:div w:id="651255977">
      <w:bodyDiv w:val="1"/>
      <w:marLeft w:val="0"/>
      <w:marRight w:val="0"/>
      <w:marTop w:val="0"/>
      <w:marBottom w:val="0"/>
      <w:divBdr>
        <w:top w:val="none" w:sz="0" w:space="0" w:color="auto"/>
        <w:left w:val="none" w:sz="0" w:space="0" w:color="auto"/>
        <w:bottom w:val="none" w:sz="0" w:space="0" w:color="auto"/>
        <w:right w:val="none" w:sz="0" w:space="0" w:color="auto"/>
      </w:divBdr>
      <w:divsChild>
        <w:div w:id="687370892">
          <w:marLeft w:val="0"/>
          <w:marRight w:val="0"/>
          <w:marTop w:val="0"/>
          <w:marBottom w:val="0"/>
          <w:divBdr>
            <w:top w:val="none" w:sz="0" w:space="0" w:color="auto"/>
            <w:left w:val="none" w:sz="0" w:space="0" w:color="auto"/>
            <w:bottom w:val="none" w:sz="0" w:space="0" w:color="auto"/>
            <w:right w:val="none" w:sz="0" w:space="0" w:color="auto"/>
          </w:divBdr>
        </w:div>
        <w:div w:id="2146698888">
          <w:marLeft w:val="0"/>
          <w:marRight w:val="0"/>
          <w:marTop w:val="0"/>
          <w:marBottom w:val="0"/>
          <w:divBdr>
            <w:top w:val="none" w:sz="0" w:space="0" w:color="auto"/>
            <w:left w:val="none" w:sz="0" w:space="0" w:color="auto"/>
            <w:bottom w:val="none" w:sz="0" w:space="0" w:color="auto"/>
            <w:right w:val="none" w:sz="0" w:space="0" w:color="auto"/>
          </w:divBdr>
        </w:div>
        <w:div w:id="705638593">
          <w:marLeft w:val="0"/>
          <w:marRight w:val="0"/>
          <w:marTop w:val="0"/>
          <w:marBottom w:val="0"/>
          <w:divBdr>
            <w:top w:val="none" w:sz="0" w:space="0" w:color="auto"/>
            <w:left w:val="none" w:sz="0" w:space="0" w:color="auto"/>
            <w:bottom w:val="none" w:sz="0" w:space="0" w:color="auto"/>
            <w:right w:val="none" w:sz="0" w:space="0" w:color="auto"/>
          </w:divBdr>
        </w:div>
        <w:div w:id="1738167842">
          <w:marLeft w:val="750"/>
          <w:marRight w:val="0"/>
          <w:marTop w:val="350"/>
          <w:marBottom w:val="350"/>
          <w:divBdr>
            <w:top w:val="none" w:sz="0" w:space="0" w:color="auto"/>
            <w:left w:val="none" w:sz="0" w:space="0" w:color="auto"/>
            <w:bottom w:val="none" w:sz="0" w:space="0" w:color="auto"/>
            <w:right w:val="none" w:sz="0" w:space="0" w:color="auto"/>
          </w:divBdr>
          <w:divsChild>
            <w:div w:id="14691587">
              <w:marLeft w:val="0"/>
              <w:marRight w:val="0"/>
              <w:marTop w:val="0"/>
              <w:marBottom w:val="0"/>
              <w:divBdr>
                <w:top w:val="none" w:sz="0" w:space="2" w:color="auto"/>
                <w:left w:val="single" w:sz="12" w:space="23" w:color="172B4D"/>
                <w:bottom w:val="none" w:sz="0" w:space="2" w:color="auto"/>
                <w:right w:val="none" w:sz="0" w:space="0" w:color="auto"/>
              </w:divBdr>
            </w:div>
          </w:divsChild>
        </w:div>
        <w:div w:id="2085758221">
          <w:marLeft w:val="0"/>
          <w:marRight w:val="0"/>
          <w:marTop w:val="0"/>
          <w:marBottom w:val="0"/>
          <w:divBdr>
            <w:top w:val="none" w:sz="0" w:space="0" w:color="auto"/>
            <w:left w:val="none" w:sz="0" w:space="0" w:color="auto"/>
            <w:bottom w:val="none" w:sz="0" w:space="0" w:color="auto"/>
            <w:right w:val="none" w:sz="0" w:space="0" w:color="auto"/>
          </w:divBdr>
        </w:div>
        <w:div w:id="1793476746">
          <w:marLeft w:val="0"/>
          <w:marRight w:val="0"/>
          <w:marTop w:val="0"/>
          <w:marBottom w:val="0"/>
          <w:divBdr>
            <w:top w:val="none" w:sz="0" w:space="0" w:color="auto"/>
            <w:left w:val="none" w:sz="0" w:space="0" w:color="auto"/>
            <w:bottom w:val="none" w:sz="0" w:space="0" w:color="auto"/>
            <w:right w:val="none" w:sz="0" w:space="0" w:color="auto"/>
          </w:divBdr>
        </w:div>
        <w:div w:id="1989245994">
          <w:marLeft w:val="0"/>
          <w:marRight w:val="0"/>
          <w:marTop w:val="0"/>
          <w:marBottom w:val="0"/>
          <w:divBdr>
            <w:top w:val="none" w:sz="0" w:space="0" w:color="auto"/>
            <w:left w:val="none" w:sz="0" w:space="0" w:color="auto"/>
            <w:bottom w:val="none" w:sz="0" w:space="0" w:color="auto"/>
            <w:right w:val="none" w:sz="0" w:space="0" w:color="auto"/>
          </w:divBdr>
        </w:div>
        <w:div w:id="48497938">
          <w:marLeft w:val="0"/>
          <w:marRight w:val="0"/>
          <w:marTop w:val="0"/>
          <w:marBottom w:val="0"/>
          <w:divBdr>
            <w:top w:val="none" w:sz="0" w:space="0" w:color="auto"/>
            <w:left w:val="none" w:sz="0" w:space="0" w:color="auto"/>
            <w:bottom w:val="none" w:sz="0" w:space="0" w:color="auto"/>
            <w:right w:val="none" w:sz="0" w:space="0" w:color="auto"/>
          </w:divBdr>
        </w:div>
        <w:div w:id="210390657">
          <w:marLeft w:val="0"/>
          <w:marRight w:val="0"/>
          <w:marTop w:val="0"/>
          <w:marBottom w:val="0"/>
          <w:divBdr>
            <w:top w:val="none" w:sz="0" w:space="0" w:color="auto"/>
            <w:left w:val="none" w:sz="0" w:space="0" w:color="auto"/>
            <w:bottom w:val="none" w:sz="0" w:space="0" w:color="auto"/>
            <w:right w:val="none" w:sz="0" w:space="0" w:color="auto"/>
          </w:divBdr>
        </w:div>
        <w:div w:id="1039742800">
          <w:marLeft w:val="0"/>
          <w:marRight w:val="0"/>
          <w:marTop w:val="0"/>
          <w:marBottom w:val="0"/>
          <w:divBdr>
            <w:top w:val="none" w:sz="0" w:space="0" w:color="auto"/>
            <w:left w:val="none" w:sz="0" w:space="0" w:color="auto"/>
            <w:bottom w:val="none" w:sz="0" w:space="0" w:color="auto"/>
            <w:right w:val="none" w:sz="0" w:space="0" w:color="auto"/>
          </w:divBdr>
        </w:div>
        <w:div w:id="46299636">
          <w:marLeft w:val="0"/>
          <w:marRight w:val="0"/>
          <w:marTop w:val="0"/>
          <w:marBottom w:val="0"/>
          <w:divBdr>
            <w:top w:val="none" w:sz="0" w:space="0" w:color="auto"/>
            <w:left w:val="none" w:sz="0" w:space="0" w:color="auto"/>
            <w:bottom w:val="none" w:sz="0" w:space="0" w:color="auto"/>
            <w:right w:val="none" w:sz="0" w:space="0" w:color="auto"/>
          </w:divBdr>
        </w:div>
        <w:div w:id="1128431061">
          <w:marLeft w:val="0"/>
          <w:marRight w:val="0"/>
          <w:marTop w:val="0"/>
          <w:marBottom w:val="0"/>
          <w:divBdr>
            <w:top w:val="none" w:sz="0" w:space="0" w:color="auto"/>
            <w:left w:val="none" w:sz="0" w:space="0" w:color="auto"/>
            <w:bottom w:val="none" w:sz="0" w:space="0" w:color="auto"/>
            <w:right w:val="none" w:sz="0" w:space="0" w:color="auto"/>
          </w:divBdr>
        </w:div>
        <w:div w:id="175460178">
          <w:marLeft w:val="0"/>
          <w:marRight w:val="0"/>
          <w:marTop w:val="0"/>
          <w:marBottom w:val="0"/>
          <w:divBdr>
            <w:top w:val="none" w:sz="0" w:space="0" w:color="auto"/>
            <w:left w:val="none" w:sz="0" w:space="0" w:color="auto"/>
            <w:bottom w:val="none" w:sz="0" w:space="0" w:color="auto"/>
            <w:right w:val="none" w:sz="0" w:space="0" w:color="auto"/>
          </w:divBdr>
        </w:div>
        <w:div w:id="648941002">
          <w:marLeft w:val="0"/>
          <w:marRight w:val="0"/>
          <w:marTop w:val="0"/>
          <w:marBottom w:val="0"/>
          <w:divBdr>
            <w:top w:val="none" w:sz="0" w:space="0" w:color="auto"/>
            <w:left w:val="none" w:sz="0" w:space="0" w:color="auto"/>
            <w:bottom w:val="none" w:sz="0" w:space="0" w:color="auto"/>
            <w:right w:val="none" w:sz="0" w:space="0" w:color="auto"/>
          </w:divBdr>
        </w:div>
        <w:div w:id="357895259">
          <w:marLeft w:val="0"/>
          <w:marRight w:val="0"/>
          <w:marTop w:val="0"/>
          <w:marBottom w:val="0"/>
          <w:divBdr>
            <w:top w:val="none" w:sz="0" w:space="0" w:color="auto"/>
            <w:left w:val="none" w:sz="0" w:space="0" w:color="auto"/>
            <w:bottom w:val="none" w:sz="0" w:space="0" w:color="auto"/>
            <w:right w:val="none" w:sz="0" w:space="0" w:color="auto"/>
          </w:divBdr>
        </w:div>
        <w:div w:id="379475356">
          <w:marLeft w:val="0"/>
          <w:marRight w:val="0"/>
          <w:marTop w:val="0"/>
          <w:marBottom w:val="0"/>
          <w:divBdr>
            <w:top w:val="none" w:sz="0" w:space="0" w:color="auto"/>
            <w:left w:val="none" w:sz="0" w:space="0" w:color="auto"/>
            <w:bottom w:val="none" w:sz="0" w:space="0" w:color="auto"/>
            <w:right w:val="none" w:sz="0" w:space="0" w:color="auto"/>
          </w:divBdr>
        </w:div>
        <w:div w:id="1938831716">
          <w:marLeft w:val="0"/>
          <w:marRight w:val="0"/>
          <w:marTop w:val="0"/>
          <w:marBottom w:val="0"/>
          <w:divBdr>
            <w:top w:val="none" w:sz="0" w:space="0" w:color="auto"/>
            <w:left w:val="none" w:sz="0" w:space="0" w:color="auto"/>
            <w:bottom w:val="none" w:sz="0" w:space="0" w:color="auto"/>
            <w:right w:val="none" w:sz="0" w:space="0" w:color="auto"/>
          </w:divBdr>
        </w:div>
        <w:div w:id="1331366172">
          <w:marLeft w:val="0"/>
          <w:marRight w:val="0"/>
          <w:marTop w:val="0"/>
          <w:marBottom w:val="0"/>
          <w:divBdr>
            <w:top w:val="none" w:sz="0" w:space="0" w:color="auto"/>
            <w:left w:val="none" w:sz="0" w:space="0" w:color="auto"/>
            <w:bottom w:val="none" w:sz="0" w:space="0" w:color="auto"/>
            <w:right w:val="none" w:sz="0" w:space="0" w:color="auto"/>
          </w:divBdr>
        </w:div>
        <w:div w:id="2018539659">
          <w:marLeft w:val="0"/>
          <w:marRight w:val="0"/>
          <w:marTop w:val="0"/>
          <w:marBottom w:val="0"/>
          <w:divBdr>
            <w:top w:val="none" w:sz="0" w:space="0" w:color="auto"/>
            <w:left w:val="none" w:sz="0" w:space="0" w:color="auto"/>
            <w:bottom w:val="none" w:sz="0" w:space="0" w:color="auto"/>
            <w:right w:val="none" w:sz="0" w:space="0" w:color="auto"/>
          </w:divBdr>
        </w:div>
        <w:div w:id="532765977">
          <w:marLeft w:val="0"/>
          <w:marRight w:val="0"/>
          <w:marTop w:val="0"/>
          <w:marBottom w:val="0"/>
          <w:divBdr>
            <w:top w:val="none" w:sz="0" w:space="0" w:color="auto"/>
            <w:left w:val="none" w:sz="0" w:space="0" w:color="auto"/>
            <w:bottom w:val="none" w:sz="0" w:space="0" w:color="auto"/>
            <w:right w:val="none" w:sz="0" w:space="0" w:color="auto"/>
          </w:divBdr>
        </w:div>
        <w:div w:id="762073922">
          <w:marLeft w:val="0"/>
          <w:marRight w:val="0"/>
          <w:marTop w:val="0"/>
          <w:marBottom w:val="0"/>
          <w:divBdr>
            <w:top w:val="none" w:sz="0" w:space="0" w:color="auto"/>
            <w:left w:val="none" w:sz="0" w:space="0" w:color="auto"/>
            <w:bottom w:val="none" w:sz="0" w:space="0" w:color="auto"/>
            <w:right w:val="none" w:sz="0" w:space="0" w:color="auto"/>
          </w:divBdr>
        </w:div>
        <w:div w:id="514345651">
          <w:marLeft w:val="0"/>
          <w:marRight w:val="0"/>
          <w:marTop w:val="0"/>
          <w:marBottom w:val="0"/>
          <w:divBdr>
            <w:top w:val="none" w:sz="0" w:space="0" w:color="auto"/>
            <w:left w:val="none" w:sz="0" w:space="0" w:color="auto"/>
            <w:bottom w:val="none" w:sz="0" w:space="0" w:color="auto"/>
            <w:right w:val="none" w:sz="0" w:space="0" w:color="auto"/>
          </w:divBdr>
        </w:div>
        <w:div w:id="1120492821">
          <w:marLeft w:val="0"/>
          <w:marRight w:val="0"/>
          <w:marTop w:val="0"/>
          <w:marBottom w:val="0"/>
          <w:divBdr>
            <w:top w:val="none" w:sz="0" w:space="0" w:color="auto"/>
            <w:left w:val="none" w:sz="0" w:space="0" w:color="auto"/>
            <w:bottom w:val="none" w:sz="0" w:space="0" w:color="auto"/>
            <w:right w:val="none" w:sz="0" w:space="0" w:color="auto"/>
          </w:divBdr>
        </w:div>
        <w:div w:id="455028748">
          <w:marLeft w:val="0"/>
          <w:marRight w:val="0"/>
          <w:marTop w:val="0"/>
          <w:marBottom w:val="0"/>
          <w:divBdr>
            <w:top w:val="none" w:sz="0" w:space="0" w:color="auto"/>
            <w:left w:val="none" w:sz="0" w:space="0" w:color="auto"/>
            <w:bottom w:val="none" w:sz="0" w:space="0" w:color="auto"/>
            <w:right w:val="none" w:sz="0" w:space="0" w:color="auto"/>
          </w:divBdr>
        </w:div>
        <w:div w:id="1110005216">
          <w:marLeft w:val="0"/>
          <w:marRight w:val="0"/>
          <w:marTop w:val="0"/>
          <w:marBottom w:val="0"/>
          <w:divBdr>
            <w:top w:val="none" w:sz="0" w:space="0" w:color="auto"/>
            <w:left w:val="none" w:sz="0" w:space="0" w:color="auto"/>
            <w:bottom w:val="none" w:sz="0" w:space="0" w:color="auto"/>
            <w:right w:val="none" w:sz="0" w:space="0" w:color="auto"/>
          </w:divBdr>
        </w:div>
        <w:div w:id="479928464">
          <w:marLeft w:val="0"/>
          <w:marRight w:val="0"/>
          <w:marTop w:val="0"/>
          <w:marBottom w:val="0"/>
          <w:divBdr>
            <w:top w:val="none" w:sz="0" w:space="0" w:color="auto"/>
            <w:left w:val="none" w:sz="0" w:space="0" w:color="auto"/>
            <w:bottom w:val="none" w:sz="0" w:space="0" w:color="auto"/>
            <w:right w:val="none" w:sz="0" w:space="0" w:color="auto"/>
          </w:divBdr>
        </w:div>
        <w:div w:id="923610483">
          <w:marLeft w:val="0"/>
          <w:marRight w:val="0"/>
          <w:marTop w:val="0"/>
          <w:marBottom w:val="0"/>
          <w:divBdr>
            <w:top w:val="none" w:sz="0" w:space="0" w:color="auto"/>
            <w:left w:val="none" w:sz="0" w:space="0" w:color="auto"/>
            <w:bottom w:val="none" w:sz="0" w:space="0" w:color="auto"/>
            <w:right w:val="none" w:sz="0" w:space="0" w:color="auto"/>
          </w:divBdr>
        </w:div>
        <w:div w:id="2041124410">
          <w:marLeft w:val="750"/>
          <w:marRight w:val="0"/>
          <w:marTop w:val="350"/>
          <w:marBottom w:val="350"/>
          <w:divBdr>
            <w:top w:val="none" w:sz="0" w:space="0" w:color="auto"/>
            <w:left w:val="none" w:sz="0" w:space="0" w:color="auto"/>
            <w:bottom w:val="none" w:sz="0" w:space="0" w:color="auto"/>
            <w:right w:val="none" w:sz="0" w:space="0" w:color="auto"/>
          </w:divBdr>
          <w:divsChild>
            <w:div w:id="598147235">
              <w:marLeft w:val="0"/>
              <w:marRight w:val="0"/>
              <w:marTop w:val="0"/>
              <w:marBottom w:val="0"/>
              <w:divBdr>
                <w:top w:val="none" w:sz="0" w:space="2" w:color="auto"/>
                <w:left w:val="single" w:sz="12" w:space="23" w:color="172B4D"/>
                <w:bottom w:val="none" w:sz="0" w:space="2" w:color="auto"/>
                <w:right w:val="none" w:sz="0" w:space="0" w:color="auto"/>
              </w:divBdr>
            </w:div>
          </w:divsChild>
        </w:div>
        <w:div w:id="889413429">
          <w:marLeft w:val="0"/>
          <w:marRight w:val="0"/>
          <w:marTop w:val="0"/>
          <w:marBottom w:val="0"/>
          <w:divBdr>
            <w:top w:val="none" w:sz="0" w:space="0" w:color="auto"/>
            <w:left w:val="none" w:sz="0" w:space="0" w:color="auto"/>
            <w:bottom w:val="none" w:sz="0" w:space="0" w:color="auto"/>
            <w:right w:val="none" w:sz="0" w:space="0" w:color="auto"/>
          </w:divBdr>
        </w:div>
        <w:div w:id="365300629">
          <w:marLeft w:val="0"/>
          <w:marRight w:val="0"/>
          <w:marTop w:val="0"/>
          <w:marBottom w:val="0"/>
          <w:divBdr>
            <w:top w:val="none" w:sz="0" w:space="0" w:color="auto"/>
            <w:left w:val="none" w:sz="0" w:space="0" w:color="auto"/>
            <w:bottom w:val="none" w:sz="0" w:space="0" w:color="auto"/>
            <w:right w:val="none" w:sz="0" w:space="0" w:color="auto"/>
          </w:divBdr>
        </w:div>
        <w:div w:id="1534998092">
          <w:marLeft w:val="0"/>
          <w:marRight w:val="0"/>
          <w:marTop w:val="0"/>
          <w:marBottom w:val="0"/>
          <w:divBdr>
            <w:top w:val="none" w:sz="0" w:space="0" w:color="auto"/>
            <w:left w:val="none" w:sz="0" w:space="0" w:color="auto"/>
            <w:bottom w:val="none" w:sz="0" w:space="0" w:color="auto"/>
            <w:right w:val="none" w:sz="0" w:space="0" w:color="auto"/>
          </w:divBdr>
        </w:div>
        <w:div w:id="4211013">
          <w:marLeft w:val="750"/>
          <w:marRight w:val="0"/>
          <w:marTop w:val="350"/>
          <w:marBottom w:val="350"/>
          <w:divBdr>
            <w:top w:val="none" w:sz="0" w:space="0" w:color="auto"/>
            <w:left w:val="none" w:sz="0" w:space="0" w:color="auto"/>
            <w:bottom w:val="none" w:sz="0" w:space="0" w:color="auto"/>
            <w:right w:val="none" w:sz="0" w:space="0" w:color="auto"/>
          </w:divBdr>
          <w:divsChild>
            <w:div w:id="714810701">
              <w:marLeft w:val="0"/>
              <w:marRight w:val="0"/>
              <w:marTop w:val="0"/>
              <w:marBottom w:val="0"/>
              <w:divBdr>
                <w:top w:val="none" w:sz="0" w:space="2" w:color="auto"/>
                <w:left w:val="single" w:sz="12" w:space="23" w:color="172B4D"/>
                <w:bottom w:val="none" w:sz="0" w:space="2" w:color="auto"/>
                <w:right w:val="none" w:sz="0" w:space="0" w:color="auto"/>
              </w:divBdr>
            </w:div>
          </w:divsChild>
        </w:div>
        <w:div w:id="20210570">
          <w:marLeft w:val="0"/>
          <w:marRight w:val="0"/>
          <w:marTop w:val="0"/>
          <w:marBottom w:val="0"/>
          <w:divBdr>
            <w:top w:val="none" w:sz="0" w:space="0" w:color="auto"/>
            <w:left w:val="none" w:sz="0" w:space="0" w:color="auto"/>
            <w:bottom w:val="none" w:sz="0" w:space="0" w:color="auto"/>
            <w:right w:val="none" w:sz="0" w:space="0" w:color="auto"/>
          </w:divBdr>
        </w:div>
        <w:div w:id="1043209878">
          <w:marLeft w:val="0"/>
          <w:marRight w:val="0"/>
          <w:marTop w:val="0"/>
          <w:marBottom w:val="0"/>
          <w:divBdr>
            <w:top w:val="none" w:sz="0" w:space="0" w:color="auto"/>
            <w:left w:val="none" w:sz="0" w:space="0" w:color="auto"/>
            <w:bottom w:val="none" w:sz="0" w:space="0" w:color="auto"/>
            <w:right w:val="none" w:sz="0" w:space="0" w:color="auto"/>
          </w:divBdr>
        </w:div>
        <w:div w:id="1735732702">
          <w:marLeft w:val="0"/>
          <w:marRight w:val="0"/>
          <w:marTop w:val="0"/>
          <w:marBottom w:val="0"/>
          <w:divBdr>
            <w:top w:val="none" w:sz="0" w:space="0" w:color="auto"/>
            <w:left w:val="none" w:sz="0" w:space="0" w:color="auto"/>
            <w:bottom w:val="none" w:sz="0" w:space="0" w:color="auto"/>
            <w:right w:val="none" w:sz="0" w:space="0" w:color="auto"/>
          </w:divBdr>
        </w:div>
        <w:div w:id="884949849">
          <w:marLeft w:val="0"/>
          <w:marRight w:val="0"/>
          <w:marTop w:val="0"/>
          <w:marBottom w:val="0"/>
          <w:divBdr>
            <w:top w:val="none" w:sz="0" w:space="0" w:color="auto"/>
            <w:left w:val="none" w:sz="0" w:space="0" w:color="auto"/>
            <w:bottom w:val="none" w:sz="0" w:space="0" w:color="auto"/>
            <w:right w:val="none" w:sz="0" w:space="0" w:color="auto"/>
          </w:divBdr>
        </w:div>
        <w:div w:id="1236550795">
          <w:marLeft w:val="0"/>
          <w:marRight w:val="0"/>
          <w:marTop w:val="0"/>
          <w:marBottom w:val="0"/>
          <w:divBdr>
            <w:top w:val="none" w:sz="0" w:space="0" w:color="auto"/>
            <w:left w:val="none" w:sz="0" w:space="0" w:color="auto"/>
            <w:bottom w:val="none" w:sz="0" w:space="0" w:color="auto"/>
            <w:right w:val="none" w:sz="0" w:space="0" w:color="auto"/>
          </w:divBdr>
        </w:div>
        <w:div w:id="861699938">
          <w:marLeft w:val="0"/>
          <w:marRight w:val="0"/>
          <w:marTop w:val="0"/>
          <w:marBottom w:val="0"/>
          <w:divBdr>
            <w:top w:val="none" w:sz="0" w:space="0" w:color="auto"/>
            <w:left w:val="none" w:sz="0" w:space="0" w:color="auto"/>
            <w:bottom w:val="none" w:sz="0" w:space="0" w:color="auto"/>
            <w:right w:val="none" w:sz="0" w:space="0" w:color="auto"/>
          </w:divBdr>
        </w:div>
        <w:div w:id="183178975">
          <w:marLeft w:val="0"/>
          <w:marRight w:val="0"/>
          <w:marTop w:val="0"/>
          <w:marBottom w:val="0"/>
          <w:divBdr>
            <w:top w:val="none" w:sz="0" w:space="0" w:color="auto"/>
            <w:left w:val="none" w:sz="0" w:space="0" w:color="auto"/>
            <w:bottom w:val="none" w:sz="0" w:space="0" w:color="auto"/>
            <w:right w:val="none" w:sz="0" w:space="0" w:color="auto"/>
          </w:divBdr>
        </w:div>
        <w:div w:id="1914196548">
          <w:marLeft w:val="0"/>
          <w:marRight w:val="0"/>
          <w:marTop w:val="0"/>
          <w:marBottom w:val="0"/>
          <w:divBdr>
            <w:top w:val="none" w:sz="0" w:space="0" w:color="auto"/>
            <w:left w:val="none" w:sz="0" w:space="0" w:color="auto"/>
            <w:bottom w:val="none" w:sz="0" w:space="0" w:color="auto"/>
            <w:right w:val="none" w:sz="0" w:space="0" w:color="auto"/>
          </w:divBdr>
        </w:div>
        <w:div w:id="335689453">
          <w:marLeft w:val="0"/>
          <w:marRight w:val="0"/>
          <w:marTop w:val="0"/>
          <w:marBottom w:val="0"/>
          <w:divBdr>
            <w:top w:val="none" w:sz="0" w:space="0" w:color="auto"/>
            <w:left w:val="none" w:sz="0" w:space="0" w:color="auto"/>
            <w:bottom w:val="none" w:sz="0" w:space="0" w:color="auto"/>
            <w:right w:val="none" w:sz="0" w:space="0" w:color="auto"/>
          </w:divBdr>
        </w:div>
        <w:div w:id="1271164067">
          <w:marLeft w:val="0"/>
          <w:marRight w:val="0"/>
          <w:marTop w:val="0"/>
          <w:marBottom w:val="0"/>
          <w:divBdr>
            <w:top w:val="none" w:sz="0" w:space="0" w:color="auto"/>
            <w:left w:val="none" w:sz="0" w:space="0" w:color="auto"/>
            <w:bottom w:val="none" w:sz="0" w:space="0" w:color="auto"/>
            <w:right w:val="none" w:sz="0" w:space="0" w:color="auto"/>
          </w:divBdr>
        </w:div>
        <w:div w:id="1226793758">
          <w:marLeft w:val="0"/>
          <w:marRight w:val="0"/>
          <w:marTop w:val="0"/>
          <w:marBottom w:val="0"/>
          <w:divBdr>
            <w:top w:val="none" w:sz="0" w:space="0" w:color="auto"/>
            <w:left w:val="none" w:sz="0" w:space="0" w:color="auto"/>
            <w:bottom w:val="none" w:sz="0" w:space="0" w:color="auto"/>
            <w:right w:val="none" w:sz="0" w:space="0" w:color="auto"/>
          </w:divBdr>
        </w:div>
        <w:div w:id="355159414">
          <w:marLeft w:val="0"/>
          <w:marRight w:val="0"/>
          <w:marTop w:val="0"/>
          <w:marBottom w:val="0"/>
          <w:divBdr>
            <w:top w:val="none" w:sz="0" w:space="0" w:color="auto"/>
            <w:left w:val="none" w:sz="0" w:space="0" w:color="auto"/>
            <w:bottom w:val="none" w:sz="0" w:space="0" w:color="auto"/>
            <w:right w:val="none" w:sz="0" w:space="0" w:color="auto"/>
          </w:divBdr>
        </w:div>
        <w:div w:id="1433281373">
          <w:marLeft w:val="0"/>
          <w:marRight w:val="0"/>
          <w:marTop w:val="0"/>
          <w:marBottom w:val="0"/>
          <w:divBdr>
            <w:top w:val="none" w:sz="0" w:space="0" w:color="auto"/>
            <w:left w:val="none" w:sz="0" w:space="0" w:color="auto"/>
            <w:bottom w:val="none" w:sz="0" w:space="0" w:color="auto"/>
            <w:right w:val="none" w:sz="0" w:space="0" w:color="auto"/>
          </w:divBdr>
        </w:div>
      </w:divsChild>
    </w:div>
    <w:div w:id="810559392">
      <w:bodyDiv w:val="1"/>
      <w:marLeft w:val="0"/>
      <w:marRight w:val="0"/>
      <w:marTop w:val="0"/>
      <w:marBottom w:val="0"/>
      <w:divBdr>
        <w:top w:val="none" w:sz="0" w:space="0" w:color="auto"/>
        <w:left w:val="none" w:sz="0" w:space="0" w:color="auto"/>
        <w:bottom w:val="none" w:sz="0" w:space="0" w:color="auto"/>
        <w:right w:val="none" w:sz="0" w:space="0" w:color="auto"/>
      </w:divBdr>
      <w:divsChild>
        <w:div w:id="1808232315">
          <w:marLeft w:val="0"/>
          <w:marRight w:val="0"/>
          <w:marTop w:val="0"/>
          <w:marBottom w:val="0"/>
          <w:divBdr>
            <w:top w:val="none" w:sz="0" w:space="0" w:color="auto"/>
            <w:left w:val="none" w:sz="0" w:space="0" w:color="auto"/>
            <w:bottom w:val="none" w:sz="0" w:space="0" w:color="auto"/>
            <w:right w:val="none" w:sz="0" w:space="0" w:color="auto"/>
          </w:divBdr>
          <w:divsChild>
            <w:div w:id="1566453849">
              <w:marLeft w:val="0"/>
              <w:marRight w:val="0"/>
              <w:marTop w:val="0"/>
              <w:marBottom w:val="0"/>
              <w:divBdr>
                <w:top w:val="none" w:sz="0" w:space="0" w:color="auto"/>
                <w:left w:val="none" w:sz="0" w:space="0" w:color="auto"/>
                <w:bottom w:val="none" w:sz="0" w:space="0" w:color="auto"/>
                <w:right w:val="none" w:sz="0" w:space="0" w:color="auto"/>
              </w:divBdr>
            </w:div>
            <w:div w:id="1644457631">
              <w:marLeft w:val="0"/>
              <w:marRight w:val="0"/>
              <w:marTop w:val="0"/>
              <w:marBottom w:val="0"/>
              <w:divBdr>
                <w:top w:val="none" w:sz="0" w:space="0" w:color="auto"/>
                <w:left w:val="none" w:sz="0" w:space="0" w:color="auto"/>
                <w:bottom w:val="none" w:sz="0" w:space="0" w:color="auto"/>
                <w:right w:val="none" w:sz="0" w:space="0" w:color="auto"/>
              </w:divBdr>
            </w:div>
          </w:divsChild>
        </w:div>
        <w:div w:id="687221073">
          <w:marLeft w:val="0"/>
          <w:marRight w:val="0"/>
          <w:marTop w:val="0"/>
          <w:marBottom w:val="0"/>
          <w:divBdr>
            <w:top w:val="none" w:sz="0" w:space="0" w:color="auto"/>
            <w:left w:val="none" w:sz="0" w:space="0" w:color="auto"/>
            <w:bottom w:val="none" w:sz="0" w:space="0" w:color="auto"/>
            <w:right w:val="none" w:sz="0" w:space="0" w:color="auto"/>
          </w:divBdr>
          <w:divsChild>
            <w:div w:id="1528367637">
              <w:marLeft w:val="0"/>
              <w:marRight w:val="0"/>
              <w:marTop w:val="0"/>
              <w:marBottom w:val="0"/>
              <w:divBdr>
                <w:top w:val="none" w:sz="0" w:space="0" w:color="auto"/>
                <w:left w:val="none" w:sz="0" w:space="0" w:color="auto"/>
                <w:bottom w:val="none" w:sz="0" w:space="0" w:color="auto"/>
                <w:right w:val="none" w:sz="0" w:space="0" w:color="auto"/>
              </w:divBdr>
            </w:div>
            <w:div w:id="1169783939">
              <w:marLeft w:val="0"/>
              <w:marRight w:val="0"/>
              <w:marTop w:val="0"/>
              <w:marBottom w:val="0"/>
              <w:divBdr>
                <w:top w:val="none" w:sz="0" w:space="0" w:color="auto"/>
                <w:left w:val="none" w:sz="0" w:space="0" w:color="auto"/>
                <w:bottom w:val="none" w:sz="0" w:space="0" w:color="auto"/>
                <w:right w:val="none" w:sz="0" w:space="0" w:color="auto"/>
              </w:divBdr>
            </w:div>
            <w:div w:id="1656571045">
              <w:marLeft w:val="0"/>
              <w:marRight w:val="0"/>
              <w:marTop w:val="0"/>
              <w:marBottom w:val="0"/>
              <w:divBdr>
                <w:top w:val="none" w:sz="0" w:space="0" w:color="auto"/>
                <w:left w:val="none" w:sz="0" w:space="0" w:color="auto"/>
                <w:bottom w:val="none" w:sz="0" w:space="0" w:color="auto"/>
                <w:right w:val="none" w:sz="0" w:space="0" w:color="auto"/>
              </w:divBdr>
            </w:div>
            <w:div w:id="229511551">
              <w:marLeft w:val="0"/>
              <w:marRight w:val="0"/>
              <w:marTop w:val="0"/>
              <w:marBottom w:val="0"/>
              <w:divBdr>
                <w:top w:val="none" w:sz="0" w:space="0" w:color="auto"/>
                <w:left w:val="none" w:sz="0" w:space="0" w:color="auto"/>
                <w:bottom w:val="none" w:sz="0" w:space="0" w:color="auto"/>
                <w:right w:val="none" w:sz="0" w:space="0" w:color="auto"/>
              </w:divBdr>
            </w:div>
            <w:div w:id="1424304572">
              <w:marLeft w:val="0"/>
              <w:marRight w:val="0"/>
              <w:marTop w:val="0"/>
              <w:marBottom w:val="0"/>
              <w:divBdr>
                <w:top w:val="none" w:sz="0" w:space="0" w:color="auto"/>
                <w:left w:val="none" w:sz="0" w:space="0" w:color="auto"/>
                <w:bottom w:val="none" w:sz="0" w:space="0" w:color="auto"/>
                <w:right w:val="none" w:sz="0" w:space="0" w:color="auto"/>
              </w:divBdr>
            </w:div>
          </w:divsChild>
        </w:div>
        <w:div w:id="805513886">
          <w:marLeft w:val="0"/>
          <w:marRight w:val="0"/>
          <w:marTop w:val="0"/>
          <w:marBottom w:val="0"/>
          <w:divBdr>
            <w:top w:val="none" w:sz="0" w:space="0" w:color="auto"/>
            <w:left w:val="none" w:sz="0" w:space="0" w:color="auto"/>
            <w:bottom w:val="none" w:sz="0" w:space="0" w:color="auto"/>
            <w:right w:val="none" w:sz="0" w:space="0" w:color="auto"/>
          </w:divBdr>
          <w:divsChild>
            <w:div w:id="167720664">
              <w:marLeft w:val="0"/>
              <w:marRight w:val="0"/>
              <w:marTop w:val="0"/>
              <w:marBottom w:val="0"/>
              <w:divBdr>
                <w:top w:val="none" w:sz="0" w:space="0" w:color="auto"/>
                <w:left w:val="none" w:sz="0" w:space="0" w:color="auto"/>
                <w:bottom w:val="none" w:sz="0" w:space="0" w:color="auto"/>
                <w:right w:val="none" w:sz="0" w:space="0" w:color="auto"/>
              </w:divBdr>
            </w:div>
            <w:div w:id="207035486">
              <w:marLeft w:val="0"/>
              <w:marRight w:val="0"/>
              <w:marTop w:val="0"/>
              <w:marBottom w:val="0"/>
              <w:divBdr>
                <w:top w:val="none" w:sz="0" w:space="0" w:color="auto"/>
                <w:left w:val="none" w:sz="0" w:space="0" w:color="auto"/>
                <w:bottom w:val="none" w:sz="0" w:space="0" w:color="auto"/>
                <w:right w:val="none" w:sz="0" w:space="0" w:color="auto"/>
              </w:divBdr>
            </w:div>
            <w:div w:id="987980794">
              <w:marLeft w:val="0"/>
              <w:marRight w:val="0"/>
              <w:marTop w:val="0"/>
              <w:marBottom w:val="0"/>
              <w:divBdr>
                <w:top w:val="none" w:sz="0" w:space="0" w:color="auto"/>
                <w:left w:val="none" w:sz="0" w:space="0" w:color="auto"/>
                <w:bottom w:val="none" w:sz="0" w:space="0" w:color="auto"/>
                <w:right w:val="none" w:sz="0" w:space="0" w:color="auto"/>
              </w:divBdr>
            </w:div>
            <w:div w:id="105003370">
              <w:marLeft w:val="0"/>
              <w:marRight w:val="0"/>
              <w:marTop w:val="0"/>
              <w:marBottom w:val="0"/>
              <w:divBdr>
                <w:top w:val="none" w:sz="0" w:space="0" w:color="auto"/>
                <w:left w:val="none" w:sz="0" w:space="0" w:color="auto"/>
                <w:bottom w:val="none" w:sz="0" w:space="0" w:color="auto"/>
                <w:right w:val="none" w:sz="0" w:space="0" w:color="auto"/>
              </w:divBdr>
            </w:div>
            <w:div w:id="1087262860">
              <w:marLeft w:val="0"/>
              <w:marRight w:val="0"/>
              <w:marTop w:val="0"/>
              <w:marBottom w:val="0"/>
              <w:divBdr>
                <w:top w:val="none" w:sz="0" w:space="0" w:color="auto"/>
                <w:left w:val="none" w:sz="0" w:space="0" w:color="auto"/>
                <w:bottom w:val="none" w:sz="0" w:space="0" w:color="auto"/>
                <w:right w:val="none" w:sz="0" w:space="0" w:color="auto"/>
              </w:divBdr>
            </w:div>
          </w:divsChild>
        </w:div>
        <w:div w:id="1411151291">
          <w:marLeft w:val="0"/>
          <w:marRight w:val="0"/>
          <w:marTop w:val="0"/>
          <w:marBottom w:val="0"/>
          <w:divBdr>
            <w:top w:val="none" w:sz="0" w:space="0" w:color="auto"/>
            <w:left w:val="none" w:sz="0" w:space="0" w:color="auto"/>
            <w:bottom w:val="none" w:sz="0" w:space="0" w:color="auto"/>
            <w:right w:val="none" w:sz="0" w:space="0" w:color="auto"/>
          </w:divBdr>
          <w:divsChild>
            <w:div w:id="775711775">
              <w:marLeft w:val="0"/>
              <w:marRight w:val="0"/>
              <w:marTop w:val="0"/>
              <w:marBottom w:val="0"/>
              <w:divBdr>
                <w:top w:val="none" w:sz="0" w:space="0" w:color="auto"/>
                <w:left w:val="none" w:sz="0" w:space="0" w:color="auto"/>
                <w:bottom w:val="none" w:sz="0" w:space="0" w:color="auto"/>
                <w:right w:val="none" w:sz="0" w:space="0" w:color="auto"/>
              </w:divBdr>
            </w:div>
            <w:div w:id="152257701">
              <w:marLeft w:val="0"/>
              <w:marRight w:val="0"/>
              <w:marTop w:val="0"/>
              <w:marBottom w:val="0"/>
              <w:divBdr>
                <w:top w:val="none" w:sz="0" w:space="0" w:color="auto"/>
                <w:left w:val="none" w:sz="0" w:space="0" w:color="auto"/>
                <w:bottom w:val="none" w:sz="0" w:space="0" w:color="auto"/>
                <w:right w:val="none" w:sz="0" w:space="0" w:color="auto"/>
              </w:divBdr>
            </w:div>
            <w:div w:id="318463838">
              <w:marLeft w:val="0"/>
              <w:marRight w:val="0"/>
              <w:marTop w:val="0"/>
              <w:marBottom w:val="0"/>
              <w:divBdr>
                <w:top w:val="none" w:sz="0" w:space="0" w:color="auto"/>
                <w:left w:val="none" w:sz="0" w:space="0" w:color="auto"/>
                <w:bottom w:val="none" w:sz="0" w:space="0" w:color="auto"/>
                <w:right w:val="none" w:sz="0" w:space="0" w:color="auto"/>
              </w:divBdr>
            </w:div>
            <w:div w:id="2101632888">
              <w:marLeft w:val="0"/>
              <w:marRight w:val="0"/>
              <w:marTop w:val="0"/>
              <w:marBottom w:val="0"/>
              <w:divBdr>
                <w:top w:val="none" w:sz="0" w:space="0" w:color="auto"/>
                <w:left w:val="none" w:sz="0" w:space="0" w:color="auto"/>
                <w:bottom w:val="none" w:sz="0" w:space="0" w:color="auto"/>
                <w:right w:val="none" w:sz="0" w:space="0" w:color="auto"/>
              </w:divBdr>
            </w:div>
            <w:div w:id="885265241">
              <w:marLeft w:val="0"/>
              <w:marRight w:val="0"/>
              <w:marTop w:val="0"/>
              <w:marBottom w:val="0"/>
              <w:divBdr>
                <w:top w:val="none" w:sz="0" w:space="0" w:color="auto"/>
                <w:left w:val="none" w:sz="0" w:space="0" w:color="auto"/>
                <w:bottom w:val="none" w:sz="0" w:space="0" w:color="auto"/>
                <w:right w:val="none" w:sz="0" w:space="0" w:color="auto"/>
              </w:divBdr>
            </w:div>
          </w:divsChild>
        </w:div>
        <w:div w:id="704791955">
          <w:marLeft w:val="0"/>
          <w:marRight w:val="0"/>
          <w:marTop w:val="0"/>
          <w:marBottom w:val="0"/>
          <w:divBdr>
            <w:top w:val="none" w:sz="0" w:space="0" w:color="auto"/>
            <w:left w:val="none" w:sz="0" w:space="0" w:color="auto"/>
            <w:bottom w:val="none" w:sz="0" w:space="0" w:color="auto"/>
            <w:right w:val="none" w:sz="0" w:space="0" w:color="auto"/>
          </w:divBdr>
        </w:div>
      </w:divsChild>
    </w:div>
    <w:div w:id="1536891661">
      <w:bodyDiv w:val="1"/>
      <w:marLeft w:val="0"/>
      <w:marRight w:val="0"/>
      <w:marTop w:val="0"/>
      <w:marBottom w:val="0"/>
      <w:divBdr>
        <w:top w:val="none" w:sz="0" w:space="0" w:color="auto"/>
        <w:left w:val="none" w:sz="0" w:space="0" w:color="auto"/>
        <w:bottom w:val="none" w:sz="0" w:space="0" w:color="auto"/>
        <w:right w:val="none" w:sz="0" w:space="0" w:color="auto"/>
      </w:divBdr>
    </w:div>
    <w:div w:id="1768186538">
      <w:bodyDiv w:val="1"/>
      <w:marLeft w:val="0"/>
      <w:marRight w:val="0"/>
      <w:marTop w:val="0"/>
      <w:marBottom w:val="0"/>
      <w:divBdr>
        <w:top w:val="none" w:sz="0" w:space="0" w:color="auto"/>
        <w:left w:val="none" w:sz="0" w:space="0" w:color="auto"/>
        <w:bottom w:val="none" w:sz="0" w:space="0" w:color="auto"/>
        <w:right w:val="none" w:sz="0" w:space="0" w:color="auto"/>
      </w:divBdr>
    </w:div>
    <w:div w:id="192082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prenom.nom@bnpparibas-pf.com"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atlassian.com/fr/agile/kanba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atlassian.com/fr/software/jira/agile-at-scal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atlassian.com/fr/agile/scrum"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blog.crisp.se/2015/06/07/henrikkniberg/no-i-didnt-invent-the-spotify-model" TargetMode="External"/><Relationship Id="rId30" Type="http://schemas.openxmlformats.org/officeDocument/2006/relationships/hyperlink" Target="https://en.wikipedia.org/wiki/Dunbar%27s_number"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f380a23-bc5f-42a2-98df-7ff3b8aad174" xsi:nil="true"/>
    <lcf76f155ced4ddcb4097134ff3c332f xmlns="4c1248a2-9b88-4163-ae26-77919853f225">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6D173A8E1CC14F838CAC4D98513506" ma:contentTypeVersion="12" ma:contentTypeDescription="Crée un document." ma:contentTypeScope="" ma:versionID="a9632e277ec58a85abaa4aafa114e3d9">
  <xsd:schema xmlns:xsd="http://www.w3.org/2001/XMLSchema" xmlns:xs="http://www.w3.org/2001/XMLSchema" xmlns:p="http://schemas.microsoft.com/office/2006/metadata/properties" xmlns:ns2="4c1248a2-9b88-4163-ae26-77919853f225" xmlns:ns3="ef380a23-bc5f-42a2-98df-7ff3b8aad174" targetNamespace="http://schemas.microsoft.com/office/2006/metadata/properties" ma:root="true" ma:fieldsID="c0d71f5f65dc133bca47d7f7ce52606c" ns2:_="" ns3:_="">
    <xsd:import namespace="4c1248a2-9b88-4163-ae26-77919853f225"/>
    <xsd:import namespace="ef380a23-bc5f-42a2-98df-7ff3b8aad17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1248a2-9b88-4163-ae26-77919853f2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e010e19d-a70b-4ab4-8c34-2a8d682950f5"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f380a23-bc5f-42a2-98df-7ff3b8aad17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f575de25-6b73-4b26-88c5-da278900dbaf}" ma:internalName="TaxCatchAll" ma:showField="CatchAllData" ma:web="ef380a23-bc5f-42a2-98df-7ff3b8aad174">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DAF46-5AC2-4347-8967-B2BA33BBDBDC}">
  <ds:schemaRefs>
    <ds:schemaRef ds:uri="http://schemas.microsoft.com/office/2006/metadata/properties"/>
    <ds:schemaRef ds:uri="http://schemas.microsoft.com/office/infopath/2007/PartnerControls"/>
    <ds:schemaRef ds:uri="ef380a23-bc5f-42a2-98df-7ff3b8aad174"/>
    <ds:schemaRef ds:uri="4c1248a2-9b88-4163-ae26-77919853f225"/>
  </ds:schemaRefs>
</ds:datastoreItem>
</file>

<file path=customXml/itemProps2.xml><?xml version="1.0" encoding="utf-8"?>
<ds:datastoreItem xmlns:ds="http://schemas.openxmlformats.org/officeDocument/2006/customXml" ds:itemID="{C9E77CA4-73B7-4009-84AF-B34888001944}">
  <ds:schemaRefs>
    <ds:schemaRef ds:uri="http://schemas.microsoft.com/sharepoint/v3/contenttype/forms"/>
  </ds:schemaRefs>
</ds:datastoreItem>
</file>

<file path=customXml/itemProps3.xml><?xml version="1.0" encoding="utf-8"?>
<ds:datastoreItem xmlns:ds="http://schemas.openxmlformats.org/officeDocument/2006/customXml" ds:itemID="{BC7A595F-87D2-4216-A464-807E1B10D8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1248a2-9b88-4163-ae26-77919853f225"/>
    <ds:schemaRef ds:uri="ef380a23-bc5f-42a2-98df-7ff3b8aad1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61D3C4-20DB-487B-8E26-773D168AE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26</Pages>
  <Words>3866</Words>
  <Characters>21268</Characters>
  <Application>Microsoft Office Word</Application>
  <DocSecurity>0</DocSecurity>
  <Lines>177</Lines>
  <Paragraphs>50</Paragraphs>
  <ScaleCrop>false</ScaleCrop>
  <HeadingPairs>
    <vt:vector size="2" baseType="variant">
      <vt:variant>
        <vt:lpstr>Titre</vt:lpstr>
      </vt:variant>
      <vt:variant>
        <vt:i4>1</vt:i4>
      </vt:variant>
    </vt:vector>
  </HeadingPairs>
  <TitlesOfParts>
    <vt:vector size="1" baseType="lpstr">
      <vt:lpstr>Livret d’accueil</vt:lpstr>
    </vt:vector>
  </TitlesOfParts>
  <Manager/>
  <Company>ATG Prasino 2 BNPP-PF</Company>
  <LinksUpToDate>false</LinksUpToDate>
  <CharactersWithSpaces>25084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Livret d’accueil</dc:title>
  <dc:subject/>
  <dc:creator>Aubay</dc:creator>
  <cp:keywords/>
  <dc:description/>
  <cp:lastModifiedBy>Lionel Mathieu</cp:lastModifiedBy>
  <cp:revision>55</cp:revision>
  <dcterms:created xsi:type="dcterms:W3CDTF">2022-01-17T09:22:00Z</dcterms:created>
  <dcterms:modified xsi:type="dcterms:W3CDTF">2023-04-14T12:52:00Z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0x010100B46D173A8E1CC14F838CAC4D98513506</vt:lpwstr>
  </property>
  <property fmtid="{D5CDD505-2E9C-101B-9397-08002B2CF9AE}" pid="3" name="MediaServiceImageTags">
    <vt:lpwstr/>
  </property>
</Properties>
</file>