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AA6B" w14:textId="4C3CCEA6" w:rsidR="00606D86" w:rsidRPr="005014D2" w:rsidRDefault="00B403B5">
      <w:pPr>
        <w:rPr>
          <w:rFonts w:ascii="Candara" w:eastAsia="Candara" w:hAnsi="Candara" w:cs="Candara"/>
        </w:rPr>
      </w:pPr>
      <w:r w:rsidRPr="005014D2">
        <w:rPr>
          <w:rFonts w:ascii="Candara" w:eastAsia="Candara" w:hAnsi="Candara" w:cs="Candara"/>
          <w:noProof/>
        </w:rPr>
        <mc:AlternateContent>
          <mc:Choice Requires="wpg">
            <w:drawing>
              <wp:anchor distT="0" distB="0" distL="114300" distR="114300" simplePos="0" relativeHeight="251658240" behindDoc="0" locked="0" layoutInCell="1" hidden="0" allowOverlap="1" wp14:anchorId="0B9274C5" wp14:editId="0C965D7F">
                <wp:simplePos x="0" y="0"/>
                <wp:positionH relativeFrom="page">
                  <wp:posOffset>4443730</wp:posOffset>
                </wp:positionH>
                <wp:positionV relativeFrom="page">
                  <wp:posOffset>0</wp:posOffset>
                </wp:positionV>
                <wp:extent cx="3113405" cy="9594215"/>
                <wp:effectExtent l="0" t="0" r="0" b="0"/>
                <wp:wrapNone/>
                <wp:docPr id="458" name="Groupe 458"/>
                <wp:cNvGraphicFramePr/>
                <a:graphic xmlns:a="http://schemas.openxmlformats.org/drawingml/2006/main">
                  <a:graphicData uri="http://schemas.microsoft.com/office/word/2010/wordprocessingGroup">
                    <wpg:wgp>
                      <wpg:cNvGrpSpPr/>
                      <wpg:grpSpPr>
                        <a:xfrm>
                          <a:off x="0" y="0"/>
                          <a:ext cx="3113405" cy="9594215"/>
                          <a:chOff x="3789298" y="0"/>
                          <a:chExt cx="3113405" cy="7560000"/>
                        </a:xfrm>
                      </wpg:grpSpPr>
                      <wpg:grpSp>
                        <wpg:cNvPr id="1" name="Groupe 1"/>
                        <wpg:cNvGrpSpPr/>
                        <wpg:grpSpPr>
                          <a:xfrm>
                            <a:off x="3789298" y="0"/>
                            <a:ext cx="3113405" cy="7560000"/>
                            <a:chOff x="0" y="0"/>
                            <a:chExt cx="3113670" cy="9594388"/>
                          </a:xfrm>
                        </wpg:grpSpPr>
                        <wps:wsp>
                          <wps:cNvPr id="2" name="Rectangle 2"/>
                          <wps:cNvSpPr/>
                          <wps:spPr>
                            <a:xfrm>
                              <a:off x="0" y="0"/>
                              <a:ext cx="3113650" cy="9594375"/>
                            </a:xfrm>
                            <a:prstGeom prst="rect">
                              <a:avLst/>
                            </a:prstGeom>
                            <a:noFill/>
                            <a:ln>
                              <a:noFill/>
                            </a:ln>
                          </wps:spPr>
                          <wps:txbx>
                            <w:txbxContent>
                              <w:p w14:paraId="6273D482" w14:textId="77777777" w:rsidR="00606D86" w:rsidRDefault="00606D86">
                                <w:pPr>
                                  <w:textDirection w:val="btLr"/>
                                </w:pPr>
                              </w:p>
                            </w:txbxContent>
                          </wps:txbx>
                          <wps:bodyPr spcFirstLastPara="1" wrap="square" lIns="91425" tIns="91425" rIns="91425" bIns="91425" anchor="ctr" anchorCtr="0">
                            <a:noAutofit/>
                          </wps:bodyPr>
                        </wps:wsp>
                        <wps:wsp>
                          <wps:cNvPr id="3" name="Rectangle 3"/>
                          <wps:cNvSpPr/>
                          <wps:spPr>
                            <a:xfrm>
                              <a:off x="13854" y="0"/>
                              <a:ext cx="3099816" cy="2377440"/>
                            </a:xfrm>
                            <a:prstGeom prst="rect">
                              <a:avLst/>
                            </a:prstGeom>
                            <a:noFill/>
                            <a:ln>
                              <a:noFill/>
                            </a:ln>
                          </wps:spPr>
                          <wps:txbx>
                            <w:txbxContent>
                              <w:p w14:paraId="403AA354" w14:textId="06ADF8F1" w:rsidR="00606D86" w:rsidRPr="00535F23" w:rsidRDefault="009501CA">
                                <w:pPr>
                                  <w:textDirection w:val="btLr"/>
                                  <w:rPr>
                                    <w:sz w:val="14"/>
                                    <w:szCs w:val="18"/>
                                  </w:rPr>
                                </w:pPr>
                                <w:r w:rsidRPr="00535F23">
                                  <w:rPr>
                                    <w:rFonts w:ascii="Candara" w:eastAsia="Candara" w:hAnsi="Candara" w:cs="Candara"/>
                                    <w:color w:val="FFFFFF"/>
                                    <w:sz w:val="52"/>
                                    <w:szCs w:val="18"/>
                                  </w:rPr>
                                  <w:t>CMRL Project</w:t>
                                </w:r>
                              </w:p>
                            </w:txbxContent>
                          </wps:txbx>
                          <wps:bodyPr spcFirstLastPara="1" wrap="square" lIns="365750" tIns="182875" rIns="182875" bIns="182875" anchor="b" anchorCtr="0">
                            <a:noAutofit/>
                          </wps:bodyPr>
                        </wps:wsp>
                        <wps:wsp>
                          <wps:cNvPr id="4" name="Rectangle 4"/>
                          <wps:cNvSpPr/>
                          <wps:spPr>
                            <a:xfrm>
                              <a:off x="0" y="6761018"/>
                              <a:ext cx="3089515" cy="2833370"/>
                            </a:xfrm>
                            <a:prstGeom prst="rect">
                              <a:avLst/>
                            </a:prstGeom>
                            <a:noFill/>
                            <a:ln>
                              <a:noFill/>
                            </a:ln>
                          </wps:spPr>
                          <wps:txbx>
                            <w:txbxContent>
                              <w:p w14:paraId="72E3D0DA" w14:textId="15C8939A" w:rsidR="00606D86" w:rsidRDefault="00606D86">
                                <w:pPr>
                                  <w:spacing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w:pict>
              <v:group w14:anchorId="0B9274C5" id="Groupe 458" o:spid="_x0000_s1026" style="position:absolute;margin-left:349.9pt;margin-top:0;width:245.15pt;height:755.45pt;z-index:251658240;mso-position-horizontal-relative:page;mso-position-vertical-relative:page" coordorigin="37892" coordsize="311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">
                <v:group id="Groupe 1" o:spid="_x0000_s1027" style="position:absolute;left:37892;width:31135;height:75600" coordsize="31136,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1136;height:9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273D482" w14:textId="77777777" w:rsidR="00606D86" w:rsidRDefault="00606D86">
                          <w:pPr>
                            <w:textDirection w:val="btLr"/>
                          </w:pPr>
                        </w:p>
                      </w:txbxContent>
                    </v:textbox>
                  </v:rect>
                  <v:rect id="Rectangle 3"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" filled="f" stroked="f">
                    <v:textbox inset="10.1597mm,5.07986mm,5.07986mm,5.07986mm">
                      <w:txbxContent>
                        <w:p w14:paraId="403AA354" w14:textId="06ADF8F1" w:rsidR="00606D86" w:rsidRPr="00535F23" w:rsidRDefault="009501CA">
                          <w:pPr>
                            <w:textDirection w:val="btLr"/>
                            <w:rPr>
                              <w:sz w:val="14"/>
                              <w:szCs w:val="18"/>
                            </w:rPr>
                          </w:pPr>
                          <w:r w:rsidRPr="00535F23">
                            <w:rPr>
                              <w:rFonts w:ascii="Candara" w:eastAsia="Candara" w:hAnsi="Candara" w:cs="Candara"/>
                              <w:color w:val="FFFFFF"/>
                              <w:sz w:val="52"/>
                              <w:szCs w:val="18"/>
                            </w:rPr>
                            <w:t>CMRL Project</w:t>
                          </w:r>
                        </w:p>
                      </w:txbxContent>
                    </v:textbox>
                  </v:rect>
                  <v:rect id="Rectangle 4"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" filled="f" stroked="f">
                    <v:textbox inset="10.1597mm,5.07986mm,5.07986mm,5.07986mm">
                      <w:txbxContent>
                        <w:p w14:paraId="72E3D0DA" w14:textId="15C8939A" w:rsidR="00606D86" w:rsidRDefault="00606D86">
                          <w:pPr>
                            <w:spacing w:line="360" w:lineRule="auto"/>
                            <w:textDirection w:val="btLr"/>
                          </w:pPr>
                        </w:p>
                      </w:txbxContent>
                    </v:textbox>
                  </v:rect>
                </v:group>
                <w10:wrap anchorx="page" anchory="page"/>
              </v:group>
            </w:pict>
          </mc:Fallback>
        </mc:AlternateContent>
      </w:r>
      <w:r w:rsidRPr="005014D2">
        <w:rPr>
          <w:rFonts w:ascii="Candara" w:hAnsi="Candara"/>
          <w:noProof/>
        </w:rPr>
        <mc:AlternateContent>
          <mc:Choice Requires="wps">
            <w:drawing>
              <wp:anchor distT="0" distB="0" distL="0" distR="0" simplePos="0" relativeHeight="251659264" behindDoc="1" locked="0" layoutInCell="1" hidden="0" allowOverlap="1" wp14:anchorId="7F8D7FE3" wp14:editId="727034DA">
                <wp:simplePos x="0" y="0"/>
                <wp:positionH relativeFrom="column">
                  <wp:posOffset>3657600</wp:posOffset>
                </wp:positionH>
                <wp:positionV relativeFrom="paragraph">
                  <wp:posOffset>-990599</wp:posOffset>
                </wp:positionV>
                <wp:extent cx="2980690" cy="10702925"/>
                <wp:effectExtent l="0" t="0" r="0" b="0"/>
                <wp:wrapNone/>
                <wp:docPr id="456" name="Rectangle 456"/>
                <wp:cNvGraphicFramePr/>
                <a:graphic xmlns:a="http://schemas.openxmlformats.org/drawingml/2006/main">
                  <a:graphicData uri="http://schemas.microsoft.com/office/word/2010/wordprocessingShape">
                    <wps:wsp>
                      <wps:cNvSpPr/>
                      <wps:spPr>
                        <a:xfrm>
                          <a:off x="3860418" y="0"/>
                          <a:ext cx="2971165" cy="7560000"/>
                        </a:xfrm>
                        <a:prstGeom prst="rect">
                          <a:avLst/>
                        </a:prstGeom>
                        <a:solidFill>
                          <a:srgbClr val="62BD8A"/>
                        </a:solidFill>
                        <a:ln>
                          <a:noFill/>
                        </a:ln>
                      </wps:spPr>
                      <wps:txbx>
                        <w:txbxContent>
                          <w:p w14:paraId="58949D97" w14:textId="77777777" w:rsidR="00606D86" w:rsidRDefault="00606D86">
                            <w:pPr>
                              <w:textDirection w:val="btLr"/>
                            </w:pPr>
                          </w:p>
                        </w:txbxContent>
                      </wps:txbx>
                      <wps:bodyPr spcFirstLastPara="1" wrap="square" lIns="91425" tIns="91425" rIns="91425" bIns="91425" anchor="ctr" anchorCtr="0">
                        <a:noAutofit/>
                      </wps:bodyPr>
                    </wps:wsp>
                  </a:graphicData>
                </a:graphic>
              </wp:anchor>
            </w:drawing>
          </mc:Choice>
          <mc:Fallback>
            <w:pict>
              <v:rect w14:anchorId="7F8D7FE3" id="Rectangle 456" o:spid="_x0000_s1031" style="position:absolute;margin-left:4in;margin-top:-78pt;width:234.7pt;height:842.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" fillcolor="#62bd8a" stroked="f">
                <v:textbox inset="2.53958mm,2.53958mm,2.53958mm,2.53958mm">
                  <w:txbxContent>
                    <w:p w14:paraId="58949D97" w14:textId="77777777" w:rsidR="00606D86" w:rsidRDefault="00606D86">
                      <w:pPr>
                        <w:textDirection w:val="btLr"/>
                      </w:pPr>
                    </w:p>
                  </w:txbxContent>
                </v:textbox>
              </v:rect>
            </w:pict>
          </mc:Fallback>
        </mc:AlternateContent>
      </w:r>
    </w:p>
    <w:p w14:paraId="5D52AB9A" w14:textId="0DEE3357" w:rsidR="00606D86" w:rsidRPr="005014D2" w:rsidRDefault="00535F23">
      <w:pPr>
        <w:rPr>
          <w:rFonts w:ascii="Candara" w:eastAsia="Candara" w:hAnsi="Candara" w:cs="Candara"/>
          <w:smallCaps/>
          <w:color w:val="009EE0"/>
          <w:sz w:val="44"/>
          <w:szCs w:val="44"/>
        </w:rPr>
      </w:pPr>
      <w:r w:rsidRPr="005014D2">
        <w:rPr>
          <w:rFonts w:ascii="Candara" w:hAnsi="Candara"/>
          <w:noProof/>
        </w:rPr>
        <mc:AlternateContent>
          <mc:Choice Requires="wps">
            <w:drawing>
              <wp:anchor distT="0" distB="0" distL="114300" distR="114300" simplePos="0" relativeHeight="251661312" behindDoc="0" locked="0" layoutInCell="1" hidden="0" allowOverlap="1" wp14:anchorId="1A0D0764" wp14:editId="08F3E2D9">
                <wp:simplePos x="0" y="0"/>
                <wp:positionH relativeFrom="page">
                  <wp:align>left</wp:align>
                </wp:positionH>
                <wp:positionV relativeFrom="paragraph">
                  <wp:posOffset>1498600</wp:posOffset>
                </wp:positionV>
                <wp:extent cx="6073140" cy="694055"/>
                <wp:effectExtent l="0" t="0" r="22860" b="10795"/>
                <wp:wrapNone/>
                <wp:docPr id="455" name="Rectangle 455"/>
                <wp:cNvGraphicFramePr/>
                <a:graphic xmlns:a="http://schemas.openxmlformats.org/drawingml/2006/main">
                  <a:graphicData uri="http://schemas.microsoft.com/office/word/2010/wordprocessingShape">
                    <wps:wsp>
                      <wps:cNvSpPr/>
                      <wps:spPr>
                        <a:xfrm>
                          <a:off x="0" y="0"/>
                          <a:ext cx="6073140" cy="694055"/>
                        </a:xfrm>
                        <a:prstGeom prst="rect">
                          <a:avLst/>
                        </a:prstGeom>
                        <a:solidFill>
                          <a:srgbClr val="62BD8A"/>
                        </a:solidFill>
                        <a:ln w="19050" cap="flat" cmpd="sng">
                          <a:solidFill>
                            <a:schemeClr val="bg1"/>
                          </a:solidFill>
                          <a:prstDash val="solid"/>
                          <a:miter lim="800000"/>
                          <a:headEnd type="none" w="sm" len="sm"/>
                          <a:tailEnd type="none" w="sm" len="sm"/>
                        </a:ln>
                      </wps:spPr>
                      <wps:txbx>
                        <w:txbxContent>
                          <w:p w14:paraId="2396ABA3" w14:textId="77777777" w:rsidR="00606D86" w:rsidRPr="00535F23" w:rsidRDefault="00B403B5">
                            <w:pPr>
                              <w:jc w:val="right"/>
                              <w:textDirection w:val="btLr"/>
                              <w:rPr>
                                <w:b/>
                                <w:bCs/>
                                <w:sz w:val="16"/>
                                <w:szCs w:val="20"/>
                              </w:rPr>
                            </w:pPr>
                            <w:r w:rsidRPr="00535F23">
                              <w:rPr>
                                <w:rFonts w:ascii="Candara" w:eastAsia="Candara" w:hAnsi="Candara" w:cs="Candara"/>
                                <w:b/>
                                <w:bCs/>
                                <w:color w:val="FFFFFF"/>
                                <w:sz w:val="52"/>
                                <w:szCs w:val="20"/>
                              </w:rPr>
                              <w:t xml:space="preserve">SAP30 / CMRL - Quality Assurance Plan     </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A0D0764" id="Rectangle 455" o:spid="_x0000_s1032" style="position:absolute;margin-left:0;margin-top:118pt;width:478.2pt;height:54.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" fillcolor="#62bd8a" strokecolor="white [3212]" strokeweight="1.5pt">
                <v:stroke startarrowwidth="narrow" startarrowlength="short" endarrowwidth="narrow" endarrowlength="short"/>
                <v:textbox inset="5.07986mm,1.2694mm,5.07986mm,1.2694mm">
                  <w:txbxContent>
                    <w:p w14:paraId="2396ABA3" w14:textId="77777777" w:rsidR="00606D86" w:rsidRPr="00535F23" w:rsidRDefault="00B403B5">
                      <w:pPr>
                        <w:jc w:val="right"/>
                        <w:textDirection w:val="btLr"/>
                        <w:rPr>
                          <w:b/>
                          <w:bCs/>
                          <w:sz w:val="16"/>
                          <w:szCs w:val="20"/>
                        </w:rPr>
                      </w:pPr>
                      <w:r w:rsidRPr="00535F23">
                        <w:rPr>
                          <w:rFonts w:ascii="Candara" w:eastAsia="Candara" w:hAnsi="Candara" w:cs="Candara"/>
                          <w:b/>
                          <w:bCs/>
                          <w:color w:val="FFFFFF"/>
                          <w:sz w:val="52"/>
                          <w:szCs w:val="20"/>
                        </w:rPr>
                        <w:t xml:space="preserve">SAP30 / CMRL - Quality Assurance Plan     </w:t>
                      </w:r>
                    </w:p>
                  </w:txbxContent>
                </v:textbox>
                <w10:wrap anchorx="page"/>
              </v:rect>
            </w:pict>
          </mc:Fallback>
        </mc:AlternateContent>
      </w:r>
      <w:r w:rsidR="00697F29" w:rsidRPr="005014D2">
        <w:rPr>
          <w:rFonts w:ascii="Candara" w:hAnsi="Candara"/>
          <w:noProof/>
        </w:rPr>
        <w:drawing>
          <wp:anchor distT="0" distB="0" distL="114300" distR="114300" simplePos="0" relativeHeight="251660288" behindDoc="0" locked="0" layoutInCell="1" hidden="0" allowOverlap="1" wp14:anchorId="55A8861B" wp14:editId="39FF55F4">
            <wp:simplePos x="0" y="0"/>
            <wp:positionH relativeFrom="column">
              <wp:posOffset>-265430</wp:posOffset>
            </wp:positionH>
            <wp:positionV relativeFrom="paragraph">
              <wp:posOffset>441325</wp:posOffset>
            </wp:positionV>
            <wp:extent cx="2785745" cy="598170"/>
            <wp:effectExtent l="0" t="0" r="0" b="0"/>
            <wp:wrapNone/>
            <wp:docPr id="460" name="image9.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9.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B403B5" w:rsidRPr="005014D2">
        <w:rPr>
          <w:rFonts w:ascii="Candara" w:hAnsi="Candara"/>
        </w:rPr>
        <w:br w:type="page"/>
      </w:r>
    </w:p>
    <w:p w14:paraId="478E1FE4" w14:textId="77777777" w:rsidR="00606D86" w:rsidRPr="005014D2" w:rsidRDefault="00B403B5">
      <w:pPr>
        <w:pBdr>
          <w:top w:val="nil"/>
          <w:left w:val="nil"/>
          <w:bottom w:val="nil"/>
          <w:right w:val="nil"/>
          <w:between w:val="nil"/>
        </w:pBdr>
        <w:rPr>
          <w:rFonts w:ascii="Candara" w:eastAsia="Candara" w:hAnsi="Candara" w:cs="Candara"/>
          <w:smallCaps/>
          <w:color w:val="009EE0"/>
          <w:sz w:val="44"/>
          <w:szCs w:val="44"/>
        </w:rPr>
      </w:pPr>
      <w:r w:rsidRPr="005014D2">
        <w:rPr>
          <w:rFonts w:ascii="Candara" w:eastAsia="Candara" w:hAnsi="Candara" w:cs="Candara"/>
          <w:noProof/>
        </w:rPr>
        <w:lastRenderedPageBreak/>
        <mc:AlternateContent>
          <mc:Choice Requires="wps">
            <w:drawing>
              <wp:anchor distT="0" distB="0" distL="114300" distR="114300" simplePos="0" relativeHeight="251662336" behindDoc="0" locked="0" layoutInCell="1" hidden="0" allowOverlap="1" wp14:anchorId="5DC7696B" wp14:editId="46240D68">
                <wp:simplePos x="0" y="0"/>
                <wp:positionH relativeFrom="page">
                  <wp:posOffset>1720850</wp:posOffset>
                </wp:positionH>
                <wp:positionV relativeFrom="page">
                  <wp:posOffset>1072726</wp:posOffset>
                </wp:positionV>
                <wp:extent cx="4220210" cy="889000"/>
                <wp:effectExtent l="0" t="0" r="0" b="0"/>
                <wp:wrapSquare wrapText="bothSides" distT="0" distB="0" distL="114300" distR="114300"/>
                <wp:docPr id="454" name="Rectangle : coins arrondis 454"/>
                <wp:cNvGraphicFramePr/>
                <a:graphic xmlns:a="http://schemas.openxmlformats.org/drawingml/2006/main">
                  <a:graphicData uri="http://schemas.microsoft.com/office/word/2010/wordprocessingShape">
                    <wps:wsp>
                      <wps:cNvSpPr/>
                      <wps:spPr>
                        <a:xfrm>
                          <a:off x="3242245" y="3341850"/>
                          <a:ext cx="4207510" cy="876300"/>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424A5D49" w14:textId="77777777" w:rsidR="00606D86" w:rsidRDefault="00B403B5">
                            <w:pPr>
                              <w:jc w:val="center"/>
                              <w:textDirection w:val="btLr"/>
                            </w:pPr>
                            <w:r>
                              <w:rPr>
                                <w:rFonts w:ascii="Candara" w:eastAsia="Candara" w:hAnsi="Candara" w:cs="Candara"/>
                                <w:b/>
                                <w:color w:val="FFFFFF"/>
                                <w:sz w:val="36"/>
                              </w:rPr>
                              <w:t>SAP30 / CMRL</w:t>
                            </w:r>
                          </w:p>
                          <w:p w14:paraId="39E989B2" w14:textId="77777777" w:rsidR="00606D86" w:rsidRDefault="00B403B5">
                            <w:pPr>
                              <w:jc w:val="center"/>
                              <w:textDirection w:val="btLr"/>
                            </w:pPr>
                            <w:r>
                              <w:rPr>
                                <w:rFonts w:ascii="Candara" w:eastAsia="Candara" w:hAnsi="Candara" w:cs="Candara"/>
                                <w:b/>
                                <w:color w:val="FFFFFF"/>
                                <w:sz w:val="36"/>
                              </w:rPr>
                              <w:t>Quality Assurance Plan (PAQ)</w:t>
                            </w:r>
                          </w:p>
                        </w:txbxContent>
                      </wps:txbx>
                      <wps:bodyPr spcFirstLastPara="1" wrap="square" lIns="91425" tIns="45700" rIns="91425" bIns="45700" anchor="ctr" anchorCtr="0">
                        <a:noAutofit/>
                      </wps:bodyPr>
                    </wps:wsp>
                  </a:graphicData>
                </a:graphic>
              </wp:anchor>
            </w:drawing>
          </mc:Choice>
          <mc:Fallback>
            <w:pict>
              <v:roundrect w14:anchorId="5DC7696B" id="Rectangle : coins arrondis 454" o:spid="_x0000_s1033" style="position:absolute;margin-left:135.5pt;margin-top:84.45pt;width:332.3pt;height:70pt;z-index:251662336;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" fillcolor="#439b69" strokecolor="#62bd8a" strokeweight="1pt">
                <v:stroke startarrowwidth="narrow" startarrowlength="short" endarrowwidth="narrow" endarrowlength="short" joinstyle="miter"/>
                <v:textbox inset="2.53958mm,1.2694mm,2.53958mm,1.2694mm">
                  <w:txbxContent>
                    <w:p w14:paraId="424A5D49" w14:textId="77777777" w:rsidR="00606D86" w:rsidRDefault="00B403B5">
                      <w:pPr>
                        <w:jc w:val="center"/>
                        <w:textDirection w:val="btLr"/>
                      </w:pPr>
                      <w:r>
                        <w:rPr>
                          <w:rFonts w:ascii="Candara" w:eastAsia="Candara" w:hAnsi="Candara" w:cs="Candara"/>
                          <w:b/>
                          <w:color w:val="FFFFFF"/>
                          <w:sz w:val="36"/>
                        </w:rPr>
                        <w:t>SAP30 / CMRL</w:t>
                      </w:r>
                    </w:p>
                    <w:p w14:paraId="39E989B2" w14:textId="77777777" w:rsidR="00606D86" w:rsidRDefault="00B403B5">
                      <w:pPr>
                        <w:jc w:val="center"/>
                        <w:textDirection w:val="btLr"/>
                      </w:pPr>
                      <w:r>
                        <w:rPr>
                          <w:rFonts w:ascii="Candara" w:eastAsia="Candara" w:hAnsi="Candara" w:cs="Candara"/>
                          <w:b/>
                          <w:color w:val="FFFFFF"/>
                          <w:sz w:val="36"/>
                        </w:rPr>
                        <w:t>Quality Assurance Plan (PAQ)</w:t>
                      </w:r>
                    </w:p>
                  </w:txbxContent>
                </v:textbox>
                <w10:wrap type="square" anchorx="page" anchory="page"/>
              </v:roundrect>
            </w:pict>
          </mc:Fallback>
        </mc:AlternateContent>
      </w:r>
    </w:p>
    <w:p w14:paraId="326A4BB7" w14:textId="77777777" w:rsidR="00606D86" w:rsidRPr="005014D2" w:rsidRDefault="00606D86">
      <w:pPr>
        <w:pBdr>
          <w:top w:val="nil"/>
          <w:left w:val="nil"/>
          <w:bottom w:val="nil"/>
          <w:right w:val="nil"/>
          <w:between w:val="nil"/>
        </w:pBdr>
        <w:rPr>
          <w:rFonts w:ascii="Candara" w:eastAsia="Candara" w:hAnsi="Candara" w:cs="Candara"/>
          <w:smallCaps/>
          <w:color w:val="009EE0"/>
          <w:sz w:val="44"/>
          <w:szCs w:val="44"/>
        </w:rPr>
      </w:pPr>
    </w:p>
    <w:p w14:paraId="32E775CF" w14:textId="77777777" w:rsidR="00606D86" w:rsidRPr="005014D2" w:rsidRDefault="00606D86">
      <w:pPr>
        <w:pBdr>
          <w:top w:val="nil"/>
          <w:left w:val="nil"/>
          <w:bottom w:val="nil"/>
          <w:right w:val="nil"/>
          <w:between w:val="nil"/>
        </w:pBdr>
        <w:rPr>
          <w:rFonts w:ascii="Candara" w:eastAsia="Candara" w:hAnsi="Candara" w:cs="Candara"/>
          <w:smallCaps/>
          <w:color w:val="009EE0"/>
          <w:sz w:val="44"/>
          <w:szCs w:val="44"/>
        </w:rPr>
      </w:pPr>
    </w:p>
    <w:p w14:paraId="749F673A" w14:textId="77777777" w:rsidR="00606D86" w:rsidRPr="005014D2" w:rsidRDefault="00606D86">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606D86" w:rsidRPr="005014D2" w14:paraId="7D33BF00" w14:textId="77777777">
        <w:trPr>
          <w:trHeight w:val="420"/>
        </w:trPr>
        <w:tc>
          <w:tcPr>
            <w:tcW w:w="3060" w:type="dxa"/>
            <w:tcBorders>
              <w:top w:val="nil"/>
              <w:left w:val="nil"/>
              <w:bottom w:val="single" w:sz="4" w:space="0" w:color="62BD8A"/>
              <w:right w:val="nil"/>
            </w:tcBorders>
            <w:shd w:val="clear" w:color="auto" w:fill="439B69"/>
            <w:vAlign w:val="center"/>
          </w:tcPr>
          <w:p w14:paraId="224824E4" w14:textId="77777777" w:rsidR="00606D86" w:rsidRPr="005014D2" w:rsidRDefault="00B403B5">
            <w:pPr>
              <w:jc w:val="center"/>
              <w:rPr>
                <w:rFonts w:ascii="Candara" w:eastAsia="Candara" w:hAnsi="Candara" w:cs="Candara"/>
                <w:b/>
                <w:color w:val="FFFFFF"/>
                <w:sz w:val="24"/>
              </w:rPr>
            </w:pPr>
            <w:r w:rsidRPr="005014D2">
              <w:rPr>
                <w:rFonts w:ascii="Candara" w:eastAsia="Candara" w:hAnsi="Candara" w:cs="Candara"/>
                <w:b/>
                <w:color w:val="FFFFFF"/>
                <w:sz w:val="24"/>
              </w:rPr>
              <w:t xml:space="preserve">Name / Project Code </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44BC0C61" w14:textId="77777777" w:rsidR="00606D86" w:rsidRPr="005014D2" w:rsidRDefault="00B403B5">
            <w:pPr>
              <w:jc w:val="center"/>
              <w:rPr>
                <w:rFonts w:ascii="Candara" w:eastAsia="Candara" w:hAnsi="Candara" w:cs="Candara"/>
                <w:b/>
                <w:color w:val="000000"/>
                <w:sz w:val="24"/>
              </w:rPr>
            </w:pPr>
            <w:r w:rsidRPr="005014D2">
              <w:rPr>
                <w:rFonts w:ascii="Candara" w:eastAsia="Candara" w:hAnsi="Candara" w:cs="Candara"/>
                <w:b/>
                <w:color w:val="000000"/>
                <w:sz w:val="24"/>
              </w:rPr>
              <w:t>SAP30 / CMRL</w:t>
            </w:r>
          </w:p>
        </w:tc>
      </w:tr>
      <w:tr w:rsidR="00606D86" w:rsidRPr="005014D2" w14:paraId="5D99EC8C" w14:textId="77777777">
        <w:trPr>
          <w:trHeight w:val="283"/>
        </w:trPr>
        <w:tc>
          <w:tcPr>
            <w:tcW w:w="3060" w:type="dxa"/>
            <w:tcBorders>
              <w:top w:val="nil"/>
              <w:left w:val="nil"/>
              <w:bottom w:val="nil"/>
              <w:right w:val="nil"/>
            </w:tcBorders>
            <w:shd w:val="clear" w:color="auto" w:fill="FFFFFF"/>
            <w:vAlign w:val="center"/>
          </w:tcPr>
          <w:p w14:paraId="45335411" w14:textId="77777777" w:rsidR="00606D86" w:rsidRPr="005014D2" w:rsidRDefault="00606D86">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5D2CEDC2" w14:textId="77777777" w:rsidR="00606D86" w:rsidRPr="005014D2" w:rsidRDefault="00B403B5">
            <w:pPr>
              <w:rPr>
                <w:rFonts w:ascii="Candara" w:eastAsia="Candara" w:hAnsi="Candara" w:cs="Candara"/>
                <w:b/>
                <w:color w:val="000000"/>
                <w:sz w:val="24"/>
              </w:rPr>
            </w:pPr>
            <w:r w:rsidRPr="005014D2">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1FAA26A9" w14:textId="77777777" w:rsidR="00606D86" w:rsidRPr="005014D2" w:rsidRDefault="00B403B5">
            <w:pPr>
              <w:rPr>
                <w:rFonts w:ascii="Candara" w:eastAsia="Candara" w:hAnsi="Candara" w:cs="Candara"/>
                <w:b/>
                <w:color w:val="000000"/>
                <w:sz w:val="24"/>
              </w:rPr>
            </w:pPr>
            <w:r w:rsidRPr="005014D2">
              <w:rPr>
                <w:rFonts w:ascii="Candara" w:eastAsia="Candara" w:hAnsi="Candara" w:cs="Candara"/>
                <w:b/>
                <w:color w:val="000000"/>
                <w:sz w:val="24"/>
              </w:rPr>
              <w:t> </w:t>
            </w:r>
          </w:p>
        </w:tc>
      </w:tr>
      <w:tr w:rsidR="00606D86" w:rsidRPr="005014D2" w14:paraId="527C9C1B"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751497D0" w14:textId="77777777" w:rsidR="00606D86" w:rsidRPr="005014D2" w:rsidRDefault="00B403B5">
            <w:pPr>
              <w:jc w:val="center"/>
              <w:rPr>
                <w:rFonts w:ascii="Candara" w:eastAsia="Candara" w:hAnsi="Candara" w:cs="Candara"/>
                <w:b/>
                <w:color w:val="FFFFFF"/>
                <w:sz w:val="24"/>
              </w:rPr>
            </w:pPr>
            <w:r w:rsidRPr="005014D2">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3211086A" w14:textId="77777777" w:rsidR="00606D86" w:rsidRPr="005014D2" w:rsidRDefault="00B403B5">
            <w:pPr>
              <w:jc w:val="center"/>
              <w:rPr>
                <w:rFonts w:ascii="Candara" w:eastAsia="Candara" w:hAnsi="Candara" w:cs="Candara"/>
                <w:b/>
                <w:color w:val="000000"/>
                <w:sz w:val="24"/>
              </w:rPr>
            </w:pPr>
            <w:r w:rsidRPr="005014D2">
              <w:rPr>
                <w:rFonts w:ascii="Candara" w:eastAsia="Candara" w:hAnsi="Candara" w:cs="Candara"/>
                <w:b/>
                <w:color w:val="000000"/>
                <w:sz w:val="24"/>
              </w:rPr>
              <w:t>Strategy2022/CMRL</w:t>
            </w:r>
          </w:p>
        </w:tc>
      </w:tr>
      <w:tr w:rsidR="00606D86" w:rsidRPr="005014D2" w14:paraId="182CCBC8" w14:textId="77777777">
        <w:trPr>
          <w:trHeight w:val="283"/>
        </w:trPr>
        <w:tc>
          <w:tcPr>
            <w:tcW w:w="9180" w:type="dxa"/>
            <w:gridSpan w:val="3"/>
            <w:tcBorders>
              <w:top w:val="nil"/>
              <w:left w:val="nil"/>
              <w:bottom w:val="nil"/>
              <w:right w:val="nil"/>
            </w:tcBorders>
            <w:shd w:val="clear" w:color="auto" w:fill="FFFFFF"/>
            <w:vAlign w:val="center"/>
          </w:tcPr>
          <w:p w14:paraId="117D8A3C" w14:textId="77777777" w:rsidR="00606D86" w:rsidRPr="005014D2" w:rsidRDefault="00B403B5">
            <w:pPr>
              <w:jc w:val="center"/>
              <w:rPr>
                <w:rFonts w:ascii="Candara" w:eastAsia="Candara" w:hAnsi="Candara" w:cs="Candara"/>
                <w:b/>
                <w:color w:val="000000"/>
                <w:sz w:val="18"/>
                <w:szCs w:val="18"/>
              </w:rPr>
            </w:pPr>
            <w:r w:rsidRPr="005014D2">
              <w:rPr>
                <w:rFonts w:ascii="Candara" w:eastAsia="Candara" w:hAnsi="Candara" w:cs="Candara"/>
                <w:b/>
                <w:color w:val="000000"/>
                <w:sz w:val="18"/>
                <w:szCs w:val="18"/>
              </w:rPr>
              <w:t>[Which strategy, strategic objective, portfolio, or program is the project affiliated with?]</w:t>
            </w:r>
          </w:p>
        </w:tc>
      </w:tr>
      <w:tr w:rsidR="00606D86" w:rsidRPr="005014D2" w14:paraId="74FEB7B0"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0992830A" w14:textId="77777777" w:rsidR="00606D86" w:rsidRPr="005014D2" w:rsidRDefault="00B403B5">
            <w:pPr>
              <w:jc w:val="center"/>
              <w:rPr>
                <w:rFonts w:ascii="Candara" w:eastAsia="Candara" w:hAnsi="Candara" w:cs="Candara"/>
                <w:b/>
                <w:color w:val="FFFFFF"/>
                <w:sz w:val="24"/>
              </w:rPr>
            </w:pPr>
            <w:r w:rsidRPr="005014D2">
              <w:rPr>
                <w:rFonts w:ascii="Candara" w:eastAsia="Candara" w:hAnsi="Candara" w:cs="Candara"/>
                <w:b/>
                <w:color w:val="FFFFFF"/>
                <w:sz w:val="24"/>
              </w:rPr>
              <w:t>Project 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4B9BFC4" w14:textId="77777777" w:rsidR="00606D86" w:rsidRPr="005014D2" w:rsidRDefault="00B403B5">
            <w:pPr>
              <w:jc w:val="center"/>
              <w:rPr>
                <w:rFonts w:ascii="Candara" w:eastAsia="Candara" w:hAnsi="Candara" w:cs="Candara"/>
                <w:b/>
                <w:color w:val="000000"/>
                <w:sz w:val="24"/>
              </w:rPr>
            </w:pPr>
            <w:r w:rsidRPr="005014D2">
              <w:rPr>
                <w:rFonts w:ascii="Candara" w:eastAsia="Candara" w:hAnsi="Candara" w:cs="Candara"/>
                <w:b/>
                <w:color w:val="000000"/>
                <w:sz w:val="24"/>
              </w:rPr>
              <w:t>Chantal Dupont</w:t>
            </w:r>
          </w:p>
        </w:tc>
      </w:tr>
      <w:tr w:rsidR="00606D86" w:rsidRPr="005014D2" w14:paraId="1FF9D99A" w14:textId="77777777">
        <w:trPr>
          <w:trHeight w:val="283"/>
        </w:trPr>
        <w:tc>
          <w:tcPr>
            <w:tcW w:w="3060" w:type="dxa"/>
            <w:tcBorders>
              <w:top w:val="nil"/>
              <w:left w:val="nil"/>
              <w:bottom w:val="nil"/>
              <w:right w:val="nil"/>
            </w:tcBorders>
            <w:shd w:val="clear" w:color="auto" w:fill="FFFFFF"/>
            <w:vAlign w:val="center"/>
          </w:tcPr>
          <w:p w14:paraId="6AD9D3F2" w14:textId="77777777" w:rsidR="00606D86" w:rsidRPr="005014D2" w:rsidRDefault="00606D86">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41A4D23E" w14:textId="77777777" w:rsidR="00606D86" w:rsidRPr="005014D2" w:rsidRDefault="00B403B5">
            <w:pPr>
              <w:rPr>
                <w:rFonts w:ascii="Candara" w:eastAsia="Candara" w:hAnsi="Candara" w:cs="Candara"/>
                <w:b/>
                <w:color w:val="000000"/>
                <w:sz w:val="24"/>
              </w:rPr>
            </w:pPr>
            <w:r w:rsidRPr="005014D2">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6B225A94" w14:textId="77777777" w:rsidR="00606D86" w:rsidRPr="005014D2" w:rsidRDefault="00B403B5">
            <w:pPr>
              <w:rPr>
                <w:rFonts w:ascii="Candara" w:eastAsia="Candara" w:hAnsi="Candara" w:cs="Candara"/>
                <w:b/>
                <w:color w:val="000000"/>
                <w:sz w:val="24"/>
              </w:rPr>
            </w:pPr>
            <w:r w:rsidRPr="005014D2">
              <w:rPr>
                <w:rFonts w:ascii="Candara" w:eastAsia="Candara" w:hAnsi="Candara" w:cs="Candara"/>
                <w:b/>
                <w:color w:val="000000"/>
                <w:sz w:val="24"/>
              </w:rPr>
              <w:t> </w:t>
            </w:r>
          </w:p>
        </w:tc>
      </w:tr>
      <w:tr w:rsidR="00606D86" w:rsidRPr="005014D2" w14:paraId="2AA68DFE"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4F1DA9E8" w14:textId="77777777" w:rsidR="00606D86" w:rsidRPr="005014D2" w:rsidRDefault="00B403B5">
            <w:pPr>
              <w:jc w:val="center"/>
              <w:rPr>
                <w:rFonts w:ascii="Candara" w:eastAsia="Candara" w:hAnsi="Candara" w:cs="Candara"/>
                <w:b/>
                <w:color w:val="FFFFFF"/>
                <w:sz w:val="24"/>
              </w:rPr>
            </w:pPr>
            <w:r w:rsidRPr="005014D2">
              <w:rPr>
                <w:rFonts w:ascii="Candara" w:eastAsia="Candara" w:hAnsi="Candara" w:cs="Candara"/>
                <w:b/>
                <w:color w:val="FFFFFF"/>
                <w:sz w:val="24"/>
              </w:rPr>
              <w:t>Service/Organization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400C15A1" w14:textId="77777777" w:rsidR="00606D86" w:rsidRPr="005014D2" w:rsidRDefault="00B403B5">
            <w:pPr>
              <w:jc w:val="center"/>
              <w:rPr>
                <w:rFonts w:ascii="Candara" w:eastAsia="Candara" w:hAnsi="Candara" w:cs="Candara"/>
                <w:b/>
                <w:color w:val="000000"/>
                <w:sz w:val="24"/>
              </w:rPr>
            </w:pPr>
            <w:r w:rsidRPr="005014D2">
              <w:rPr>
                <w:rFonts w:ascii="Candara" w:eastAsia="Candara" w:hAnsi="Candara" w:cs="Candara"/>
                <w:b/>
                <w:color w:val="000000"/>
                <w:sz w:val="24"/>
              </w:rPr>
              <w:t>Confassis S.A.</w:t>
            </w:r>
          </w:p>
        </w:tc>
      </w:tr>
    </w:tbl>
    <w:p w14:paraId="52A20E35" w14:textId="77777777" w:rsidR="00606D86" w:rsidRPr="005014D2" w:rsidRDefault="00606D86">
      <w:pPr>
        <w:rPr>
          <w:rFonts w:ascii="Candara" w:eastAsia="Candara" w:hAnsi="Candara" w:cs="Candara"/>
          <w:b/>
          <w:sz w:val="22"/>
          <w:szCs w:val="22"/>
        </w:rPr>
      </w:pPr>
    </w:p>
    <w:p w14:paraId="2E07E54A" w14:textId="77777777" w:rsidR="00606D86" w:rsidRPr="005014D2" w:rsidRDefault="00606D86">
      <w:pPr>
        <w:rPr>
          <w:rFonts w:ascii="Candara" w:eastAsia="Candara" w:hAnsi="Candara" w:cs="Candara"/>
          <w:b/>
          <w:sz w:val="22"/>
          <w:szCs w:val="22"/>
        </w:rPr>
      </w:pPr>
    </w:p>
    <w:tbl>
      <w:tblPr>
        <w:tblStyle w:val="af3"/>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119"/>
        <w:gridCol w:w="2548"/>
        <w:gridCol w:w="1421"/>
      </w:tblGrid>
      <w:tr w:rsidR="00606D86" w:rsidRPr="005014D2" w14:paraId="43A8EC80" w14:textId="77777777">
        <w:trPr>
          <w:gridAfter w:val="2"/>
          <w:wAfter w:w="3969" w:type="dxa"/>
          <w:trHeight w:val="340"/>
        </w:trPr>
        <w:tc>
          <w:tcPr>
            <w:tcW w:w="3111" w:type="dxa"/>
            <w:shd w:val="clear" w:color="auto" w:fill="439B69"/>
            <w:vAlign w:val="center"/>
          </w:tcPr>
          <w:p w14:paraId="7FF42025" w14:textId="77777777" w:rsidR="00606D86" w:rsidRPr="005014D2" w:rsidRDefault="00B403B5">
            <w:pPr>
              <w:jc w:val="center"/>
              <w:rPr>
                <w:rFonts w:ascii="Candara" w:eastAsia="Candara" w:hAnsi="Candara" w:cs="Candara"/>
                <w:b/>
                <w:sz w:val="22"/>
                <w:szCs w:val="22"/>
              </w:rPr>
            </w:pPr>
            <w:r w:rsidRPr="005014D2">
              <w:rPr>
                <w:rFonts w:ascii="Candara" w:eastAsia="Candara" w:hAnsi="Candara" w:cs="Candara"/>
                <w:b/>
                <w:color w:val="FFFFFF"/>
                <w:sz w:val="22"/>
                <w:szCs w:val="22"/>
              </w:rPr>
              <w:t>Version Control</w:t>
            </w:r>
          </w:p>
        </w:tc>
        <w:tc>
          <w:tcPr>
            <w:tcW w:w="2119" w:type="dxa"/>
            <w:tcBorders>
              <w:top w:val="nil"/>
              <w:right w:val="nil"/>
            </w:tcBorders>
            <w:shd w:val="clear" w:color="auto" w:fill="FFFFFF"/>
            <w:vAlign w:val="center"/>
          </w:tcPr>
          <w:p w14:paraId="53822A98" w14:textId="77777777" w:rsidR="00606D86" w:rsidRPr="005014D2" w:rsidRDefault="00606D86">
            <w:pPr>
              <w:pBdr>
                <w:top w:val="nil"/>
                <w:left w:val="nil"/>
                <w:bottom w:val="nil"/>
                <w:right w:val="nil"/>
                <w:between w:val="nil"/>
              </w:pBdr>
              <w:rPr>
                <w:rFonts w:ascii="Candara" w:eastAsia="Candara" w:hAnsi="Candara" w:cs="Candara"/>
                <w:sz w:val="22"/>
                <w:szCs w:val="22"/>
                <w:highlight w:val="white"/>
              </w:rPr>
            </w:pPr>
          </w:p>
        </w:tc>
      </w:tr>
      <w:tr w:rsidR="00606D86" w:rsidRPr="005014D2" w14:paraId="4CFC1C1A" w14:textId="77777777">
        <w:trPr>
          <w:trHeight w:val="340"/>
        </w:trPr>
        <w:tc>
          <w:tcPr>
            <w:tcW w:w="3111" w:type="dxa"/>
            <w:shd w:val="clear" w:color="auto" w:fill="EBF1DD"/>
            <w:vAlign w:val="center"/>
          </w:tcPr>
          <w:p w14:paraId="4285B7D3" w14:textId="77777777" w:rsidR="00606D86" w:rsidRPr="005014D2" w:rsidRDefault="00B403B5">
            <w:pPr>
              <w:jc w:val="center"/>
              <w:rPr>
                <w:rFonts w:ascii="Candara" w:eastAsia="Candara" w:hAnsi="Candara" w:cs="Candara"/>
                <w:b/>
                <w:sz w:val="22"/>
                <w:szCs w:val="22"/>
              </w:rPr>
            </w:pPr>
            <w:r w:rsidRPr="005014D2">
              <w:rPr>
                <w:rFonts w:ascii="Candara" w:eastAsia="Candara" w:hAnsi="Candara" w:cs="Candara"/>
                <w:b/>
                <w:sz w:val="22"/>
                <w:szCs w:val="22"/>
              </w:rPr>
              <w:t>Version</w:t>
            </w:r>
          </w:p>
        </w:tc>
        <w:tc>
          <w:tcPr>
            <w:tcW w:w="2119" w:type="dxa"/>
            <w:shd w:val="clear" w:color="auto" w:fill="EBF1DD"/>
            <w:vAlign w:val="center"/>
          </w:tcPr>
          <w:p w14:paraId="1EEA04E1" w14:textId="77777777" w:rsidR="00606D86" w:rsidRPr="005014D2" w:rsidRDefault="00B403B5">
            <w:pPr>
              <w:jc w:val="center"/>
              <w:rPr>
                <w:rFonts w:ascii="Candara" w:eastAsia="Candara" w:hAnsi="Candara" w:cs="Candara"/>
                <w:b/>
                <w:sz w:val="22"/>
                <w:szCs w:val="22"/>
              </w:rPr>
            </w:pPr>
            <w:r w:rsidRPr="005014D2">
              <w:rPr>
                <w:rFonts w:ascii="Candara" w:eastAsia="Candara" w:hAnsi="Candara" w:cs="Candara"/>
                <w:b/>
                <w:sz w:val="22"/>
                <w:szCs w:val="22"/>
              </w:rPr>
              <w:t>Owner</w:t>
            </w:r>
          </w:p>
        </w:tc>
        <w:tc>
          <w:tcPr>
            <w:tcW w:w="2548" w:type="dxa"/>
            <w:shd w:val="clear" w:color="auto" w:fill="EBF1DD"/>
            <w:vAlign w:val="center"/>
          </w:tcPr>
          <w:p w14:paraId="12C9DC72" w14:textId="77777777" w:rsidR="00606D86" w:rsidRPr="005014D2" w:rsidRDefault="00B403B5">
            <w:pPr>
              <w:jc w:val="center"/>
              <w:rPr>
                <w:rFonts w:ascii="Candara" w:eastAsia="Candara" w:hAnsi="Candara" w:cs="Candara"/>
                <w:b/>
                <w:sz w:val="22"/>
                <w:szCs w:val="22"/>
              </w:rPr>
            </w:pPr>
            <w:r w:rsidRPr="005014D2">
              <w:rPr>
                <w:rFonts w:ascii="Candara" w:eastAsia="Candara" w:hAnsi="Candara" w:cs="Candara"/>
                <w:b/>
                <w:sz w:val="22"/>
                <w:szCs w:val="22"/>
              </w:rPr>
              <w:t>Description</w:t>
            </w:r>
          </w:p>
        </w:tc>
        <w:tc>
          <w:tcPr>
            <w:tcW w:w="1421" w:type="dxa"/>
            <w:shd w:val="clear" w:color="auto" w:fill="EBF1DD"/>
            <w:vAlign w:val="center"/>
          </w:tcPr>
          <w:p w14:paraId="651AB76F" w14:textId="77777777" w:rsidR="00606D86" w:rsidRPr="005014D2" w:rsidRDefault="00B403B5">
            <w:pPr>
              <w:jc w:val="center"/>
              <w:rPr>
                <w:rFonts w:ascii="Candara" w:eastAsia="Candara" w:hAnsi="Candara" w:cs="Candara"/>
                <w:b/>
                <w:sz w:val="22"/>
                <w:szCs w:val="22"/>
              </w:rPr>
            </w:pPr>
            <w:r w:rsidRPr="005014D2">
              <w:rPr>
                <w:rFonts w:ascii="Candara" w:eastAsia="Candara" w:hAnsi="Candara" w:cs="Candara"/>
                <w:b/>
                <w:sz w:val="22"/>
                <w:szCs w:val="22"/>
              </w:rPr>
              <w:t>Date</w:t>
            </w:r>
          </w:p>
        </w:tc>
      </w:tr>
      <w:tr w:rsidR="00606D86" w:rsidRPr="005014D2" w14:paraId="1E2A4B8C" w14:textId="77777777">
        <w:trPr>
          <w:trHeight w:val="340"/>
        </w:trPr>
        <w:tc>
          <w:tcPr>
            <w:tcW w:w="3111" w:type="dxa"/>
            <w:shd w:val="clear" w:color="auto" w:fill="auto"/>
            <w:vAlign w:val="center"/>
          </w:tcPr>
          <w:p w14:paraId="7ECEF82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1.0</w:t>
            </w:r>
          </w:p>
        </w:tc>
        <w:tc>
          <w:tcPr>
            <w:tcW w:w="2119" w:type="dxa"/>
            <w:shd w:val="clear" w:color="auto" w:fill="auto"/>
            <w:vAlign w:val="center"/>
          </w:tcPr>
          <w:p w14:paraId="65138AF2"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Chantal DUPONT</w:t>
            </w:r>
          </w:p>
        </w:tc>
        <w:tc>
          <w:tcPr>
            <w:tcW w:w="2548" w:type="dxa"/>
            <w:shd w:val="clear" w:color="auto" w:fill="auto"/>
            <w:vAlign w:val="center"/>
          </w:tcPr>
          <w:p w14:paraId="39C65389"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First version</w:t>
            </w:r>
          </w:p>
        </w:tc>
        <w:tc>
          <w:tcPr>
            <w:tcW w:w="1421" w:type="dxa"/>
            <w:shd w:val="clear" w:color="auto" w:fill="auto"/>
            <w:vAlign w:val="center"/>
          </w:tcPr>
          <w:p w14:paraId="087F7EA6" w14:textId="358CE451" w:rsidR="00606D86" w:rsidRPr="005014D2" w:rsidRDefault="00B403B5">
            <w:pPr>
              <w:ind w:left="-102"/>
              <w:rPr>
                <w:rFonts w:ascii="Candara" w:eastAsia="Candara" w:hAnsi="Candara" w:cs="Candara"/>
                <w:sz w:val="22"/>
                <w:szCs w:val="22"/>
              </w:rPr>
            </w:pPr>
            <w:r w:rsidRPr="005014D2">
              <w:rPr>
                <w:rFonts w:ascii="Candara" w:eastAsia="Candara" w:hAnsi="Candara" w:cs="Candara"/>
                <w:sz w:val="22"/>
                <w:szCs w:val="22"/>
              </w:rPr>
              <w:t>2022</w:t>
            </w:r>
            <w:r w:rsidR="00CB3A5C" w:rsidRPr="005014D2">
              <w:rPr>
                <w:rFonts w:ascii="Candara" w:eastAsia="Candara" w:hAnsi="Candara" w:cs="Candara"/>
                <w:sz w:val="22"/>
                <w:szCs w:val="22"/>
              </w:rPr>
              <w:t>-05-07</w:t>
            </w:r>
          </w:p>
        </w:tc>
      </w:tr>
      <w:tr w:rsidR="00606D86" w:rsidRPr="005014D2" w14:paraId="768A4B02" w14:textId="77777777">
        <w:trPr>
          <w:trHeight w:val="340"/>
        </w:trPr>
        <w:tc>
          <w:tcPr>
            <w:tcW w:w="3111" w:type="dxa"/>
            <w:shd w:val="clear" w:color="auto" w:fill="auto"/>
            <w:vAlign w:val="center"/>
          </w:tcPr>
          <w:p w14:paraId="57A0F7E6"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55531BAE"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7059B5FA"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3CA73ADF" w14:textId="77777777" w:rsidR="00606D86" w:rsidRPr="005014D2" w:rsidRDefault="00606D86">
            <w:pPr>
              <w:ind w:left="-102"/>
              <w:rPr>
                <w:rFonts w:ascii="Candara" w:eastAsia="Candara" w:hAnsi="Candara" w:cs="Candara"/>
                <w:sz w:val="22"/>
                <w:szCs w:val="22"/>
              </w:rPr>
            </w:pPr>
          </w:p>
        </w:tc>
      </w:tr>
      <w:tr w:rsidR="00606D86" w:rsidRPr="005014D2" w14:paraId="664529AE" w14:textId="77777777">
        <w:trPr>
          <w:trHeight w:val="340"/>
        </w:trPr>
        <w:tc>
          <w:tcPr>
            <w:tcW w:w="3111" w:type="dxa"/>
            <w:shd w:val="clear" w:color="auto" w:fill="auto"/>
            <w:vAlign w:val="center"/>
          </w:tcPr>
          <w:p w14:paraId="326C8F4D"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09C25551"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7F4FBDD1"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31320060" w14:textId="77777777" w:rsidR="00606D86" w:rsidRPr="005014D2" w:rsidRDefault="00606D86">
            <w:pPr>
              <w:ind w:left="-102"/>
              <w:rPr>
                <w:rFonts w:ascii="Candara" w:eastAsia="Candara" w:hAnsi="Candara" w:cs="Candara"/>
                <w:sz w:val="22"/>
                <w:szCs w:val="22"/>
              </w:rPr>
            </w:pPr>
          </w:p>
        </w:tc>
      </w:tr>
      <w:tr w:rsidR="00606D86" w:rsidRPr="005014D2" w14:paraId="49F72C30" w14:textId="77777777">
        <w:trPr>
          <w:trHeight w:val="340"/>
        </w:trPr>
        <w:tc>
          <w:tcPr>
            <w:tcW w:w="3111" w:type="dxa"/>
            <w:shd w:val="clear" w:color="auto" w:fill="auto"/>
            <w:vAlign w:val="center"/>
          </w:tcPr>
          <w:p w14:paraId="065CEB01"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35B04354"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4613CFAC"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0112D161" w14:textId="77777777" w:rsidR="00606D86" w:rsidRPr="005014D2" w:rsidRDefault="00606D86">
            <w:pPr>
              <w:ind w:left="-102"/>
              <w:rPr>
                <w:rFonts w:ascii="Candara" w:eastAsia="Candara" w:hAnsi="Candara" w:cs="Candara"/>
                <w:sz w:val="22"/>
                <w:szCs w:val="22"/>
              </w:rPr>
            </w:pPr>
          </w:p>
        </w:tc>
      </w:tr>
      <w:tr w:rsidR="00606D86" w:rsidRPr="005014D2" w14:paraId="78FC865B" w14:textId="77777777">
        <w:trPr>
          <w:trHeight w:val="340"/>
        </w:trPr>
        <w:tc>
          <w:tcPr>
            <w:tcW w:w="3111" w:type="dxa"/>
            <w:shd w:val="clear" w:color="auto" w:fill="auto"/>
            <w:vAlign w:val="center"/>
          </w:tcPr>
          <w:p w14:paraId="2A66FEE3"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4C4D1A6A"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44FB2714"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72170A8C" w14:textId="77777777" w:rsidR="00606D86" w:rsidRPr="005014D2" w:rsidRDefault="00606D86">
            <w:pPr>
              <w:ind w:left="-102"/>
              <w:rPr>
                <w:rFonts w:ascii="Candara" w:eastAsia="Candara" w:hAnsi="Candara" w:cs="Candara"/>
                <w:sz w:val="22"/>
                <w:szCs w:val="22"/>
              </w:rPr>
            </w:pPr>
          </w:p>
        </w:tc>
      </w:tr>
      <w:tr w:rsidR="00606D86" w:rsidRPr="005014D2" w14:paraId="05B43C5F" w14:textId="77777777">
        <w:trPr>
          <w:trHeight w:val="340"/>
        </w:trPr>
        <w:tc>
          <w:tcPr>
            <w:tcW w:w="3111" w:type="dxa"/>
            <w:shd w:val="clear" w:color="auto" w:fill="auto"/>
            <w:vAlign w:val="center"/>
          </w:tcPr>
          <w:p w14:paraId="0ABB47AC"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4DB959A4"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5AB0BF58"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49A979D8" w14:textId="77777777" w:rsidR="00606D86" w:rsidRPr="005014D2" w:rsidRDefault="00606D86">
            <w:pPr>
              <w:ind w:left="-102"/>
              <w:rPr>
                <w:rFonts w:ascii="Candara" w:eastAsia="Candara" w:hAnsi="Candara" w:cs="Candara"/>
                <w:sz w:val="22"/>
                <w:szCs w:val="22"/>
              </w:rPr>
            </w:pPr>
          </w:p>
        </w:tc>
      </w:tr>
      <w:tr w:rsidR="00606D86" w:rsidRPr="005014D2" w14:paraId="05F9471F" w14:textId="77777777">
        <w:trPr>
          <w:trHeight w:val="340"/>
        </w:trPr>
        <w:tc>
          <w:tcPr>
            <w:tcW w:w="3111" w:type="dxa"/>
            <w:shd w:val="clear" w:color="auto" w:fill="auto"/>
            <w:vAlign w:val="center"/>
          </w:tcPr>
          <w:p w14:paraId="6E7CC760"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43F996ED"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591FCF0C"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3456EE1B" w14:textId="77777777" w:rsidR="00606D86" w:rsidRPr="005014D2" w:rsidRDefault="00606D86">
            <w:pPr>
              <w:ind w:left="-102"/>
              <w:rPr>
                <w:rFonts w:ascii="Candara" w:eastAsia="Candara" w:hAnsi="Candara" w:cs="Candara"/>
                <w:sz w:val="22"/>
                <w:szCs w:val="22"/>
              </w:rPr>
            </w:pPr>
          </w:p>
        </w:tc>
      </w:tr>
      <w:tr w:rsidR="00606D86" w:rsidRPr="005014D2" w14:paraId="77E41951" w14:textId="77777777">
        <w:trPr>
          <w:trHeight w:val="340"/>
        </w:trPr>
        <w:tc>
          <w:tcPr>
            <w:tcW w:w="3111" w:type="dxa"/>
            <w:shd w:val="clear" w:color="auto" w:fill="auto"/>
            <w:vAlign w:val="center"/>
          </w:tcPr>
          <w:p w14:paraId="472A2469"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36C3BA2B"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0DC9DE4A"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1461681F" w14:textId="77777777" w:rsidR="00606D86" w:rsidRPr="005014D2" w:rsidRDefault="00606D86">
            <w:pPr>
              <w:ind w:right="990"/>
              <w:rPr>
                <w:rFonts w:ascii="Candara" w:eastAsia="Candara" w:hAnsi="Candara" w:cs="Candara"/>
                <w:sz w:val="22"/>
                <w:szCs w:val="22"/>
              </w:rPr>
            </w:pPr>
          </w:p>
        </w:tc>
      </w:tr>
      <w:tr w:rsidR="00606D86" w:rsidRPr="005014D2" w14:paraId="24CF8085" w14:textId="77777777">
        <w:trPr>
          <w:trHeight w:val="340"/>
        </w:trPr>
        <w:tc>
          <w:tcPr>
            <w:tcW w:w="3111" w:type="dxa"/>
            <w:shd w:val="clear" w:color="auto" w:fill="auto"/>
            <w:vAlign w:val="center"/>
          </w:tcPr>
          <w:p w14:paraId="04AC3124" w14:textId="77777777" w:rsidR="00606D86" w:rsidRPr="005014D2" w:rsidRDefault="00606D86">
            <w:pPr>
              <w:rPr>
                <w:rFonts w:ascii="Candara" w:eastAsia="Candara" w:hAnsi="Candara" w:cs="Candara"/>
                <w:sz w:val="22"/>
                <w:szCs w:val="22"/>
              </w:rPr>
            </w:pPr>
          </w:p>
        </w:tc>
        <w:tc>
          <w:tcPr>
            <w:tcW w:w="2119" w:type="dxa"/>
            <w:shd w:val="clear" w:color="auto" w:fill="auto"/>
            <w:vAlign w:val="center"/>
          </w:tcPr>
          <w:p w14:paraId="5CE5D72B" w14:textId="77777777" w:rsidR="00606D86" w:rsidRPr="005014D2" w:rsidRDefault="00606D86">
            <w:pPr>
              <w:rPr>
                <w:rFonts w:ascii="Candara" w:eastAsia="Candara" w:hAnsi="Candara" w:cs="Candara"/>
                <w:sz w:val="22"/>
                <w:szCs w:val="22"/>
              </w:rPr>
            </w:pPr>
          </w:p>
        </w:tc>
        <w:tc>
          <w:tcPr>
            <w:tcW w:w="2548" w:type="dxa"/>
            <w:shd w:val="clear" w:color="auto" w:fill="auto"/>
            <w:vAlign w:val="center"/>
          </w:tcPr>
          <w:p w14:paraId="787C6316" w14:textId="77777777" w:rsidR="00606D86" w:rsidRPr="005014D2" w:rsidRDefault="00606D86">
            <w:pPr>
              <w:rPr>
                <w:rFonts w:ascii="Candara" w:eastAsia="Candara" w:hAnsi="Candara" w:cs="Candara"/>
                <w:sz w:val="22"/>
                <w:szCs w:val="22"/>
              </w:rPr>
            </w:pPr>
          </w:p>
        </w:tc>
        <w:tc>
          <w:tcPr>
            <w:tcW w:w="1421" w:type="dxa"/>
            <w:shd w:val="clear" w:color="auto" w:fill="auto"/>
            <w:vAlign w:val="center"/>
          </w:tcPr>
          <w:p w14:paraId="56F2345C" w14:textId="77777777" w:rsidR="00606D86" w:rsidRPr="005014D2" w:rsidRDefault="00606D86">
            <w:pPr>
              <w:rPr>
                <w:rFonts w:ascii="Candara" w:eastAsia="Candara" w:hAnsi="Candara" w:cs="Candara"/>
                <w:sz w:val="22"/>
                <w:szCs w:val="22"/>
              </w:rPr>
            </w:pPr>
          </w:p>
        </w:tc>
      </w:tr>
    </w:tbl>
    <w:p w14:paraId="478232A7" w14:textId="77777777" w:rsidR="00606D86" w:rsidRPr="005014D2" w:rsidRDefault="00606D86">
      <w:pPr>
        <w:rPr>
          <w:rFonts w:ascii="Candara" w:eastAsia="Candara" w:hAnsi="Candara" w:cs="Candara"/>
          <w:b/>
          <w:sz w:val="22"/>
          <w:szCs w:val="22"/>
        </w:rPr>
      </w:pPr>
    </w:p>
    <w:p w14:paraId="68DDFD51" w14:textId="77777777" w:rsidR="00606D86" w:rsidRPr="005014D2" w:rsidRDefault="00B403B5">
      <w:pPr>
        <w:rPr>
          <w:rFonts w:ascii="Candara" w:eastAsia="Candara" w:hAnsi="Candara" w:cs="Candara"/>
          <w:b/>
          <w:sz w:val="22"/>
          <w:szCs w:val="22"/>
        </w:rPr>
      </w:pPr>
      <w:r w:rsidRPr="005014D2">
        <w:rPr>
          <w:rFonts w:ascii="Candara" w:hAnsi="Candara"/>
        </w:rPr>
        <w:br w:type="page"/>
      </w:r>
    </w:p>
    <w:p w14:paraId="274C05A9" w14:textId="77777777" w:rsidR="00606D86" w:rsidRPr="005014D2" w:rsidRDefault="00606D86">
      <w:pPr>
        <w:rPr>
          <w:rFonts w:ascii="Candara" w:eastAsia="Candara" w:hAnsi="Candara" w:cs="Candara"/>
          <w:b/>
          <w:sz w:val="22"/>
          <w:szCs w:val="22"/>
        </w:rPr>
      </w:pPr>
    </w:p>
    <w:p w14:paraId="2A81FA30" w14:textId="77777777" w:rsidR="00606D86" w:rsidRPr="005014D2" w:rsidRDefault="00B403B5">
      <w:pPr>
        <w:keepNext/>
        <w:keepLines/>
        <w:pBdr>
          <w:top w:val="nil"/>
          <w:left w:val="nil"/>
          <w:bottom w:val="nil"/>
          <w:right w:val="nil"/>
          <w:between w:val="nil"/>
        </w:pBdr>
        <w:spacing w:before="240" w:line="259" w:lineRule="auto"/>
        <w:ind w:left="720" w:hanging="720"/>
        <w:rPr>
          <w:rFonts w:ascii="Candara" w:eastAsia="Candara" w:hAnsi="Candara" w:cs="Candara"/>
          <w:b/>
          <w:color w:val="439B69"/>
          <w:sz w:val="40"/>
          <w:szCs w:val="40"/>
        </w:rPr>
      </w:pPr>
      <w:r w:rsidRPr="005014D2">
        <w:rPr>
          <w:rFonts w:ascii="Candara" w:eastAsia="Candara" w:hAnsi="Candara" w:cs="Candara"/>
          <w:b/>
          <w:color w:val="439B69"/>
          <w:sz w:val="40"/>
          <w:szCs w:val="40"/>
        </w:rPr>
        <w:t>Table of Contents</w:t>
      </w:r>
    </w:p>
    <w:sdt>
      <w:sdtPr>
        <w:rPr>
          <w:rFonts w:ascii="Candara" w:hAnsi="Candara"/>
        </w:rPr>
        <w:id w:val="-133025048"/>
        <w:docPartObj>
          <w:docPartGallery w:val="Table of Contents"/>
          <w:docPartUnique/>
        </w:docPartObj>
      </w:sdtPr>
      <w:sdtEndPr/>
      <w:sdtContent>
        <w:p w14:paraId="5767DC74" w14:textId="77777777" w:rsidR="00606D86" w:rsidRPr="005014D2" w:rsidRDefault="00B403B5">
          <w:pPr>
            <w:pBdr>
              <w:top w:val="nil"/>
              <w:left w:val="nil"/>
              <w:bottom w:val="nil"/>
              <w:right w:val="nil"/>
              <w:between w:val="nil"/>
            </w:pBdr>
            <w:tabs>
              <w:tab w:val="right" w:pos="9204"/>
            </w:tabs>
            <w:ind w:left="425" w:hanging="425"/>
            <w:rPr>
              <w:rFonts w:ascii="Candara" w:eastAsia="Calibri" w:hAnsi="Candara" w:cs="Calibri"/>
              <w:color w:val="000000"/>
              <w:sz w:val="22"/>
              <w:szCs w:val="22"/>
            </w:rPr>
          </w:pPr>
          <w:r w:rsidRPr="005014D2">
            <w:rPr>
              <w:rFonts w:ascii="Candara" w:hAnsi="Candara"/>
            </w:rPr>
            <w:fldChar w:fldCharType="begin"/>
          </w:r>
          <w:r w:rsidRPr="005014D2">
            <w:rPr>
              <w:rFonts w:ascii="Candara" w:hAnsi="Candara"/>
            </w:rPr>
            <w:instrText xml:space="preserve"> TOC \h \u \z </w:instrText>
          </w:r>
          <w:r w:rsidRPr="005014D2">
            <w:rPr>
              <w:rFonts w:ascii="Candara" w:hAnsi="Candara"/>
            </w:rPr>
            <w:fldChar w:fldCharType="separate"/>
          </w:r>
          <w:hyperlink w:anchor="_heading=h.30j0zll">
            <w:r w:rsidRPr="005014D2">
              <w:rPr>
                <w:rFonts w:ascii="Candara" w:eastAsia="Candara" w:hAnsi="Candara" w:cs="Candara"/>
                <w:szCs w:val="20"/>
              </w:rPr>
              <w:t>Framework and objectives</w:t>
            </w:r>
          </w:hyperlink>
          <w:hyperlink w:anchor="_heading=h.30j0zll">
            <w:r w:rsidRPr="005014D2">
              <w:rPr>
                <w:rFonts w:ascii="Candara" w:hAnsi="Candara"/>
                <w:szCs w:val="20"/>
              </w:rPr>
              <w:tab/>
              <w:t>3</w:t>
            </w:r>
          </w:hyperlink>
        </w:p>
        <w:p w14:paraId="46811FE3"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fob9te">
            <w:r w:rsidR="00B403B5" w:rsidRPr="005014D2">
              <w:rPr>
                <w:rFonts w:ascii="Candara" w:eastAsia="Candara" w:hAnsi="Candara" w:cs="Candara"/>
                <w:szCs w:val="20"/>
              </w:rPr>
              <w:t>Project scope</w:t>
            </w:r>
          </w:hyperlink>
          <w:hyperlink w:anchor="_heading=h.1fob9te">
            <w:r w:rsidR="00B403B5" w:rsidRPr="005014D2">
              <w:rPr>
                <w:rFonts w:ascii="Candara" w:hAnsi="Candara"/>
                <w:szCs w:val="20"/>
              </w:rPr>
              <w:tab/>
              <w:t>4</w:t>
            </w:r>
          </w:hyperlink>
        </w:p>
        <w:p w14:paraId="62B127D2"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znysh7">
            <w:r w:rsidR="00B403B5" w:rsidRPr="005014D2">
              <w:rPr>
                <w:rFonts w:ascii="Candara" w:eastAsia="Candara" w:hAnsi="Candara" w:cs="Candara"/>
                <w:szCs w:val="20"/>
              </w:rPr>
              <w:t>Methodology</w:t>
            </w:r>
          </w:hyperlink>
          <w:hyperlink w:anchor="_heading=h.3znysh7">
            <w:r w:rsidR="00B403B5" w:rsidRPr="005014D2">
              <w:rPr>
                <w:rFonts w:ascii="Candara" w:hAnsi="Candara"/>
                <w:szCs w:val="20"/>
              </w:rPr>
              <w:tab/>
              <w:t>5</w:t>
            </w:r>
          </w:hyperlink>
        </w:p>
        <w:p w14:paraId="415193C2"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tyjcwt">
            <w:r w:rsidR="00B403B5" w:rsidRPr="005014D2">
              <w:rPr>
                <w:rFonts w:ascii="Candara" w:eastAsia="Candara" w:hAnsi="Candara" w:cs="Candara"/>
                <w:szCs w:val="20"/>
              </w:rPr>
              <w:t>Organization to put in place</w:t>
            </w:r>
          </w:hyperlink>
          <w:hyperlink w:anchor="_heading=h.tyjcwt">
            <w:r w:rsidR="00B403B5" w:rsidRPr="005014D2">
              <w:rPr>
                <w:rFonts w:ascii="Candara" w:hAnsi="Candara"/>
                <w:szCs w:val="20"/>
              </w:rPr>
              <w:tab/>
              <w:t>6</w:t>
            </w:r>
          </w:hyperlink>
        </w:p>
        <w:p w14:paraId="719E459A"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t3h5sf">
            <w:r w:rsidR="00B403B5" w:rsidRPr="005014D2">
              <w:rPr>
                <w:rFonts w:ascii="Candara" w:eastAsia="Candara" w:hAnsi="Candara" w:cs="Candara"/>
                <w:szCs w:val="20"/>
              </w:rPr>
              <w:t>Project plan</w:t>
            </w:r>
          </w:hyperlink>
          <w:hyperlink w:anchor="_heading=h.1t3h5sf">
            <w:r w:rsidR="00B403B5" w:rsidRPr="005014D2">
              <w:rPr>
                <w:rFonts w:ascii="Candara" w:hAnsi="Candara"/>
                <w:szCs w:val="20"/>
              </w:rPr>
              <w:tab/>
              <w:t>8</w:t>
            </w:r>
          </w:hyperlink>
        </w:p>
        <w:p w14:paraId="5FE113C3"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4d34og8">
            <w:r w:rsidR="00B403B5" w:rsidRPr="005014D2">
              <w:rPr>
                <w:rFonts w:ascii="Candara" w:eastAsia="Candara" w:hAnsi="Candara" w:cs="Candara"/>
                <w:szCs w:val="20"/>
              </w:rPr>
              <w:t>Infrastructure guidelines</w:t>
            </w:r>
          </w:hyperlink>
          <w:hyperlink w:anchor="_heading=h.4d34og8">
            <w:r w:rsidR="00B403B5" w:rsidRPr="005014D2">
              <w:rPr>
                <w:rFonts w:ascii="Candara" w:hAnsi="Candara"/>
                <w:szCs w:val="20"/>
              </w:rPr>
              <w:tab/>
              <w:t>9</w:t>
            </w:r>
          </w:hyperlink>
        </w:p>
        <w:p w14:paraId="58C0128E"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2s8eyo1">
            <w:r w:rsidR="00B403B5" w:rsidRPr="005014D2">
              <w:rPr>
                <w:rFonts w:ascii="Candara" w:eastAsia="Candara" w:hAnsi="Candara" w:cs="Candara"/>
                <w:szCs w:val="20"/>
              </w:rPr>
              <w:t>Test management</w:t>
            </w:r>
          </w:hyperlink>
          <w:hyperlink w:anchor="_heading=h.2s8eyo1">
            <w:r w:rsidR="00B403B5" w:rsidRPr="005014D2">
              <w:rPr>
                <w:rFonts w:ascii="Candara" w:hAnsi="Candara"/>
                <w:szCs w:val="20"/>
              </w:rPr>
              <w:tab/>
              <w:t>10</w:t>
            </w:r>
          </w:hyperlink>
        </w:p>
        <w:p w14:paraId="5B94AEF2"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7dp8vu">
            <w:r w:rsidR="00B403B5" w:rsidRPr="005014D2">
              <w:rPr>
                <w:rFonts w:ascii="Candara" w:eastAsia="Candara" w:hAnsi="Candara" w:cs="Candara"/>
                <w:szCs w:val="20"/>
              </w:rPr>
              <w:t>Risk and issue management</w:t>
            </w:r>
          </w:hyperlink>
          <w:hyperlink w:anchor="_heading=h.17dp8vu">
            <w:r w:rsidR="00B403B5" w:rsidRPr="005014D2">
              <w:rPr>
                <w:rFonts w:ascii="Candara" w:hAnsi="Candara"/>
                <w:szCs w:val="20"/>
              </w:rPr>
              <w:tab/>
              <w:t>11</w:t>
            </w:r>
          </w:hyperlink>
        </w:p>
        <w:p w14:paraId="72086030" w14:textId="77777777" w:rsidR="00606D86" w:rsidRPr="005014D2" w:rsidRDefault="00E63607">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rdcrjn">
            <w:r w:rsidR="00B403B5" w:rsidRPr="005014D2">
              <w:rPr>
                <w:rFonts w:ascii="Candara" w:eastAsia="Candara" w:hAnsi="Candara" w:cs="Candara"/>
                <w:szCs w:val="20"/>
              </w:rPr>
              <w:t>Communication</w:t>
            </w:r>
          </w:hyperlink>
          <w:hyperlink w:anchor="_heading=h.3rdcrjn">
            <w:r w:rsidR="00B403B5" w:rsidRPr="005014D2">
              <w:rPr>
                <w:rFonts w:ascii="Candara" w:hAnsi="Candara"/>
                <w:szCs w:val="20"/>
              </w:rPr>
              <w:tab/>
              <w:t>13</w:t>
            </w:r>
          </w:hyperlink>
        </w:p>
        <w:p w14:paraId="465F0F51" w14:textId="77777777" w:rsidR="00606D86" w:rsidRPr="005014D2" w:rsidRDefault="00B403B5">
          <w:pPr>
            <w:pBdr>
              <w:top w:val="nil"/>
              <w:left w:val="nil"/>
              <w:bottom w:val="nil"/>
              <w:right w:val="nil"/>
              <w:between w:val="nil"/>
            </w:pBdr>
            <w:tabs>
              <w:tab w:val="right" w:pos="9204"/>
            </w:tabs>
            <w:ind w:left="284" w:hanging="284"/>
            <w:rPr>
              <w:rFonts w:ascii="Candara" w:eastAsia="Candara" w:hAnsi="Candara" w:cs="Candara"/>
              <w:b/>
              <w:smallCaps/>
              <w:sz w:val="24"/>
            </w:rPr>
          </w:pPr>
          <w:r w:rsidRPr="005014D2">
            <w:rPr>
              <w:rFonts w:ascii="Candara" w:hAnsi="Candara"/>
            </w:rPr>
            <w:fldChar w:fldCharType="end"/>
          </w:r>
        </w:p>
      </w:sdtContent>
    </w:sdt>
    <w:p w14:paraId="47DB7642" w14:textId="77777777" w:rsidR="00606D86" w:rsidRPr="005014D2" w:rsidRDefault="00B403B5">
      <w:pPr>
        <w:rPr>
          <w:rFonts w:ascii="Candara" w:eastAsia="Candara" w:hAnsi="Candara" w:cs="Candara"/>
          <w:b/>
          <w:sz w:val="22"/>
          <w:szCs w:val="22"/>
        </w:rPr>
      </w:pPr>
      <w:r w:rsidRPr="005014D2">
        <w:rPr>
          <w:rFonts w:ascii="Candara" w:hAnsi="Candara"/>
        </w:rPr>
        <w:br w:type="page"/>
      </w:r>
    </w:p>
    <w:p w14:paraId="4954A807" w14:textId="77777777" w:rsidR="00606D86" w:rsidRPr="005014D2" w:rsidRDefault="00B403B5" w:rsidP="00CB3A5C">
      <w:pPr>
        <w:pStyle w:val="Titre2"/>
        <w:numPr>
          <w:ilvl w:val="0"/>
          <w:numId w:val="0"/>
        </w:numPr>
        <w:rPr>
          <w:rFonts w:ascii="Candara" w:eastAsia="Candara" w:hAnsi="Candara" w:cs="Candara"/>
          <w:color w:val="439B69"/>
          <w:sz w:val="32"/>
          <w:szCs w:val="32"/>
        </w:rPr>
      </w:pPr>
      <w:bookmarkStart w:id="0" w:name="_heading=h.30j0zll" w:colFirst="0" w:colLast="0"/>
      <w:bookmarkEnd w:id="0"/>
      <w:r w:rsidRPr="005014D2">
        <w:rPr>
          <w:rFonts w:ascii="Candara" w:eastAsia="Candara" w:hAnsi="Candara" w:cs="Candara"/>
          <w:color w:val="439B69"/>
          <w:sz w:val="32"/>
          <w:szCs w:val="32"/>
        </w:rPr>
        <w:lastRenderedPageBreak/>
        <w:t>Framework and objectives</w:t>
      </w:r>
    </w:p>
    <w:tbl>
      <w:tblPr>
        <w:tblStyle w:val="af4"/>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6D109D26" w14:textId="77777777">
        <w:trPr>
          <w:trHeight w:val="340"/>
        </w:trPr>
        <w:tc>
          <w:tcPr>
            <w:tcW w:w="9498" w:type="dxa"/>
            <w:shd w:val="clear" w:color="auto" w:fill="EBF1DD"/>
            <w:vAlign w:val="center"/>
          </w:tcPr>
          <w:p w14:paraId="4FBEFD84"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QAP objectives</w:t>
            </w:r>
          </w:p>
        </w:tc>
      </w:tr>
      <w:tr w:rsidR="00606D86" w:rsidRPr="005014D2" w14:paraId="25A3A08B" w14:textId="77777777">
        <w:trPr>
          <w:trHeight w:val="272"/>
        </w:trPr>
        <w:tc>
          <w:tcPr>
            <w:tcW w:w="9498" w:type="dxa"/>
          </w:tcPr>
          <w:p w14:paraId="31699FB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Quality Assurance Plan has been developed for the SAP30 / CMRL project.</w:t>
            </w:r>
          </w:p>
          <w:p w14:paraId="3C21BC8C" w14:textId="77777777" w:rsidR="00606D86" w:rsidRPr="005014D2" w:rsidRDefault="00606D86">
            <w:pPr>
              <w:rPr>
                <w:rFonts w:ascii="Candara" w:eastAsia="Candara" w:hAnsi="Candara" w:cs="Candara"/>
                <w:sz w:val="22"/>
                <w:szCs w:val="22"/>
              </w:rPr>
            </w:pPr>
          </w:p>
          <w:p w14:paraId="754B2B1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To begin with, it is important to differentiate between quality assurance and quality control.</w:t>
            </w:r>
          </w:p>
          <w:p w14:paraId="5FC1D2B9" w14:textId="77777777" w:rsidR="00606D86" w:rsidRPr="005014D2" w:rsidRDefault="00606D86">
            <w:pPr>
              <w:rPr>
                <w:rFonts w:ascii="Candara" w:eastAsia="Candara" w:hAnsi="Candara" w:cs="Candara"/>
                <w:sz w:val="22"/>
                <w:szCs w:val="22"/>
              </w:rPr>
            </w:pPr>
          </w:p>
          <w:p w14:paraId="29BDDF4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Quality control includes all the steps and procedures to control the result by comparing it to standard or specific results.</w:t>
            </w:r>
          </w:p>
          <w:p w14:paraId="742C2326" w14:textId="77777777" w:rsidR="00606D86" w:rsidRPr="005014D2" w:rsidRDefault="00606D86">
            <w:pPr>
              <w:rPr>
                <w:rFonts w:ascii="Candara" w:eastAsia="Candara" w:hAnsi="Candara" w:cs="Candara"/>
                <w:sz w:val="22"/>
                <w:szCs w:val="22"/>
              </w:rPr>
            </w:pPr>
          </w:p>
          <w:p w14:paraId="5C4D6004"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For this, samples will be taken, or specific tests will be defined to verify if the result will be the one defined and expected.</w:t>
            </w:r>
          </w:p>
          <w:p w14:paraId="1F6952FF" w14:textId="77777777" w:rsidR="00606D86" w:rsidRPr="005014D2" w:rsidRDefault="00606D86">
            <w:pPr>
              <w:rPr>
                <w:rFonts w:ascii="Candara" w:eastAsia="Candara" w:hAnsi="Candara" w:cs="Candara"/>
                <w:sz w:val="22"/>
                <w:szCs w:val="22"/>
              </w:rPr>
            </w:pPr>
          </w:p>
          <w:p w14:paraId="26A1B670"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purpose of this Quality Assurance Plan is to define the methodologies, methods, procedures, rules and the organization to be put in place to ensure project delivery according to the agreements defined in the project charter while controlling the quality during each stage of the project and of course the quality of the deliverables.</w:t>
            </w:r>
          </w:p>
          <w:p w14:paraId="24E0AA33" w14:textId="77777777" w:rsidR="00606D86" w:rsidRPr="005014D2" w:rsidRDefault="00606D86">
            <w:pPr>
              <w:rPr>
                <w:rFonts w:ascii="Candara" w:eastAsia="Candara" w:hAnsi="Candara" w:cs="Candara"/>
                <w:sz w:val="22"/>
                <w:szCs w:val="22"/>
              </w:rPr>
            </w:pPr>
          </w:p>
          <w:p w14:paraId="59EE334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In the following chapters, we will therefore define:</w:t>
            </w:r>
          </w:p>
          <w:p w14:paraId="22311E74" w14:textId="77777777" w:rsidR="00606D86" w:rsidRPr="005014D2" w:rsidRDefault="00606D86">
            <w:pPr>
              <w:rPr>
                <w:rFonts w:ascii="Candara" w:eastAsia="Candara" w:hAnsi="Candara" w:cs="Candara"/>
                <w:sz w:val="22"/>
                <w:szCs w:val="22"/>
              </w:rPr>
            </w:pPr>
          </w:p>
          <w:p w14:paraId="516A19D0"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Project scope</w:t>
            </w:r>
          </w:p>
          <w:p w14:paraId="6E6D19F3"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The methodology used for this project</w:t>
            </w:r>
          </w:p>
          <w:p w14:paraId="6A8973DD"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The organization to be set up</w:t>
            </w:r>
          </w:p>
          <w:p w14:paraId="362ED767"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The project plan, including the Work Breakdown Structure (WBS)</w:t>
            </w:r>
          </w:p>
          <w:p w14:paraId="3E0A5665"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The infrastructures to be put in place</w:t>
            </w:r>
          </w:p>
          <w:p w14:paraId="2DA14193"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The organization of tests</w:t>
            </w:r>
          </w:p>
          <w:p w14:paraId="1E5D78ED"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Risk and issue management</w:t>
            </w:r>
          </w:p>
          <w:p w14:paraId="02F4CB62"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Communication</w:t>
            </w:r>
          </w:p>
          <w:p w14:paraId="042B1352" w14:textId="77777777" w:rsidR="00606D86" w:rsidRPr="005014D2" w:rsidRDefault="00606D86">
            <w:pPr>
              <w:rPr>
                <w:rFonts w:ascii="Candara" w:eastAsia="Candara" w:hAnsi="Candara" w:cs="Candara"/>
                <w:sz w:val="22"/>
                <w:szCs w:val="22"/>
              </w:rPr>
            </w:pPr>
          </w:p>
          <w:p w14:paraId="0390E46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Each of these aspects is of paramount importance in ensuring the quality of projects.</w:t>
            </w:r>
          </w:p>
          <w:p w14:paraId="6897AD1C" w14:textId="77777777" w:rsidR="00606D86" w:rsidRPr="005014D2" w:rsidRDefault="00606D86">
            <w:pPr>
              <w:rPr>
                <w:rFonts w:ascii="Candara" w:eastAsia="Candara" w:hAnsi="Candara" w:cs="Candara"/>
                <w:sz w:val="22"/>
                <w:szCs w:val="22"/>
              </w:rPr>
            </w:pPr>
          </w:p>
          <w:p w14:paraId="1DD8EA5C" w14:textId="77777777" w:rsidR="00606D86" w:rsidRPr="005014D2" w:rsidRDefault="00B403B5">
            <w:pPr>
              <w:rPr>
                <w:rFonts w:ascii="Candara" w:eastAsia="Candara" w:hAnsi="Candara" w:cs="Candara"/>
              </w:rPr>
            </w:pPr>
            <w:r w:rsidRPr="005014D2">
              <w:rPr>
                <w:rFonts w:ascii="Candara" w:eastAsia="Candara" w:hAnsi="Candara" w:cs="Candara"/>
                <w:sz w:val="22"/>
                <w:szCs w:val="22"/>
              </w:rPr>
              <w:t>The SAP30 / CMRL project managers commit to document and maintain in detail all of these aspects.</w:t>
            </w:r>
          </w:p>
        </w:tc>
      </w:tr>
    </w:tbl>
    <w:p w14:paraId="1152B52A" w14:textId="77777777" w:rsidR="00606D86" w:rsidRPr="005014D2" w:rsidRDefault="00B403B5">
      <w:pPr>
        <w:rPr>
          <w:rFonts w:ascii="Candara" w:eastAsia="Candara" w:hAnsi="Candara" w:cs="Candara"/>
          <w:b/>
          <w:color w:val="439B69"/>
          <w:sz w:val="32"/>
          <w:szCs w:val="32"/>
        </w:rPr>
      </w:pPr>
      <w:r w:rsidRPr="005014D2">
        <w:rPr>
          <w:rFonts w:ascii="Candara" w:hAnsi="Candara"/>
        </w:rPr>
        <w:br w:type="page"/>
      </w:r>
    </w:p>
    <w:p w14:paraId="2CFCB65E" w14:textId="77777777" w:rsidR="00606D86" w:rsidRPr="005014D2" w:rsidRDefault="00B403B5" w:rsidP="00CB3A5C">
      <w:pPr>
        <w:pStyle w:val="Titre2"/>
        <w:numPr>
          <w:ilvl w:val="0"/>
          <w:numId w:val="0"/>
        </w:numPr>
        <w:rPr>
          <w:rFonts w:ascii="Candara" w:eastAsia="Candara" w:hAnsi="Candara" w:cs="Candara"/>
          <w:color w:val="439B69"/>
          <w:sz w:val="32"/>
          <w:szCs w:val="32"/>
        </w:rPr>
      </w:pPr>
      <w:bookmarkStart w:id="1" w:name="_heading=h.1fob9te" w:colFirst="0" w:colLast="0"/>
      <w:bookmarkEnd w:id="1"/>
      <w:r w:rsidRPr="005014D2">
        <w:rPr>
          <w:rFonts w:ascii="Candara" w:eastAsia="Candara" w:hAnsi="Candara" w:cs="Candara"/>
          <w:color w:val="439B69"/>
          <w:sz w:val="32"/>
          <w:szCs w:val="32"/>
        </w:rPr>
        <w:lastRenderedPageBreak/>
        <w:t>Project scope</w:t>
      </w:r>
    </w:p>
    <w:tbl>
      <w:tblPr>
        <w:tblStyle w:val="af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22B72F27" w14:textId="77777777">
        <w:trPr>
          <w:trHeight w:val="340"/>
        </w:trPr>
        <w:tc>
          <w:tcPr>
            <w:tcW w:w="9498" w:type="dxa"/>
            <w:shd w:val="clear" w:color="auto" w:fill="EBF1DD"/>
            <w:vAlign w:val="center"/>
          </w:tcPr>
          <w:p w14:paraId="75ED1122"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Objectives and scope</w:t>
            </w:r>
          </w:p>
        </w:tc>
      </w:tr>
      <w:tr w:rsidR="00606D86" w:rsidRPr="005014D2" w14:paraId="64CAFE65" w14:textId="77777777">
        <w:trPr>
          <w:trHeight w:val="3390"/>
        </w:trPr>
        <w:tc>
          <w:tcPr>
            <w:tcW w:w="9498" w:type="dxa"/>
          </w:tcPr>
          <w:p w14:paraId="6898B0E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Our Regional Assembly Center in Lille is the last entity in the group does not install yet the SAP system.</w:t>
            </w:r>
          </w:p>
          <w:p w14:paraId="44C8520F" w14:textId="77777777" w:rsidR="00606D86" w:rsidRPr="005014D2" w:rsidRDefault="00606D86">
            <w:pPr>
              <w:rPr>
                <w:rFonts w:ascii="Candara" w:eastAsia="Candara" w:hAnsi="Candara" w:cs="Candara"/>
                <w:sz w:val="22"/>
                <w:szCs w:val="22"/>
              </w:rPr>
            </w:pPr>
          </w:p>
          <w:p w14:paraId="5400DAB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It produces seats for our car manufacturer customers.</w:t>
            </w:r>
          </w:p>
          <w:p w14:paraId="3FD4AE4C" w14:textId="77777777" w:rsidR="00606D86" w:rsidRPr="005014D2" w:rsidRDefault="00606D86">
            <w:pPr>
              <w:rPr>
                <w:rFonts w:ascii="Candara" w:eastAsia="Candara" w:hAnsi="Candara" w:cs="Candara"/>
                <w:sz w:val="22"/>
                <w:szCs w:val="22"/>
              </w:rPr>
            </w:pPr>
          </w:p>
          <w:p w14:paraId="5D2F7C70"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Existing IT solutions are outdated, expensive, and no longer maintained.</w:t>
            </w:r>
          </w:p>
          <w:p w14:paraId="01C5C4EF" w14:textId="77777777" w:rsidR="00606D86" w:rsidRPr="005014D2" w:rsidRDefault="00606D86">
            <w:pPr>
              <w:rPr>
                <w:rFonts w:ascii="Candara" w:eastAsia="Candara" w:hAnsi="Candara" w:cs="Candara"/>
                <w:sz w:val="22"/>
                <w:szCs w:val="22"/>
              </w:rPr>
            </w:pPr>
          </w:p>
          <w:p w14:paraId="1B20BC0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In addition, the integration processes with headquarters systems are mainly manual and generate errors.</w:t>
            </w:r>
          </w:p>
          <w:p w14:paraId="51DAED2E" w14:textId="77777777" w:rsidR="00606D86" w:rsidRPr="005014D2" w:rsidRDefault="00606D86">
            <w:pPr>
              <w:rPr>
                <w:rFonts w:ascii="Candara" w:eastAsia="Candara" w:hAnsi="Candara" w:cs="Candara"/>
                <w:sz w:val="22"/>
                <w:szCs w:val="22"/>
              </w:rPr>
            </w:pPr>
          </w:p>
          <w:p w14:paraId="56C9DFDE"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Monthly closing procedures are lengthy and often incorrect, creating additional work.</w:t>
            </w:r>
          </w:p>
          <w:p w14:paraId="199E1F8B" w14:textId="77777777" w:rsidR="00606D86" w:rsidRPr="005014D2" w:rsidRDefault="00606D86">
            <w:pPr>
              <w:rPr>
                <w:rFonts w:ascii="Candara" w:eastAsia="Candara" w:hAnsi="Candara" w:cs="Candara"/>
                <w:sz w:val="22"/>
                <w:szCs w:val="22"/>
              </w:rPr>
            </w:pPr>
          </w:p>
          <w:p w14:paraId="622CCD7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Finally, the lack of flexibility of current solutions ties up the setting up of necessary applications for our expansion strategy.</w:t>
            </w:r>
          </w:p>
          <w:p w14:paraId="6BD25FDC" w14:textId="77777777" w:rsidR="00606D86" w:rsidRPr="005014D2" w:rsidRDefault="00606D86">
            <w:pPr>
              <w:rPr>
                <w:rFonts w:ascii="Candara" w:eastAsia="Candara" w:hAnsi="Candara" w:cs="Candara"/>
                <w:sz w:val="22"/>
                <w:szCs w:val="22"/>
              </w:rPr>
            </w:pPr>
          </w:p>
          <w:p w14:paraId="00B465C6"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For all these reasons, the Management Committee approved the transition to the group's SAP systems with a project start-up as soon as possible.</w:t>
            </w:r>
          </w:p>
          <w:p w14:paraId="23B1114E" w14:textId="77777777" w:rsidR="00606D86" w:rsidRPr="005014D2" w:rsidRDefault="00606D86">
            <w:pPr>
              <w:rPr>
                <w:rFonts w:ascii="Candara" w:eastAsia="Candara" w:hAnsi="Candara" w:cs="Candara"/>
                <w:sz w:val="22"/>
                <w:szCs w:val="22"/>
              </w:rPr>
            </w:pPr>
          </w:p>
          <w:p w14:paraId="5AF1B5E7"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The main objectives of the project are multiple:</w:t>
            </w:r>
          </w:p>
          <w:p w14:paraId="05DC38B9" w14:textId="77777777" w:rsidR="00606D86" w:rsidRPr="005014D2" w:rsidRDefault="00606D86">
            <w:pPr>
              <w:rPr>
                <w:rFonts w:ascii="Candara" w:eastAsia="Candara" w:hAnsi="Candara" w:cs="Candara"/>
                <w:sz w:val="22"/>
                <w:szCs w:val="22"/>
              </w:rPr>
            </w:pPr>
          </w:p>
          <w:p w14:paraId="6C78CC40"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Reduction of IT costs for the assembly center</w:t>
            </w:r>
          </w:p>
          <w:p w14:paraId="7140922E"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Alignment of solutions with the head office's SAP standard</w:t>
            </w:r>
          </w:p>
          <w:p w14:paraId="5534F44F"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Improved data quality between CMRL and head office</w:t>
            </w:r>
          </w:p>
          <w:p w14:paraId="6B8D4F71"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Reduced support costs for data corrections</w:t>
            </w:r>
          </w:p>
          <w:p w14:paraId="272D8C9A"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Elimination of the risk of control or negative audit</w:t>
            </w:r>
          </w:p>
          <w:p w14:paraId="1977AED0"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Implementation of backup solutions</w:t>
            </w:r>
          </w:p>
          <w:p w14:paraId="1F7A2440" w14:textId="77777777" w:rsidR="00606D86" w:rsidRPr="005014D2" w:rsidRDefault="00B403B5">
            <w:pPr>
              <w:numPr>
                <w:ilvl w:val="0"/>
                <w:numId w:val="5"/>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Support of the company's expansion strategy (Strategy2022)</w:t>
            </w:r>
          </w:p>
          <w:p w14:paraId="2BCD780E" w14:textId="77777777" w:rsidR="00606D86" w:rsidRPr="005014D2" w:rsidRDefault="00606D86">
            <w:pPr>
              <w:rPr>
                <w:rFonts w:ascii="Candara" w:eastAsia="Candara" w:hAnsi="Candara" w:cs="Candara"/>
                <w:sz w:val="22"/>
                <w:szCs w:val="22"/>
              </w:rPr>
            </w:pPr>
          </w:p>
          <w:p w14:paraId="04836B89"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Scope:</w:t>
            </w:r>
          </w:p>
          <w:p w14:paraId="40C10DF5" w14:textId="77777777" w:rsidR="00606D86" w:rsidRPr="005014D2" w:rsidRDefault="00606D86">
            <w:pPr>
              <w:rPr>
                <w:rFonts w:ascii="Candara" w:eastAsia="Candara" w:hAnsi="Candara" w:cs="Candara"/>
                <w:sz w:val="22"/>
                <w:szCs w:val="22"/>
              </w:rPr>
            </w:pPr>
          </w:p>
          <w:p w14:paraId="494149C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project will deliver a fully integrated system at headquarters as well as with other group entities.</w:t>
            </w:r>
          </w:p>
          <w:p w14:paraId="68B7D545" w14:textId="77777777" w:rsidR="00606D86" w:rsidRPr="005014D2" w:rsidRDefault="00606D86">
            <w:pPr>
              <w:rPr>
                <w:rFonts w:ascii="Candara" w:eastAsia="Candara" w:hAnsi="Candara" w:cs="Candara"/>
                <w:sz w:val="22"/>
                <w:szCs w:val="22"/>
              </w:rPr>
            </w:pPr>
          </w:p>
          <w:p w14:paraId="6F7D959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Such as:</w:t>
            </w:r>
          </w:p>
          <w:p w14:paraId="3FE01C9E" w14:textId="77777777" w:rsidR="00606D86" w:rsidRPr="005014D2" w:rsidRDefault="00B403B5">
            <w:pPr>
              <w:numPr>
                <w:ilvl w:val="0"/>
                <w:numId w:val="6"/>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Finance - all modules</w:t>
            </w:r>
          </w:p>
          <w:p w14:paraId="13B6A8C0" w14:textId="77777777" w:rsidR="00606D86" w:rsidRPr="005014D2" w:rsidRDefault="00B403B5">
            <w:pPr>
              <w:numPr>
                <w:ilvl w:val="0"/>
                <w:numId w:val="6"/>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Sales - including forecasting as well as B2B and B2C</w:t>
            </w:r>
          </w:p>
          <w:p w14:paraId="61748EF0" w14:textId="77777777" w:rsidR="00606D86" w:rsidRPr="005014D2" w:rsidRDefault="00B403B5">
            <w:pPr>
              <w:numPr>
                <w:ilvl w:val="0"/>
                <w:numId w:val="6"/>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Purchasing - including connections to third parties</w:t>
            </w:r>
          </w:p>
          <w:p w14:paraId="4F9C6813" w14:textId="77777777" w:rsidR="00606D86" w:rsidRPr="005014D2" w:rsidRDefault="00B403B5">
            <w:pPr>
              <w:numPr>
                <w:ilvl w:val="0"/>
                <w:numId w:val="6"/>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Logistics - including automated inventory management</w:t>
            </w:r>
          </w:p>
          <w:p w14:paraId="3E518768" w14:textId="77777777" w:rsidR="00606D86" w:rsidRPr="005014D2" w:rsidRDefault="00B403B5">
            <w:pPr>
              <w:numPr>
                <w:ilvl w:val="0"/>
                <w:numId w:val="6"/>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Production support - especially interfaces to technical servers.</w:t>
            </w:r>
          </w:p>
          <w:p w14:paraId="58C466D7" w14:textId="77777777" w:rsidR="00606D86" w:rsidRPr="005014D2" w:rsidRDefault="00606D86">
            <w:pPr>
              <w:rPr>
                <w:rFonts w:ascii="Candara" w:eastAsia="Candara" w:hAnsi="Candara" w:cs="Candara"/>
                <w:sz w:val="22"/>
                <w:szCs w:val="22"/>
              </w:rPr>
            </w:pPr>
          </w:p>
          <w:p w14:paraId="01AA1994" w14:textId="791FCF04"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Out of Scope:</w:t>
            </w:r>
          </w:p>
          <w:p w14:paraId="75A40393" w14:textId="77777777" w:rsidR="00606D86" w:rsidRPr="005014D2" w:rsidRDefault="00606D86">
            <w:pPr>
              <w:rPr>
                <w:rFonts w:ascii="Candara" w:eastAsia="Candara" w:hAnsi="Candara" w:cs="Candara"/>
                <w:sz w:val="22"/>
                <w:szCs w:val="22"/>
              </w:rPr>
            </w:pPr>
          </w:p>
          <w:p w14:paraId="302A232E"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technical servers in the workshop are not affected by this project: they were recently updated and are at the latest level.</w:t>
            </w:r>
          </w:p>
          <w:p w14:paraId="5B9455A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Applications recently deployed on sellers' laptops and digital tablets are not impacted either.</w:t>
            </w:r>
          </w:p>
          <w:p w14:paraId="64A5EAFC" w14:textId="77777777" w:rsidR="00606D86" w:rsidRPr="005014D2" w:rsidRDefault="00606D86">
            <w:pPr>
              <w:rPr>
                <w:rFonts w:ascii="Candara" w:eastAsia="Candara" w:hAnsi="Candara" w:cs="Candara"/>
                <w:sz w:val="22"/>
                <w:szCs w:val="22"/>
              </w:rPr>
            </w:pPr>
          </w:p>
          <w:p w14:paraId="4C34BC2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lastRenderedPageBreak/>
              <w:t>The increase in production as defined in our expansion plans is the subject of a separate project and is therefore out of the scope of this project.</w:t>
            </w:r>
          </w:p>
          <w:p w14:paraId="1E2338FA" w14:textId="77777777" w:rsidR="00606D86" w:rsidRPr="005014D2" w:rsidRDefault="00606D86">
            <w:pPr>
              <w:rPr>
                <w:rFonts w:ascii="Candara" w:eastAsia="Candara" w:hAnsi="Candara" w:cs="Candara"/>
                <w:sz w:val="22"/>
                <w:szCs w:val="22"/>
              </w:rPr>
            </w:pPr>
          </w:p>
          <w:p w14:paraId="484D9E9E" w14:textId="77777777" w:rsidR="00606D86" w:rsidRPr="005014D2" w:rsidRDefault="00B403B5">
            <w:pPr>
              <w:rPr>
                <w:rFonts w:ascii="Candara" w:eastAsia="Candara" w:hAnsi="Candara" w:cs="Candara"/>
                <w:i/>
                <w:sz w:val="22"/>
                <w:szCs w:val="22"/>
              </w:rPr>
            </w:pPr>
            <w:r w:rsidRPr="005014D2">
              <w:rPr>
                <w:rFonts w:ascii="Candara" w:eastAsia="Candara" w:hAnsi="Candara" w:cs="Candara"/>
                <w:i/>
                <w:color w:val="1F497D"/>
                <w:sz w:val="22"/>
                <w:szCs w:val="22"/>
              </w:rPr>
              <w:t>Please refer to the project plan regarding the objectives and scope of the project.</w:t>
            </w:r>
          </w:p>
        </w:tc>
      </w:tr>
    </w:tbl>
    <w:p w14:paraId="5A8E5137" w14:textId="77777777" w:rsidR="00606D86" w:rsidRPr="005014D2" w:rsidRDefault="00B403B5" w:rsidP="00CB3A5C">
      <w:pPr>
        <w:pStyle w:val="Titre2"/>
        <w:numPr>
          <w:ilvl w:val="0"/>
          <w:numId w:val="0"/>
        </w:numPr>
        <w:rPr>
          <w:rFonts w:ascii="Candara" w:eastAsia="Candara" w:hAnsi="Candara" w:cs="Candara"/>
          <w:color w:val="439B69"/>
          <w:sz w:val="32"/>
          <w:szCs w:val="32"/>
        </w:rPr>
      </w:pPr>
      <w:bookmarkStart w:id="2" w:name="_heading=h.3znysh7" w:colFirst="0" w:colLast="0"/>
      <w:bookmarkEnd w:id="2"/>
      <w:r w:rsidRPr="005014D2">
        <w:rPr>
          <w:rFonts w:ascii="Candara" w:eastAsia="Candara" w:hAnsi="Candara" w:cs="Candara"/>
          <w:color w:val="439B69"/>
          <w:sz w:val="32"/>
          <w:szCs w:val="32"/>
        </w:rPr>
        <w:lastRenderedPageBreak/>
        <w:t>Methodology</w:t>
      </w:r>
    </w:p>
    <w:tbl>
      <w:tblPr>
        <w:tblStyle w:val="af6"/>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3006443A" w14:textId="77777777">
        <w:trPr>
          <w:trHeight w:val="340"/>
        </w:trPr>
        <w:tc>
          <w:tcPr>
            <w:tcW w:w="9498" w:type="dxa"/>
            <w:shd w:val="clear" w:color="auto" w:fill="EBF1DD"/>
          </w:tcPr>
          <w:p w14:paraId="20CE93BC"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What methodology to put in place?</w:t>
            </w:r>
          </w:p>
        </w:tc>
      </w:tr>
      <w:tr w:rsidR="00606D86" w:rsidRPr="005014D2" w14:paraId="1255D83B" w14:textId="77777777">
        <w:trPr>
          <w:trHeight w:val="27"/>
        </w:trPr>
        <w:tc>
          <w:tcPr>
            <w:tcW w:w="9498" w:type="dxa"/>
          </w:tcPr>
          <w:p w14:paraId="7B742FF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SAP30 / CMRL project will use waterfall methodology in five main phases:</w:t>
            </w:r>
          </w:p>
          <w:p w14:paraId="33623C0E" w14:textId="77777777" w:rsidR="00606D86" w:rsidRPr="005014D2" w:rsidRDefault="00606D86">
            <w:pPr>
              <w:rPr>
                <w:rFonts w:ascii="Candara" w:eastAsia="Candara" w:hAnsi="Candara" w:cs="Candara"/>
                <w:sz w:val="22"/>
                <w:szCs w:val="22"/>
              </w:rPr>
            </w:pPr>
          </w:p>
          <w:p w14:paraId="5AA6A6A6" w14:textId="77777777" w:rsidR="00606D86" w:rsidRPr="005014D2" w:rsidRDefault="00B403B5">
            <w:pPr>
              <w:numPr>
                <w:ilvl w:val="0"/>
                <w:numId w:val="1"/>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Initiation</w:t>
            </w:r>
          </w:p>
          <w:p w14:paraId="465405AC" w14:textId="77777777" w:rsidR="00606D86" w:rsidRPr="005014D2" w:rsidRDefault="00B403B5">
            <w:pPr>
              <w:numPr>
                <w:ilvl w:val="0"/>
                <w:numId w:val="1"/>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Planning</w:t>
            </w:r>
          </w:p>
          <w:p w14:paraId="206A6962" w14:textId="77777777" w:rsidR="00606D86" w:rsidRPr="005014D2" w:rsidRDefault="00B403B5">
            <w:pPr>
              <w:numPr>
                <w:ilvl w:val="0"/>
                <w:numId w:val="1"/>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Execution</w:t>
            </w:r>
          </w:p>
          <w:p w14:paraId="2D599C89" w14:textId="77777777" w:rsidR="00606D86" w:rsidRPr="005014D2" w:rsidRDefault="00B403B5">
            <w:pPr>
              <w:numPr>
                <w:ilvl w:val="0"/>
                <w:numId w:val="1"/>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Control and monitoring</w:t>
            </w:r>
          </w:p>
          <w:p w14:paraId="61D6F5A1" w14:textId="77777777" w:rsidR="00606D86" w:rsidRPr="005014D2" w:rsidRDefault="00B403B5">
            <w:pPr>
              <w:numPr>
                <w:ilvl w:val="0"/>
                <w:numId w:val="1"/>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Project closure</w:t>
            </w:r>
          </w:p>
          <w:p w14:paraId="0E9A14BB" w14:textId="77777777" w:rsidR="00606D86" w:rsidRPr="005014D2" w:rsidRDefault="00606D86">
            <w:pPr>
              <w:rPr>
                <w:rFonts w:ascii="Candara" w:eastAsia="Candara" w:hAnsi="Candara" w:cs="Candara"/>
                <w:sz w:val="22"/>
                <w:szCs w:val="22"/>
              </w:rPr>
            </w:pPr>
          </w:p>
          <w:p w14:paraId="481A0B59"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Each phase of the project will be detailed in the project plan.</w:t>
            </w:r>
          </w:p>
          <w:p w14:paraId="2A321EC3" w14:textId="77777777" w:rsidR="00606D86" w:rsidRPr="005014D2" w:rsidRDefault="00606D86">
            <w:pPr>
              <w:rPr>
                <w:rFonts w:ascii="Candara" w:eastAsia="Candara" w:hAnsi="Candara" w:cs="Candara"/>
                <w:sz w:val="22"/>
                <w:szCs w:val="22"/>
              </w:rPr>
            </w:pPr>
          </w:p>
          <w:p w14:paraId="5FD2F8FA"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It is essential that, before starting a phase and at the end of each phase, an official meeting of the Steering Committee is organized to review the detailed status and obtain an official agreement to move to the next phase.</w:t>
            </w:r>
          </w:p>
          <w:p w14:paraId="3BA67C5E" w14:textId="77777777" w:rsidR="00606D86" w:rsidRPr="005014D2" w:rsidRDefault="00606D86">
            <w:pPr>
              <w:rPr>
                <w:rFonts w:ascii="Candara" w:eastAsia="Candara" w:hAnsi="Candara" w:cs="Candara"/>
                <w:sz w:val="22"/>
                <w:szCs w:val="22"/>
              </w:rPr>
            </w:pPr>
          </w:p>
          <w:p w14:paraId="7CFDEB0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If there are delays, major risks, or issues, or if another project requires a higher priority, it is quite possible that the management committee decides to delay a phase until the expected quality is reached or that resources are freed.</w:t>
            </w:r>
          </w:p>
          <w:p w14:paraId="342F47D0" w14:textId="77777777" w:rsidR="00606D86" w:rsidRPr="005014D2" w:rsidRDefault="00606D86">
            <w:pPr>
              <w:rPr>
                <w:rFonts w:ascii="Candara" w:eastAsia="Candara" w:hAnsi="Candara" w:cs="Candara"/>
                <w:sz w:val="22"/>
                <w:szCs w:val="22"/>
              </w:rPr>
            </w:pPr>
          </w:p>
          <w:p w14:paraId="14E2B43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switch from one phase to another is therefore not automatic but depends on the quality of the deliverables of each step.</w:t>
            </w:r>
          </w:p>
          <w:p w14:paraId="582901B7" w14:textId="77777777" w:rsidR="00606D86" w:rsidRPr="005014D2" w:rsidRDefault="00606D86">
            <w:pPr>
              <w:rPr>
                <w:rFonts w:ascii="Candara" w:eastAsia="Candara" w:hAnsi="Candara" w:cs="Candara"/>
                <w:sz w:val="22"/>
                <w:szCs w:val="22"/>
              </w:rPr>
            </w:pPr>
          </w:p>
          <w:p w14:paraId="3833B1D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methodology followed is therefore focused on the quality assurance delivered by the project.</w:t>
            </w:r>
          </w:p>
          <w:p w14:paraId="323AF95F" w14:textId="77777777" w:rsidR="00606D86" w:rsidRPr="005014D2" w:rsidRDefault="00606D86">
            <w:pPr>
              <w:rPr>
                <w:rFonts w:ascii="Candara" w:eastAsia="Candara" w:hAnsi="Candara" w:cs="Candara"/>
                <w:sz w:val="22"/>
                <w:szCs w:val="22"/>
              </w:rPr>
            </w:pPr>
          </w:p>
          <w:p w14:paraId="1B7D910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Some developments can be organized in Agile, but it is essential to respect all the stages and phases of implementation because SAP is an integrated software package, so many functions are interdependent. Therefore, we often cannot deliver slices of systems - this is the reason why we have chosen the waterfall methodology.</w:t>
            </w:r>
          </w:p>
          <w:p w14:paraId="3B32438A" w14:textId="77777777" w:rsidR="00606D86" w:rsidRPr="005014D2" w:rsidRDefault="00606D86">
            <w:pPr>
              <w:rPr>
                <w:rFonts w:ascii="Candara" w:eastAsia="Candara" w:hAnsi="Candara" w:cs="Candara"/>
                <w:sz w:val="22"/>
                <w:szCs w:val="22"/>
              </w:rPr>
            </w:pPr>
          </w:p>
        </w:tc>
      </w:tr>
    </w:tbl>
    <w:p w14:paraId="025513C6" w14:textId="77777777" w:rsidR="00606D86" w:rsidRPr="005014D2" w:rsidRDefault="00B403B5">
      <w:pPr>
        <w:rPr>
          <w:rFonts w:ascii="Candara" w:eastAsia="Candara" w:hAnsi="Candara" w:cs="Candara"/>
          <w:b/>
          <w:color w:val="439B69"/>
          <w:sz w:val="32"/>
          <w:szCs w:val="32"/>
        </w:rPr>
      </w:pPr>
      <w:bookmarkStart w:id="3" w:name="_heading=h.2et92p0" w:colFirst="0" w:colLast="0"/>
      <w:bookmarkEnd w:id="3"/>
      <w:r w:rsidRPr="005014D2">
        <w:rPr>
          <w:rFonts w:ascii="Candara" w:hAnsi="Candara"/>
        </w:rPr>
        <w:br w:type="page"/>
      </w:r>
    </w:p>
    <w:p w14:paraId="14E43939" w14:textId="77777777" w:rsidR="00606D86" w:rsidRPr="005014D2" w:rsidRDefault="00B403B5" w:rsidP="00CB3A5C">
      <w:pPr>
        <w:pStyle w:val="Titre2"/>
        <w:numPr>
          <w:ilvl w:val="0"/>
          <w:numId w:val="0"/>
        </w:numPr>
        <w:rPr>
          <w:rFonts w:ascii="Candara" w:eastAsia="Candara" w:hAnsi="Candara" w:cs="Candara"/>
          <w:color w:val="439B69"/>
          <w:sz w:val="32"/>
          <w:szCs w:val="32"/>
        </w:rPr>
      </w:pPr>
      <w:bookmarkStart w:id="4" w:name="_heading=h.tyjcwt" w:colFirst="0" w:colLast="0"/>
      <w:bookmarkEnd w:id="4"/>
      <w:r w:rsidRPr="005014D2">
        <w:rPr>
          <w:rFonts w:ascii="Candara" w:eastAsia="Candara" w:hAnsi="Candara" w:cs="Candara"/>
          <w:color w:val="439B69"/>
          <w:sz w:val="32"/>
          <w:szCs w:val="32"/>
        </w:rPr>
        <w:lastRenderedPageBreak/>
        <w:t>Organization to put in place</w:t>
      </w:r>
    </w:p>
    <w:tbl>
      <w:tblPr>
        <w:tblStyle w:val="af7"/>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0439E6C8" w14:textId="77777777">
        <w:trPr>
          <w:trHeight w:val="340"/>
        </w:trPr>
        <w:tc>
          <w:tcPr>
            <w:tcW w:w="9498" w:type="dxa"/>
            <w:shd w:val="clear" w:color="auto" w:fill="EBF1DD"/>
          </w:tcPr>
          <w:p w14:paraId="1273EC38"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Which organization can help with quality assurance?</w:t>
            </w:r>
          </w:p>
        </w:tc>
      </w:tr>
      <w:tr w:rsidR="00606D86" w:rsidRPr="005014D2" w14:paraId="3BA286BA" w14:textId="77777777">
        <w:trPr>
          <w:trHeight w:val="272"/>
        </w:trPr>
        <w:tc>
          <w:tcPr>
            <w:tcW w:w="9498" w:type="dxa"/>
          </w:tcPr>
          <w:p w14:paraId="3C57303E"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organization of the project must be adapted both to the methodology and to the needs of quality assurance.</w:t>
            </w:r>
          </w:p>
          <w:p w14:paraId="77E28D17" w14:textId="77777777" w:rsidR="00606D86" w:rsidRPr="005014D2" w:rsidRDefault="00606D86">
            <w:pPr>
              <w:rPr>
                <w:rFonts w:ascii="Candara" w:eastAsia="Candara" w:hAnsi="Candara" w:cs="Candara"/>
                <w:sz w:val="22"/>
                <w:szCs w:val="22"/>
              </w:rPr>
            </w:pPr>
          </w:p>
          <w:p w14:paraId="494BB200"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steering committee, by example, is the high-level body that validates strategic documents and makes major decisions during the project life.</w:t>
            </w:r>
          </w:p>
          <w:p w14:paraId="77F89392" w14:textId="77777777" w:rsidR="00606D86" w:rsidRPr="005014D2" w:rsidRDefault="00606D86">
            <w:pPr>
              <w:rPr>
                <w:rFonts w:ascii="Candara" w:eastAsia="Candara" w:hAnsi="Candara" w:cs="Candara"/>
                <w:sz w:val="22"/>
                <w:szCs w:val="22"/>
              </w:rPr>
            </w:pPr>
          </w:p>
          <w:p w14:paraId="1642459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project committee is the operational body for the execution and monitoring of project tasks.</w:t>
            </w:r>
          </w:p>
          <w:p w14:paraId="0775A8BA" w14:textId="77777777" w:rsidR="00606D86" w:rsidRPr="005014D2" w:rsidRDefault="00606D86">
            <w:pPr>
              <w:rPr>
                <w:rFonts w:ascii="Candara" w:eastAsia="Candara" w:hAnsi="Candara" w:cs="Candara"/>
                <w:sz w:val="22"/>
                <w:szCs w:val="22"/>
              </w:rPr>
            </w:pPr>
          </w:p>
          <w:p w14:paraId="47D6916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It is made up of technical teams that are organized around each stage of the project, or by area of expertise.</w:t>
            </w:r>
          </w:p>
          <w:p w14:paraId="0D941DB8" w14:textId="77777777" w:rsidR="00606D86" w:rsidRPr="005014D2" w:rsidRDefault="00606D86">
            <w:pPr>
              <w:rPr>
                <w:rFonts w:ascii="Candara" w:eastAsia="Candara" w:hAnsi="Candara" w:cs="Candara"/>
                <w:sz w:val="22"/>
                <w:szCs w:val="22"/>
              </w:rPr>
            </w:pPr>
          </w:p>
          <w:p w14:paraId="0644C967"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goal is to ensure that the quality of each step and each deliverable is aligned with the expectations of managers, customers, and users.</w:t>
            </w:r>
          </w:p>
          <w:p w14:paraId="17EF38AE" w14:textId="77777777" w:rsidR="00606D86" w:rsidRPr="005014D2" w:rsidRDefault="00606D86">
            <w:pPr>
              <w:rPr>
                <w:rFonts w:ascii="Candara" w:eastAsia="Candara" w:hAnsi="Candara" w:cs="Candara"/>
                <w:sz w:val="22"/>
                <w:szCs w:val="22"/>
              </w:rPr>
            </w:pPr>
          </w:p>
          <w:p w14:paraId="4F5E30E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Governance of the SAP30 / CMRL project has been defined as follows:</w:t>
            </w:r>
          </w:p>
          <w:p w14:paraId="6B86982E" w14:textId="77777777" w:rsidR="00606D86" w:rsidRPr="005014D2" w:rsidRDefault="00606D86">
            <w:pPr>
              <w:rPr>
                <w:rFonts w:ascii="Candara" w:eastAsia="Candara" w:hAnsi="Candara" w:cs="Candara"/>
                <w:sz w:val="22"/>
                <w:szCs w:val="22"/>
              </w:rPr>
            </w:pPr>
          </w:p>
          <w:p w14:paraId="2589187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 xml:space="preserve">• </w:t>
            </w:r>
            <w:r w:rsidRPr="005014D2">
              <w:rPr>
                <w:rFonts w:ascii="Candara" w:eastAsia="Candara" w:hAnsi="Candara" w:cs="Candara"/>
                <w:b/>
                <w:sz w:val="22"/>
                <w:szCs w:val="22"/>
              </w:rPr>
              <w:t>Weekly project committee</w:t>
            </w:r>
          </w:p>
          <w:p w14:paraId="177D7650" w14:textId="77777777" w:rsidR="00606D86" w:rsidRPr="005014D2" w:rsidRDefault="00606D86">
            <w:pPr>
              <w:rPr>
                <w:rFonts w:ascii="Candara" w:eastAsia="Candara" w:hAnsi="Candara" w:cs="Candara"/>
                <w:sz w:val="22"/>
                <w:szCs w:val="22"/>
              </w:rPr>
            </w:pPr>
          </w:p>
          <w:p w14:paraId="43309B0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mission of the project committee is to make the necessary decisions for the proper functioning of the project.</w:t>
            </w:r>
          </w:p>
          <w:p w14:paraId="3AB92035" w14:textId="77777777" w:rsidR="00606D86" w:rsidRPr="005014D2" w:rsidRDefault="00606D86">
            <w:pPr>
              <w:rPr>
                <w:rFonts w:ascii="Candara" w:eastAsia="Candara" w:hAnsi="Candara" w:cs="Candara"/>
                <w:sz w:val="22"/>
                <w:szCs w:val="22"/>
              </w:rPr>
            </w:pPr>
          </w:p>
          <w:p w14:paraId="6B156CF7"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These decisions are taken based on detailed project progress reports documented by the various coordinators.</w:t>
            </w:r>
          </w:p>
          <w:p w14:paraId="30022629" w14:textId="77777777" w:rsidR="00606D86" w:rsidRPr="005014D2" w:rsidRDefault="00606D86">
            <w:pPr>
              <w:rPr>
                <w:rFonts w:ascii="Candara" w:eastAsia="Candara" w:hAnsi="Candara" w:cs="Candara"/>
                <w:sz w:val="22"/>
                <w:szCs w:val="22"/>
              </w:rPr>
            </w:pPr>
          </w:p>
          <w:p w14:paraId="5D7EB20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project committee is authorized to make decisions in the technical, resource, integration, and application areas if these decisions do not negatively impact the agreements clarified in the Project Charter.</w:t>
            </w:r>
          </w:p>
          <w:p w14:paraId="6081C802" w14:textId="77777777" w:rsidR="00606D86" w:rsidRPr="005014D2" w:rsidRDefault="00606D86">
            <w:pPr>
              <w:rPr>
                <w:rFonts w:ascii="Candara" w:eastAsia="Candara" w:hAnsi="Candara" w:cs="Candara"/>
                <w:sz w:val="22"/>
                <w:szCs w:val="22"/>
              </w:rPr>
            </w:pPr>
          </w:p>
          <w:p w14:paraId="6DE2D76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members of the weekly project committee are:</w:t>
            </w:r>
          </w:p>
          <w:p w14:paraId="326E9317" w14:textId="77777777" w:rsidR="00606D86" w:rsidRPr="005014D2" w:rsidRDefault="00606D86">
            <w:pPr>
              <w:rPr>
                <w:rFonts w:ascii="Candara" w:eastAsia="Candara" w:hAnsi="Candara" w:cs="Candara"/>
                <w:sz w:val="22"/>
                <w:szCs w:val="22"/>
              </w:rPr>
            </w:pPr>
          </w:p>
          <w:p w14:paraId="570D98D2"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Chantal DUPONT (Project Manager)</w:t>
            </w:r>
          </w:p>
          <w:p w14:paraId="3FAC845C"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Jacques MEUNIER (CMRL integration and coordination)</w:t>
            </w:r>
          </w:p>
          <w:p w14:paraId="585E8F9E"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Olivier ROBESPIERRE (Sponsor)</w:t>
            </w:r>
          </w:p>
          <w:p w14:paraId="3EB88434"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Bernard DUPUIS - To be confirmed (Change and communication manager)</w:t>
            </w:r>
          </w:p>
          <w:p w14:paraId="47B496A2"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SAP process coordinators</w:t>
            </w:r>
          </w:p>
          <w:p w14:paraId="76039339" w14:textId="77777777" w:rsidR="00606D86" w:rsidRPr="005014D2" w:rsidRDefault="00606D86">
            <w:pPr>
              <w:rPr>
                <w:rFonts w:ascii="Candara" w:eastAsia="Candara" w:hAnsi="Candara" w:cs="Candara"/>
                <w:sz w:val="22"/>
                <w:szCs w:val="22"/>
              </w:rPr>
            </w:pPr>
          </w:p>
          <w:p w14:paraId="0233F1C3" w14:textId="77777777" w:rsidR="00606D86" w:rsidRPr="005014D2" w:rsidRDefault="00606D86">
            <w:pPr>
              <w:rPr>
                <w:rFonts w:ascii="Candara" w:eastAsia="Candara" w:hAnsi="Candara" w:cs="Candara"/>
                <w:sz w:val="22"/>
                <w:szCs w:val="22"/>
              </w:rPr>
            </w:pPr>
          </w:p>
          <w:p w14:paraId="1DCE89A7"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 Weekly technical committee</w:t>
            </w:r>
          </w:p>
          <w:p w14:paraId="17838DE9" w14:textId="77777777" w:rsidR="00606D86" w:rsidRPr="005014D2" w:rsidRDefault="00606D86">
            <w:pPr>
              <w:rPr>
                <w:rFonts w:ascii="Candara" w:eastAsia="Candara" w:hAnsi="Candara" w:cs="Candara"/>
                <w:sz w:val="22"/>
                <w:szCs w:val="22"/>
              </w:rPr>
            </w:pPr>
          </w:p>
          <w:p w14:paraId="2CE7DDA4"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purpose of the technical committee is to control all the technical aspects of the project, which means the configuration, but also all the infrastructure aspects that must call on the IT department.</w:t>
            </w:r>
          </w:p>
          <w:p w14:paraId="562EA6AE" w14:textId="77777777" w:rsidR="00606D86" w:rsidRPr="005014D2" w:rsidRDefault="00606D86">
            <w:pPr>
              <w:rPr>
                <w:rFonts w:ascii="Candara" w:eastAsia="Candara" w:hAnsi="Candara" w:cs="Candara"/>
                <w:sz w:val="22"/>
                <w:szCs w:val="22"/>
              </w:rPr>
            </w:pPr>
          </w:p>
          <w:p w14:paraId="56BD53B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technical committee's responsibilities are reviewing risks and maintaining the risk register, including detailed actions to prevent or correct risks.</w:t>
            </w:r>
          </w:p>
          <w:p w14:paraId="3840E8D9"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committee will also define the technical solutions making it possible to deliver the project in line with the quality and deadline agreements.</w:t>
            </w:r>
          </w:p>
          <w:p w14:paraId="2D31991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technical committee may have to escalate risks or problems to the steering committee.</w:t>
            </w:r>
          </w:p>
          <w:p w14:paraId="62CB9D90" w14:textId="77777777" w:rsidR="00606D86" w:rsidRPr="005014D2" w:rsidRDefault="00606D86">
            <w:pPr>
              <w:rPr>
                <w:rFonts w:ascii="Candara" w:eastAsia="Candara" w:hAnsi="Candara" w:cs="Candara"/>
                <w:sz w:val="22"/>
                <w:szCs w:val="22"/>
              </w:rPr>
            </w:pPr>
          </w:p>
          <w:p w14:paraId="386887B6"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members of the weekly technical committee are:</w:t>
            </w:r>
          </w:p>
          <w:p w14:paraId="1D2B2843" w14:textId="77777777" w:rsidR="00606D86" w:rsidRPr="005014D2" w:rsidRDefault="00606D86">
            <w:pPr>
              <w:rPr>
                <w:rFonts w:ascii="Candara" w:eastAsia="Candara" w:hAnsi="Candara" w:cs="Candara"/>
                <w:sz w:val="22"/>
                <w:szCs w:val="22"/>
              </w:rPr>
            </w:pPr>
          </w:p>
          <w:p w14:paraId="1BB44F56"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Chantal DUPONT (Project Manager)</w:t>
            </w:r>
          </w:p>
          <w:p w14:paraId="6F54442C"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Jacques MEUNIER (CMRL integration and coordination)</w:t>
            </w:r>
          </w:p>
          <w:p w14:paraId="0EC83317"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Denise ATTALI (Sales Coordinator)</w:t>
            </w:r>
          </w:p>
          <w:p w14:paraId="315CAA6F"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Monique DAVANT (Finance Coordinator)</w:t>
            </w:r>
          </w:p>
          <w:p w14:paraId="4B033D30"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Éric DUTEIL (Logistics Coordinator)</w:t>
            </w:r>
          </w:p>
          <w:p w14:paraId="564F449C"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Jean ALBERT (Purchasing Coordinator)</w:t>
            </w:r>
          </w:p>
          <w:p w14:paraId="3A07FD46"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SAP experts from the IT department</w:t>
            </w:r>
          </w:p>
          <w:p w14:paraId="5F8C2FC8" w14:textId="77777777" w:rsidR="00606D86" w:rsidRPr="005014D2" w:rsidRDefault="00606D86">
            <w:pPr>
              <w:rPr>
                <w:rFonts w:ascii="Candara" w:eastAsia="Candara" w:hAnsi="Candara" w:cs="Candara"/>
                <w:sz w:val="22"/>
                <w:szCs w:val="22"/>
              </w:rPr>
            </w:pPr>
          </w:p>
          <w:p w14:paraId="20120531" w14:textId="77777777" w:rsidR="00606D86" w:rsidRPr="005014D2" w:rsidRDefault="00606D86">
            <w:pPr>
              <w:rPr>
                <w:rFonts w:ascii="Candara" w:eastAsia="Candara" w:hAnsi="Candara" w:cs="Candara"/>
                <w:sz w:val="22"/>
                <w:szCs w:val="22"/>
              </w:rPr>
            </w:pPr>
          </w:p>
          <w:p w14:paraId="6E5DF41A"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 xml:space="preserve">• </w:t>
            </w:r>
            <w:r w:rsidRPr="005014D2">
              <w:rPr>
                <w:rFonts w:ascii="Candara" w:eastAsia="Candara" w:hAnsi="Candara" w:cs="Candara"/>
                <w:b/>
                <w:sz w:val="22"/>
                <w:szCs w:val="22"/>
              </w:rPr>
              <w:t>Monthly steering committee</w:t>
            </w:r>
          </w:p>
          <w:p w14:paraId="256A7857" w14:textId="77777777" w:rsidR="00606D86" w:rsidRPr="005014D2" w:rsidRDefault="00606D86">
            <w:pPr>
              <w:rPr>
                <w:rFonts w:ascii="Candara" w:eastAsia="Candara" w:hAnsi="Candara" w:cs="Candara"/>
                <w:sz w:val="22"/>
                <w:szCs w:val="22"/>
              </w:rPr>
            </w:pPr>
          </w:p>
          <w:p w14:paraId="009774D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Each month, the steering committee will meet to review the progress of the project.</w:t>
            </w:r>
          </w:p>
          <w:p w14:paraId="4D6AA177" w14:textId="77777777" w:rsidR="00606D86" w:rsidRPr="005014D2" w:rsidRDefault="00606D86">
            <w:pPr>
              <w:rPr>
                <w:rFonts w:ascii="Candara" w:eastAsia="Candara" w:hAnsi="Candara" w:cs="Candara"/>
                <w:sz w:val="22"/>
                <w:szCs w:val="22"/>
              </w:rPr>
            </w:pPr>
          </w:p>
          <w:p w14:paraId="0EC13D02"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Project Manager, Integration Manager, and Change Manager will report back to the committee and summarize progress against the plan, residual risks requiring action, and any other important communication.</w:t>
            </w:r>
          </w:p>
          <w:p w14:paraId="264E2E73" w14:textId="77777777" w:rsidR="00606D86" w:rsidRPr="005014D2" w:rsidRDefault="00606D86">
            <w:pPr>
              <w:rPr>
                <w:rFonts w:ascii="Candara" w:eastAsia="Candara" w:hAnsi="Candara" w:cs="Candara"/>
                <w:sz w:val="22"/>
                <w:szCs w:val="22"/>
              </w:rPr>
            </w:pPr>
          </w:p>
          <w:p w14:paraId="2058B88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steering committee is the ultimate body for any major issue that may impact the scope, deadlines, or costs of the project.</w:t>
            </w:r>
          </w:p>
          <w:p w14:paraId="06AB3F0D" w14:textId="77777777" w:rsidR="00606D86" w:rsidRPr="005014D2" w:rsidRDefault="00606D86">
            <w:pPr>
              <w:rPr>
                <w:rFonts w:ascii="Candara" w:eastAsia="Candara" w:hAnsi="Candara" w:cs="Candara"/>
                <w:sz w:val="22"/>
                <w:szCs w:val="22"/>
              </w:rPr>
            </w:pPr>
          </w:p>
          <w:p w14:paraId="729E97C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committee is also the one that confirms the transition from one phase of the project to another and which can accept any change from the original agreements.</w:t>
            </w:r>
          </w:p>
          <w:p w14:paraId="4932C1FB" w14:textId="77777777" w:rsidR="00606D86" w:rsidRPr="005014D2" w:rsidRDefault="00606D86">
            <w:pPr>
              <w:rPr>
                <w:rFonts w:ascii="Candara" w:eastAsia="Candara" w:hAnsi="Candara" w:cs="Candara"/>
                <w:sz w:val="22"/>
                <w:szCs w:val="22"/>
              </w:rPr>
            </w:pPr>
          </w:p>
          <w:p w14:paraId="3B4895A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Steering Committee may be invited to special meetings when passing milestones or when urgent decisions need to be made.</w:t>
            </w:r>
          </w:p>
          <w:p w14:paraId="6AA2B901" w14:textId="77777777" w:rsidR="00606D86" w:rsidRPr="005014D2" w:rsidRDefault="00606D86">
            <w:pPr>
              <w:rPr>
                <w:rFonts w:ascii="Candara" w:eastAsia="Candara" w:hAnsi="Candara" w:cs="Candara"/>
                <w:sz w:val="22"/>
                <w:szCs w:val="22"/>
              </w:rPr>
            </w:pPr>
          </w:p>
          <w:p w14:paraId="7FA04D2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members of the monthly steering committee are:</w:t>
            </w:r>
          </w:p>
          <w:p w14:paraId="43BDB42E" w14:textId="77777777" w:rsidR="00606D86" w:rsidRPr="005014D2" w:rsidRDefault="00606D86">
            <w:pPr>
              <w:rPr>
                <w:rFonts w:ascii="Candara" w:eastAsia="Candara" w:hAnsi="Candara" w:cs="Candara"/>
                <w:sz w:val="22"/>
                <w:szCs w:val="22"/>
              </w:rPr>
            </w:pPr>
          </w:p>
          <w:p w14:paraId="5FB613DD"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Chantal DUPONT (Project Manager)</w:t>
            </w:r>
          </w:p>
          <w:p w14:paraId="6724E63E"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Jacques MEUNIER (CMRL integration and coordination)</w:t>
            </w:r>
          </w:p>
          <w:p w14:paraId="0DA1B404"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Olivier ROBESPIERRE (Sponsor)</w:t>
            </w:r>
          </w:p>
          <w:p w14:paraId="0F83A89D"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Bernard DUPUIS - To be confirmed (Change and communication manager)</w:t>
            </w:r>
          </w:p>
          <w:p w14:paraId="48E85A7D"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SAP process coordinators</w:t>
            </w:r>
          </w:p>
          <w:p w14:paraId="14E443E1"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Gilles PUCCINI (CEO)</w:t>
            </w:r>
          </w:p>
          <w:p w14:paraId="140CD9BF" w14:textId="77777777" w:rsidR="00606D86" w:rsidRPr="005014D2" w:rsidRDefault="00B403B5">
            <w:pPr>
              <w:numPr>
                <w:ilvl w:val="0"/>
                <w:numId w:val="2"/>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Thierry GAVEAU (Director of CMRL)</w:t>
            </w:r>
          </w:p>
          <w:p w14:paraId="4C0A210B" w14:textId="77777777" w:rsidR="00606D86" w:rsidRPr="005014D2" w:rsidRDefault="00B403B5">
            <w:pPr>
              <w:numPr>
                <w:ilvl w:val="0"/>
                <w:numId w:val="3"/>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o Daniel CHÂTEAU (IT Director)</w:t>
            </w:r>
          </w:p>
        </w:tc>
      </w:tr>
    </w:tbl>
    <w:p w14:paraId="65175E57" w14:textId="77777777" w:rsidR="00606D86" w:rsidRPr="005014D2" w:rsidRDefault="00606D86" w:rsidP="00CB3A5C">
      <w:pPr>
        <w:pStyle w:val="Titre2"/>
        <w:numPr>
          <w:ilvl w:val="0"/>
          <w:numId w:val="0"/>
        </w:numPr>
        <w:rPr>
          <w:rFonts w:ascii="Candara" w:eastAsia="Candara" w:hAnsi="Candara" w:cs="Candara"/>
          <w:color w:val="439B69"/>
          <w:sz w:val="32"/>
          <w:szCs w:val="32"/>
        </w:rPr>
      </w:pPr>
      <w:bookmarkStart w:id="5" w:name="_heading=h.3dy6vkm" w:colFirst="0" w:colLast="0"/>
      <w:bookmarkEnd w:id="5"/>
    </w:p>
    <w:p w14:paraId="4C8B2877" w14:textId="77777777" w:rsidR="00606D86" w:rsidRPr="005014D2" w:rsidRDefault="00B403B5">
      <w:pPr>
        <w:rPr>
          <w:rFonts w:ascii="Candara" w:eastAsia="Candara" w:hAnsi="Candara" w:cs="Candara"/>
          <w:b/>
          <w:color w:val="439B69"/>
          <w:sz w:val="32"/>
          <w:szCs w:val="32"/>
        </w:rPr>
      </w:pPr>
      <w:r w:rsidRPr="005014D2">
        <w:rPr>
          <w:rFonts w:ascii="Candara" w:hAnsi="Candara"/>
        </w:rPr>
        <w:br w:type="page"/>
      </w:r>
    </w:p>
    <w:p w14:paraId="119C368C" w14:textId="77777777" w:rsidR="00606D86" w:rsidRPr="005014D2" w:rsidRDefault="00B403B5" w:rsidP="00CB3A5C">
      <w:pPr>
        <w:pStyle w:val="Titre2"/>
        <w:numPr>
          <w:ilvl w:val="0"/>
          <w:numId w:val="0"/>
        </w:numPr>
        <w:rPr>
          <w:rFonts w:ascii="Candara" w:eastAsia="Candara" w:hAnsi="Candara" w:cs="Candara"/>
          <w:color w:val="439B69"/>
          <w:sz w:val="32"/>
          <w:szCs w:val="32"/>
        </w:rPr>
      </w:pPr>
      <w:bookmarkStart w:id="6" w:name="_heading=h.1t3h5sf" w:colFirst="0" w:colLast="0"/>
      <w:bookmarkEnd w:id="6"/>
      <w:r w:rsidRPr="005014D2">
        <w:rPr>
          <w:rFonts w:ascii="Candara" w:eastAsia="Candara" w:hAnsi="Candara" w:cs="Candara"/>
          <w:color w:val="439B69"/>
          <w:sz w:val="32"/>
          <w:szCs w:val="32"/>
        </w:rPr>
        <w:lastRenderedPageBreak/>
        <w:t>Project plan</w:t>
      </w:r>
    </w:p>
    <w:tbl>
      <w:tblPr>
        <w:tblStyle w:val="af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6AA52EC5" w14:textId="77777777">
        <w:trPr>
          <w:trHeight w:val="340"/>
        </w:trPr>
        <w:tc>
          <w:tcPr>
            <w:tcW w:w="9498" w:type="dxa"/>
            <w:shd w:val="clear" w:color="auto" w:fill="EBF1DD"/>
          </w:tcPr>
          <w:p w14:paraId="30E5601E"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Project plan and WBS</w:t>
            </w:r>
          </w:p>
        </w:tc>
      </w:tr>
      <w:tr w:rsidR="00606D86" w:rsidRPr="005014D2" w14:paraId="7B629C20" w14:textId="77777777">
        <w:trPr>
          <w:trHeight w:val="272"/>
        </w:trPr>
        <w:tc>
          <w:tcPr>
            <w:tcW w:w="9498" w:type="dxa"/>
          </w:tcPr>
          <w:p w14:paraId="5E002D8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No project should start without a detailed schedule.</w:t>
            </w:r>
          </w:p>
          <w:p w14:paraId="47DF9ECF" w14:textId="77777777" w:rsidR="00606D86" w:rsidRPr="005014D2" w:rsidRDefault="00606D86">
            <w:pPr>
              <w:rPr>
                <w:rFonts w:ascii="Candara" w:eastAsia="Candara" w:hAnsi="Candara" w:cs="Candara"/>
                <w:sz w:val="22"/>
                <w:szCs w:val="22"/>
              </w:rPr>
            </w:pPr>
          </w:p>
          <w:p w14:paraId="68DC5452"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For SAP30 / CMRL we are developing a plan as detailed as possible by allocating resources and managing availability (working program).</w:t>
            </w:r>
          </w:p>
          <w:p w14:paraId="679BC7EC" w14:textId="77777777" w:rsidR="00606D86" w:rsidRPr="005014D2" w:rsidRDefault="00606D86">
            <w:pPr>
              <w:rPr>
                <w:rFonts w:ascii="Candara" w:eastAsia="Candara" w:hAnsi="Candara" w:cs="Candara"/>
                <w:sz w:val="22"/>
                <w:szCs w:val="22"/>
              </w:rPr>
            </w:pPr>
          </w:p>
          <w:p w14:paraId="5E51856B" w14:textId="5455CA42"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During the initialization phase, this plan can be at a higher level (macro planning):</w:t>
            </w:r>
          </w:p>
          <w:p w14:paraId="7A3D1EEA" w14:textId="77777777" w:rsidR="00CB3A5C" w:rsidRPr="005014D2" w:rsidRDefault="00CB3A5C">
            <w:pPr>
              <w:rPr>
                <w:rFonts w:ascii="Candara" w:eastAsia="Candara" w:hAnsi="Candara" w:cs="Candara"/>
                <w:sz w:val="22"/>
                <w:szCs w:val="22"/>
              </w:rPr>
            </w:pPr>
          </w:p>
          <w:p w14:paraId="78784E28" w14:textId="2A525A15" w:rsidR="00606D86" w:rsidRPr="005014D2" w:rsidRDefault="00CB3A5C">
            <w:pPr>
              <w:rPr>
                <w:rFonts w:ascii="Candara" w:eastAsia="Candara" w:hAnsi="Candara" w:cs="Candara"/>
                <w:sz w:val="22"/>
                <w:szCs w:val="22"/>
              </w:rPr>
            </w:pPr>
            <w:r w:rsidRPr="005014D2">
              <w:rPr>
                <w:rFonts w:ascii="Candara" w:eastAsia="Candara" w:hAnsi="Candara" w:cs="Candara"/>
                <w:noProof/>
                <w:sz w:val="22"/>
                <w:szCs w:val="22"/>
              </w:rPr>
              <w:drawing>
                <wp:inline distT="0" distB="0" distL="0" distR="0" wp14:anchorId="3456A8B4" wp14:editId="7B92C965">
                  <wp:extent cx="5887720" cy="2416810"/>
                  <wp:effectExtent l="0" t="0" r="0" b="2540"/>
                  <wp:docPr id="8" name="Image 7">
                    <a:extLst xmlns:a="http://schemas.openxmlformats.org/drawingml/2006/main">
                      <a:ext uri="{FF2B5EF4-FFF2-40B4-BE49-F238E27FC236}">
                        <a16:creationId xmlns:a16="http://schemas.microsoft.com/office/drawing/2014/main" id="{90F8340D-A84D-4B54-AE30-B54B68FC88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90F8340D-A84D-4B54-AE30-B54B68FC886D}"/>
                              </a:ext>
                            </a:extLst>
                          </pic:cNvPr>
                          <pic:cNvPicPr>
                            <a:picLocks noChangeAspect="1"/>
                          </pic:cNvPicPr>
                        </pic:nvPicPr>
                        <pic:blipFill>
                          <a:blip r:embed="rId9"/>
                          <a:stretch>
                            <a:fillRect/>
                          </a:stretch>
                        </pic:blipFill>
                        <pic:spPr>
                          <a:xfrm>
                            <a:off x="0" y="0"/>
                            <a:ext cx="5887720" cy="2416810"/>
                          </a:xfrm>
                          <a:prstGeom prst="rect">
                            <a:avLst/>
                          </a:prstGeom>
                        </pic:spPr>
                      </pic:pic>
                    </a:graphicData>
                  </a:graphic>
                </wp:inline>
              </w:drawing>
            </w:r>
          </w:p>
          <w:p w14:paraId="3A5B5123" w14:textId="77777777" w:rsidR="00606D86" w:rsidRPr="005014D2" w:rsidRDefault="00606D86">
            <w:pPr>
              <w:rPr>
                <w:rFonts w:ascii="Candara" w:eastAsia="Candara" w:hAnsi="Candara" w:cs="Candara"/>
                <w:sz w:val="22"/>
                <w:szCs w:val="22"/>
              </w:rPr>
            </w:pPr>
          </w:p>
          <w:p w14:paraId="5C448840" w14:textId="77777777" w:rsidR="00606D86" w:rsidRPr="005014D2" w:rsidRDefault="00B403B5">
            <w:pPr>
              <w:rPr>
                <w:rFonts w:ascii="Candara" w:eastAsia="Candara" w:hAnsi="Candara" w:cs="Candara"/>
                <w:i/>
                <w:color w:val="1F497D"/>
                <w:sz w:val="22"/>
                <w:szCs w:val="22"/>
              </w:rPr>
            </w:pPr>
            <w:r w:rsidRPr="005014D2">
              <w:rPr>
                <w:rFonts w:ascii="Candara" w:eastAsia="Candara" w:hAnsi="Candara" w:cs="Candara"/>
                <w:i/>
                <w:color w:val="1F497D"/>
                <w:sz w:val="22"/>
                <w:szCs w:val="22"/>
              </w:rPr>
              <w:t>Please refer to "Macro Planning" to see the list of project activities</w:t>
            </w:r>
          </w:p>
          <w:p w14:paraId="4C2BE59A" w14:textId="77777777" w:rsidR="00606D86" w:rsidRPr="005014D2" w:rsidRDefault="00606D86">
            <w:pPr>
              <w:rPr>
                <w:rFonts w:ascii="Candara" w:eastAsia="Candara" w:hAnsi="Candara" w:cs="Candara"/>
                <w:i/>
                <w:color w:val="1F497D"/>
                <w:sz w:val="22"/>
                <w:szCs w:val="22"/>
              </w:rPr>
            </w:pPr>
          </w:p>
          <w:p w14:paraId="4B14236E"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level is sufficient to have the Project Charter approved, but of course, this macro-planning will not be sufficient to organize the work.</w:t>
            </w:r>
          </w:p>
          <w:p w14:paraId="5EA00EAC" w14:textId="77777777" w:rsidR="00606D86" w:rsidRPr="005014D2" w:rsidRDefault="00606D86">
            <w:pPr>
              <w:rPr>
                <w:rFonts w:ascii="Candara" w:eastAsia="Candara" w:hAnsi="Candara" w:cs="Candara"/>
                <w:sz w:val="22"/>
                <w:szCs w:val="22"/>
              </w:rPr>
            </w:pPr>
          </w:p>
          <w:p w14:paraId="3D5FC2E9"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 much more detailed plan will be drawn up during the planning phase of the project, and its quality will depend on the quality of the implementation phase.</w:t>
            </w:r>
          </w:p>
          <w:p w14:paraId="1DC54A1A" w14:textId="77777777" w:rsidR="00606D86" w:rsidRPr="005014D2" w:rsidRDefault="00606D86">
            <w:pPr>
              <w:rPr>
                <w:rFonts w:ascii="Candara" w:eastAsia="Candara" w:hAnsi="Candara" w:cs="Candara"/>
                <w:sz w:val="22"/>
                <w:szCs w:val="22"/>
              </w:rPr>
            </w:pPr>
          </w:p>
          <w:p w14:paraId="34B878AD" w14:textId="321BF8FB"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These plans must be presented and approved by the management committee.</w:t>
            </w:r>
            <w:r w:rsidR="005819EB" w:rsidRPr="005014D2">
              <w:rPr>
                <w:rFonts w:ascii="Candara" w:hAnsi="Candara"/>
                <w:noProof/>
              </w:rPr>
              <w:t xml:space="preserve"> </w:t>
            </w:r>
            <w:r w:rsidR="005819EB" w:rsidRPr="005014D2">
              <w:rPr>
                <w:rFonts w:ascii="Candara" w:hAnsi="Candara"/>
                <w:noProof/>
              </w:rPr>
              <w:drawing>
                <wp:inline distT="0" distB="0" distL="0" distR="0" wp14:anchorId="3E0BECD4" wp14:editId="6A8958AE">
                  <wp:extent cx="5887720" cy="1613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720" cy="1613535"/>
                          </a:xfrm>
                          <a:prstGeom prst="rect">
                            <a:avLst/>
                          </a:prstGeom>
                        </pic:spPr>
                      </pic:pic>
                    </a:graphicData>
                  </a:graphic>
                </wp:inline>
              </w:drawing>
            </w:r>
          </w:p>
          <w:p w14:paraId="23FA454A" w14:textId="77777777" w:rsidR="00606D86" w:rsidRPr="005014D2" w:rsidRDefault="00606D86">
            <w:pPr>
              <w:rPr>
                <w:rFonts w:ascii="Candara" w:eastAsia="Candara" w:hAnsi="Candara" w:cs="Candara"/>
                <w:sz w:val="22"/>
                <w:szCs w:val="22"/>
              </w:rPr>
            </w:pPr>
          </w:p>
          <w:p w14:paraId="5340E373" w14:textId="77777777" w:rsidR="00606D86" w:rsidRPr="005014D2" w:rsidRDefault="00B403B5">
            <w:pPr>
              <w:rPr>
                <w:rFonts w:ascii="Candara" w:eastAsia="Candara" w:hAnsi="Candara" w:cs="Candara"/>
                <w:i/>
                <w:color w:val="1F497D"/>
                <w:sz w:val="22"/>
                <w:szCs w:val="22"/>
              </w:rPr>
            </w:pPr>
            <w:r w:rsidRPr="005014D2">
              <w:rPr>
                <w:rFonts w:ascii="Candara" w:eastAsia="Candara" w:hAnsi="Candara" w:cs="Candara"/>
                <w:i/>
                <w:color w:val="1F497D"/>
                <w:sz w:val="22"/>
                <w:szCs w:val="22"/>
              </w:rPr>
              <w:t>Please refer to the “Workload program” to see the detailed list of project activities assigned to the different resources according to their respective loads.</w:t>
            </w:r>
          </w:p>
        </w:tc>
      </w:tr>
    </w:tbl>
    <w:p w14:paraId="110C604E" w14:textId="77777777" w:rsidR="00606D86" w:rsidRPr="005014D2" w:rsidRDefault="00606D86">
      <w:pPr>
        <w:rPr>
          <w:rFonts w:ascii="Candara" w:eastAsia="Candara" w:hAnsi="Candara" w:cs="Candara"/>
          <w:b/>
          <w:color w:val="439B69"/>
          <w:sz w:val="32"/>
          <w:szCs w:val="32"/>
        </w:rPr>
      </w:pPr>
    </w:p>
    <w:p w14:paraId="22D73A5F" w14:textId="77777777" w:rsidR="00606D86" w:rsidRPr="005014D2" w:rsidRDefault="00B403B5" w:rsidP="0009565A">
      <w:pPr>
        <w:pStyle w:val="Titre2"/>
        <w:numPr>
          <w:ilvl w:val="0"/>
          <w:numId w:val="0"/>
        </w:numPr>
        <w:rPr>
          <w:rFonts w:ascii="Candara" w:eastAsia="Candara" w:hAnsi="Candara" w:cs="Candara"/>
          <w:color w:val="439B69"/>
          <w:sz w:val="32"/>
          <w:szCs w:val="32"/>
        </w:rPr>
      </w:pPr>
      <w:bookmarkStart w:id="7" w:name="_heading=h.4d34og8" w:colFirst="0" w:colLast="0"/>
      <w:bookmarkEnd w:id="7"/>
      <w:r w:rsidRPr="005014D2">
        <w:rPr>
          <w:rFonts w:ascii="Candara" w:eastAsia="Candara" w:hAnsi="Candara" w:cs="Candara"/>
          <w:color w:val="439B69"/>
          <w:sz w:val="32"/>
          <w:szCs w:val="32"/>
        </w:rPr>
        <w:lastRenderedPageBreak/>
        <w:t>Infrastructure guidelines</w:t>
      </w:r>
    </w:p>
    <w:tbl>
      <w:tblPr>
        <w:tblStyle w:val="af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7F713CF6" w14:textId="77777777">
        <w:trPr>
          <w:trHeight w:val="340"/>
        </w:trPr>
        <w:tc>
          <w:tcPr>
            <w:tcW w:w="9498" w:type="dxa"/>
            <w:shd w:val="clear" w:color="auto" w:fill="EBF1DD"/>
          </w:tcPr>
          <w:p w14:paraId="35E72488"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What infrastructures to put in place to ensure quality?</w:t>
            </w:r>
          </w:p>
        </w:tc>
      </w:tr>
      <w:tr w:rsidR="00606D86" w:rsidRPr="005014D2" w14:paraId="4258760C" w14:textId="77777777">
        <w:trPr>
          <w:trHeight w:val="272"/>
        </w:trPr>
        <w:tc>
          <w:tcPr>
            <w:tcW w:w="9498" w:type="dxa"/>
          </w:tcPr>
          <w:p w14:paraId="363C951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We are talking mainly about the successive stages of testing and quality control.</w:t>
            </w:r>
          </w:p>
          <w:p w14:paraId="4D315B2B" w14:textId="77777777" w:rsidR="00606D86" w:rsidRPr="005014D2" w:rsidRDefault="00606D86">
            <w:pPr>
              <w:rPr>
                <w:rFonts w:ascii="Candara" w:eastAsia="Candara" w:hAnsi="Candara" w:cs="Candara"/>
                <w:sz w:val="22"/>
                <w:szCs w:val="22"/>
              </w:rPr>
            </w:pPr>
          </w:p>
          <w:p w14:paraId="79834E18" w14:textId="3A95BB4B"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 xml:space="preserve">At Confassis, we have opted for a multi-level infrastructure, allowing testing the modifications </w:t>
            </w:r>
            <w:r w:rsidR="0009565A" w:rsidRPr="005014D2">
              <w:rPr>
                <w:rFonts w:ascii="Candara" w:eastAsia="Candara" w:hAnsi="Candara" w:cs="Candara"/>
                <w:sz w:val="22"/>
                <w:szCs w:val="22"/>
              </w:rPr>
              <w:t>and protecting</w:t>
            </w:r>
            <w:r w:rsidRPr="005014D2">
              <w:rPr>
                <w:rFonts w:ascii="Candara" w:eastAsia="Candara" w:hAnsi="Candara" w:cs="Candara"/>
                <w:sz w:val="22"/>
                <w:szCs w:val="22"/>
              </w:rPr>
              <w:t xml:space="preserve"> our production systems and our customers as much as possible.</w:t>
            </w:r>
          </w:p>
          <w:p w14:paraId="3D57E7E1" w14:textId="77777777" w:rsidR="00606D86" w:rsidRPr="005014D2" w:rsidRDefault="00606D86">
            <w:pPr>
              <w:rPr>
                <w:rFonts w:ascii="Candara" w:eastAsia="Candara" w:hAnsi="Candara" w:cs="Candara"/>
                <w:sz w:val="22"/>
                <w:szCs w:val="22"/>
              </w:rPr>
            </w:pPr>
          </w:p>
          <w:p w14:paraId="706771A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To do this, the infrastructure will be quintuple:</w:t>
            </w:r>
          </w:p>
          <w:p w14:paraId="4B7F5E52" w14:textId="77777777" w:rsidR="00606D86" w:rsidRPr="005014D2" w:rsidRDefault="00606D86">
            <w:pPr>
              <w:rPr>
                <w:rFonts w:ascii="Candara" w:eastAsia="Candara" w:hAnsi="Candara" w:cs="Candara"/>
                <w:sz w:val="22"/>
                <w:szCs w:val="22"/>
              </w:rPr>
            </w:pPr>
          </w:p>
          <w:p w14:paraId="70523D0A" w14:textId="77777777" w:rsidR="00606D86" w:rsidRPr="005014D2" w:rsidRDefault="00B403B5">
            <w:pPr>
              <w:numPr>
                <w:ilvl w:val="0"/>
                <w:numId w:val="4"/>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A “sandbox” copy of production systems, is completely disconnected and helps developers to perform unit tests of their modifications or developments. This copy will be made regularly, at the most quarterly.</w:t>
            </w:r>
          </w:p>
          <w:p w14:paraId="1DFC8CE4" w14:textId="77777777" w:rsidR="00606D86" w:rsidRPr="005014D2" w:rsidRDefault="00B403B5">
            <w:pPr>
              <w:numPr>
                <w:ilvl w:val="0"/>
                <w:numId w:val="4"/>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 xml:space="preserve"> An “integration” copy of productive systems. This system makes it possible to test new developments requiring integrated test scenarios, which means using functionalities unrelated to development or which are subject to parallel developments.</w:t>
            </w:r>
          </w:p>
          <w:p w14:paraId="7CB5BBCD" w14:textId="77777777" w:rsidR="00606D86" w:rsidRPr="005014D2" w:rsidRDefault="00B403B5">
            <w:pPr>
              <w:pBdr>
                <w:top w:val="nil"/>
                <w:left w:val="nil"/>
                <w:bottom w:val="nil"/>
                <w:right w:val="nil"/>
                <w:between w:val="nil"/>
              </w:pBdr>
              <w:ind w:left="720"/>
              <w:rPr>
                <w:rFonts w:ascii="Candara" w:eastAsia="Candara" w:hAnsi="Candara" w:cs="Candara"/>
                <w:sz w:val="22"/>
                <w:szCs w:val="22"/>
              </w:rPr>
            </w:pPr>
            <w:r w:rsidRPr="005014D2">
              <w:rPr>
                <w:rFonts w:ascii="Candara" w:eastAsia="Candara" w:hAnsi="Candara" w:cs="Candara"/>
                <w:sz w:val="22"/>
                <w:szCs w:val="22"/>
              </w:rPr>
              <w:t>This copy will be made at a regular period, at the most quarterly.</w:t>
            </w:r>
          </w:p>
          <w:p w14:paraId="62F2916B" w14:textId="77777777" w:rsidR="00606D86" w:rsidRPr="005014D2" w:rsidRDefault="00B403B5">
            <w:pPr>
              <w:numPr>
                <w:ilvl w:val="0"/>
                <w:numId w:val="4"/>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 xml:space="preserve"> A “consolidation” copy of the production systems. This copy should not be dated more than one month.</w:t>
            </w:r>
          </w:p>
          <w:p w14:paraId="0EC1B01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is about testing our new developments in an environment equivalent to that used by our employees and customers in their daily work.</w:t>
            </w:r>
          </w:p>
          <w:p w14:paraId="378CD2E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Often, several projects are carried out in parallel, and it is important to test them all at the same time.</w:t>
            </w:r>
          </w:p>
          <w:p w14:paraId="3084718A"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aim is to be able to ensure that the existing features and the new features work without problems.</w:t>
            </w:r>
          </w:p>
          <w:p w14:paraId="640491BF" w14:textId="77777777" w:rsidR="00606D86" w:rsidRPr="005014D2" w:rsidRDefault="00B403B5">
            <w:pPr>
              <w:numPr>
                <w:ilvl w:val="0"/>
                <w:numId w:val="4"/>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A copy of "non-regression". This involves asking a selection of users to execute their daily transactions to ensure that no interference is created by new developments.</w:t>
            </w:r>
          </w:p>
          <w:p w14:paraId="1E584BB1" w14:textId="77777777" w:rsidR="00606D86" w:rsidRPr="005014D2" w:rsidRDefault="00B403B5">
            <w:pPr>
              <w:pBdr>
                <w:top w:val="nil"/>
                <w:left w:val="nil"/>
                <w:bottom w:val="nil"/>
                <w:right w:val="nil"/>
                <w:between w:val="nil"/>
              </w:pBdr>
              <w:ind w:left="720"/>
              <w:rPr>
                <w:rFonts w:ascii="Candara" w:eastAsia="Candara" w:hAnsi="Candara" w:cs="Candara"/>
                <w:sz w:val="22"/>
                <w:szCs w:val="22"/>
              </w:rPr>
            </w:pPr>
            <w:r w:rsidRPr="005014D2">
              <w:rPr>
                <w:rFonts w:ascii="Candara" w:eastAsia="Candara" w:hAnsi="Candara" w:cs="Candara"/>
                <w:sz w:val="22"/>
                <w:szCs w:val="22"/>
              </w:rPr>
              <w:t>These tests are carried out in parallel with the tests of new functionalities, validated by the new users.</w:t>
            </w:r>
          </w:p>
          <w:p w14:paraId="3C5C9014" w14:textId="77777777" w:rsidR="00606D86" w:rsidRPr="005014D2" w:rsidRDefault="00B403B5">
            <w:pPr>
              <w:numPr>
                <w:ilvl w:val="0"/>
                <w:numId w:val="4"/>
              </w:numPr>
              <w:pBdr>
                <w:top w:val="nil"/>
                <w:left w:val="nil"/>
                <w:bottom w:val="nil"/>
                <w:right w:val="nil"/>
                <w:between w:val="nil"/>
              </w:pBdr>
              <w:rPr>
                <w:rFonts w:ascii="Candara" w:eastAsia="Candara" w:hAnsi="Candara" w:cs="Candara"/>
                <w:sz w:val="22"/>
                <w:szCs w:val="22"/>
              </w:rPr>
            </w:pPr>
            <w:r w:rsidRPr="005014D2">
              <w:rPr>
                <w:rFonts w:ascii="Candara" w:eastAsia="Candara" w:hAnsi="Candara" w:cs="Candara"/>
                <w:sz w:val="22"/>
                <w:szCs w:val="22"/>
              </w:rPr>
              <w:t>And finally, a production system, protected by previous systems, for which any modification is subject to intensive testing, coordinated and orchestrated by the systems' integration manager.</w:t>
            </w:r>
          </w:p>
          <w:p w14:paraId="461033BF" w14:textId="77777777" w:rsidR="00606D86" w:rsidRPr="005014D2" w:rsidRDefault="00606D86">
            <w:pPr>
              <w:rPr>
                <w:rFonts w:ascii="Candara" w:eastAsia="Candara" w:hAnsi="Candara" w:cs="Candara"/>
                <w:sz w:val="22"/>
                <w:szCs w:val="22"/>
              </w:rPr>
            </w:pPr>
          </w:p>
          <w:p w14:paraId="769DF01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purpose of this infrastructure is of course to facilitate development and testing without ever jeopardizing production systems.</w:t>
            </w:r>
          </w:p>
          <w:p w14:paraId="24117E8D" w14:textId="77777777" w:rsidR="00606D86" w:rsidRPr="005014D2" w:rsidRDefault="00606D86">
            <w:pPr>
              <w:rPr>
                <w:rFonts w:ascii="Candara" w:eastAsia="Candara" w:hAnsi="Candara" w:cs="Candara"/>
                <w:sz w:val="22"/>
                <w:szCs w:val="22"/>
              </w:rPr>
            </w:pPr>
          </w:p>
          <w:p w14:paraId="4E309DF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u w:val="single"/>
              </w:rPr>
              <w:t>Another critical rule</w:t>
            </w:r>
            <w:r w:rsidRPr="005014D2">
              <w:rPr>
                <w:rFonts w:ascii="Candara" w:eastAsia="Candara" w:hAnsi="Candara" w:cs="Candara"/>
                <w:sz w:val="22"/>
                <w:szCs w:val="22"/>
              </w:rPr>
              <w:t>: the switch to production must imperatively be done on a weekend or a public holiday.</w:t>
            </w:r>
          </w:p>
          <w:p w14:paraId="3A2A1102" w14:textId="77777777" w:rsidR="00606D86" w:rsidRPr="005014D2" w:rsidRDefault="00606D86">
            <w:pPr>
              <w:rPr>
                <w:rFonts w:ascii="Candara" w:eastAsia="Candara" w:hAnsi="Candara" w:cs="Candara"/>
                <w:sz w:val="22"/>
                <w:szCs w:val="22"/>
              </w:rPr>
            </w:pPr>
          </w:p>
          <w:p w14:paraId="7ADB5D9A"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reason is that before switching the new developments into the production system, we will take a complete backup that can be used and “restored” if the modifications made do not give the expected results.</w:t>
            </w:r>
          </w:p>
          <w:p w14:paraId="4CA2E204" w14:textId="77777777" w:rsidR="00606D86" w:rsidRPr="005014D2" w:rsidRDefault="00606D86">
            <w:pPr>
              <w:rPr>
                <w:rFonts w:ascii="Candara" w:eastAsia="Candara" w:hAnsi="Candara" w:cs="Candara"/>
                <w:sz w:val="22"/>
                <w:szCs w:val="22"/>
              </w:rPr>
            </w:pPr>
          </w:p>
          <w:p w14:paraId="1FC5A41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Also, after a cut-over, many users will be asked to validate the new system before its official availability.</w:t>
            </w:r>
          </w:p>
          <w:p w14:paraId="7C342099" w14:textId="77777777" w:rsidR="00606D86" w:rsidRPr="005014D2" w:rsidRDefault="00606D86">
            <w:pPr>
              <w:rPr>
                <w:rFonts w:ascii="Candara" w:eastAsia="Candara" w:hAnsi="Candara" w:cs="Candara"/>
                <w:sz w:val="22"/>
                <w:szCs w:val="22"/>
              </w:rPr>
            </w:pPr>
          </w:p>
          <w:p w14:paraId="76D39A8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If an unresolved issue leads to a rollback decision, the copy taken will help us to roll back to the prior situation to the changes.</w:t>
            </w:r>
          </w:p>
          <w:p w14:paraId="2EDBD3C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lastRenderedPageBreak/>
              <w:t>This decision will be made by a special-purpose management committee, on the recommendation of the teams, the test manager, and the systems' integration manager whose role of quality assurance is essential.</w:t>
            </w:r>
          </w:p>
        </w:tc>
      </w:tr>
    </w:tbl>
    <w:p w14:paraId="56B594C2" w14:textId="77777777" w:rsidR="00606D86" w:rsidRPr="005014D2" w:rsidRDefault="00606D86" w:rsidP="0009565A">
      <w:pPr>
        <w:pStyle w:val="Titre2"/>
        <w:numPr>
          <w:ilvl w:val="0"/>
          <w:numId w:val="0"/>
        </w:numPr>
        <w:ind w:left="1440" w:hanging="360"/>
        <w:rPr>
          <w:rFonts w:ascii="Candara" w:eastAsia="Candara" w:hAnsi="Candara" w:cs="Candara"/>
          <w:color w:val="439B69"/>
          <w:sz w:val="32"/>
          <w:szCs w:val="32"/>
        </w:rPr>
      </w:pPr>
    </w:p>
    <w:p w14:paraId="0F18AD9F" w14:textId="77777777" w:rsidR="00606D86" w:rsidRPr="005014D2" w:rsidRDefault="00B403B5" w:rsidP="0009565A">
      <w:pPr>
        <w:pStyle w:val="Titre2"/>
        <w:numPr>
          <w:ilvl w:val="0"/>
          <w:numId w:val="0"/>
        </w:numPr>
        <w:rPr>
          <w:rFonts w:ascii="Candara" w:eastAsia="Candara" w:hAnsi="Candara" w:cs="Candara"/>
          <w:color w:val="439B69"/>
          <w:sz w:val="32"/>
          <w:szCs w:val="32"/>
        </w:rPr>
      </w:pPr>
      <w:bookmarkStart w:id="8" w:name="_heading=h.2s8eyo1" w:colFirst="0" w:colLast="0"/>
      <w:bookmarkEnd w:id="8"/>
      <w:r w:rsidRPr="005014D2">
        <w:rPr>
          <w:rFonts w:ascii="Candara" w:eastAsia="Candara" w:hAnsi="Candara" w:cs="Candara"/>
          <w:color w:val="439B69"/>
          <w:sz w:val="32"/>
          <w:szCs w:val="32"/>
        </w:rPr>
        <w:t>Test management</w:t>
      </w:r>
    </w:p>
    <w:tbl>
      <w:tblPr>
        <w:tblStyle w:val="afa"/>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09EAE569" w14:textId="77777777">
        <w:trPr>
          <w:trHeight w:val="340"/>
        </w:trPr>
        <w:tc>
          <w:tcPr>
            <w:tcW w:w="9498" w:type="dxa"/>
            <w:shd w:val="clear" w:color="auto" w:fill="EBF1DD"/>
          </w:tcPr>
          <w:p w14:paraId="40C969C1"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Testing is an essential part of quality assurance and control</w:t>
            </w:r>
          </w:p>
        </w:tc>
      </w:tr>
      <w:tr w:rsidR="00606D86" w:rsidRPr="005014D2" w14:paraId="745A4AEF" w14:textId="77777777">
        <w:trPr>
          <w:trHeight w:val="272"/>
        </w:trPr>
        <w:tc>
          <w:tcPr>
            <w:tcW w:w="9498" w:type="dxa"/>
          </w:tcPr>
          <w:p w14:paraId="136FADE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Taking into account our infrastructure, each project coordinator will be asked to document in detail all cases to be tested and validated.</w:t>
            </w:r>
          </w:p>
          <w:p w14:paraId="3E6E8E8B" w14:textId="77777777" w:rsidR="00606D86" w:rsidRPr="005014D2" w:rsidRDefault="00606D86">
            <w:pPr>
              <w:rPr>
                <w:rFonts w:ascii="Candara" w:eastAsia="Candara" w:hAnsi="Candara" w:cs="Candara"/>
                <w:sz w:val="22"/>
                <w:szCs w:val="22"/>
              </w:rPr>
            </w:pPr>
          </w:p>
          <w:p w14:paraId="325F435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Infrastructure and test management aspects are closely linked.</w:t>
            </w:r>
          </w:p>
          <w:p w14:paraId="0BA80A99" w14:textId="77777777" w:rsidR="00606D86" w:rsidRPr="005014D2" w:rsidRDefault="00606D86">
            <w:pPr>
              <w:rPr>
                <w:rFonts w:ascii="Candara" w:eastAsia="Candara" w:hAnsi="Candara" w:cs="Candara"/>
                <w:sz w:val="22"/>
                <w:szCs w:val="22"/>
              </w:rPr>
            </w:pPr>
          </w:p>
          <w:p w14:paraId="48AB51D2"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subject documentation will contain a description of the input data, the different steps of the test, as well as the data or information expected at the output of the test procedure.</w:t>
            </w:r>
          </w:p>
          <w:p w14:paraId="6F6EAEA4" w14:textId="77777777" w:rsidR="00606D86" w:rsidRPr="005014D2" w:rsidRDefault="00606D86">
            <w:pPr>
              <w:rPr>
                <w:rFonts w:ascii="Candara" w:eastAsia="Candara" w:hAnsi="Candara" w:cs="Candara"/>
                <w:sz w:val="22"/>
                <w:szCs w:val="22"/>
              </w:rPr>
            </w:pPr>
          </w:p>
          <w:p w14:paraId="042EC31E"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Each individual test or scenario will be established with key users who are experts in that particular field.</w:t>
            </w:r>
          </w:p>
          <w:p w14:paraId="10FFFAFE" w14:textId="77777777" w:rsidR="00606D86" w:rsidRPr="005014D2" w:rsidRDefault="00606D86">
            <w:pPr>
              <w:rPr>
                <w:rFonts w:ascii="Candara" w:eastAsia="Candara" w:hAnsi="Candara" w:cs="Candara"/>
                <w:sz w:val="22"/>
                <w:szCs w:val="22"/>
              </w:rPr>
            </w:pPr>
          </w:p>
          <w:p w14:paraId="474C926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All these tests will be collected in a detailed test plan, coordinated, and followed by the test manager and/or the system integration manager.</w:t>
            </w:r>
          </w:p>
          <w:p w14:paraId="5F985E3D" w14:textId="77777777" w:rsidR="00606D86" w:rsidRPr="005014D2" w:rsidRDefault="00606D86">
            <w:pPr>
              <w:rPr>
                <w:rFonts w:ascii="Candara" w:eastAsia="Candara" w:hAnsi="Candara" w:cs="Candara"/>
                <w:sz w:val="22"/>
                <w:szCs w:val="22"/>
              </w:rPr>
            </w:pPr>
          </w:p>
          <w:p w14:paraId="7364438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There will be 4 test plans corresponding to the different steps explained in the "Infrastructure" paragraph, as well as a "non-regression" test plan which will be carried out a 1st time in a dedicated system and a second time during the switchover, in production, to be able to confirm the correct functioning of new systems as well as existing systems.</w:t>
            </w:r>
          </w:p>
          <w:p w14:paraId="68800F39" w14:textId="77777777" w:rsidR="00606D86" w:rsidRPr="005014D2" w:rsidRDefault="00606D86">
            <w:pPr>
              <w:rPr>
                <w:rFonts w:ascii="Candara" w:eastAsia="Candara" w:hAnsi="Candara" w:cs="Candara"/>
                <w:sz w:val="22"/>
                <w:szCs w:val="22"/>
              </w:rPr>
            </w:pPr>
          </w:p>
          <w:p w14:paraId="13D4F4EC"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It is also imperative that every test result is accurately documented and that problems are immediately documented and assigned to experts for immediate correction.</w:t>
            </w:r>
          </w:p>
          <w:p w14:paraId="6BC4B4D5" w14:textId="77777777" w:rsidR="00606D86" w:rsidRPr="005014D2" w:rsidRDefault="00606D86">
            <w:pPr>
              <w:rPr>
                <w:rFonts w:ascii="Candara" w:eastAsia="Candara" w:hAnsi="Candara" w:cs="Candara"/>
                <w:sz w:val="22"/>
                <w:szCs w:val="22"/>
              </w:rPr>
            </w:pPr>
          </w:p>
        </w:tc>
      </w:tr>
    </w:tbl>
    <w:p w14:paraId="46F9A0E5" w14:textId="77777777" w:rsidR="00606D86" w:rsidRPr="005014D2" w:rsidRDefault="00606D86">
      <w:pPr>
        <w:rPr>
          <w:rFonts w:ascii="Candara" w:eastAsia="Candara" w:hAnsi="Candara" w:cs="Candara"/>
          <w:b/>
          <w:color w:val="439B69"/>
          <w:sz w:val="32"/>
          <w:szCs w:val="32"/>
        </w:rPr>
      </w:pPr>
    </w:p>
    <w:p w14:paraId="719E4495" w14:textId="77777777" w:rsidR="00606D86" w:rsidRPr="005014D2" w:rsidRDefault="00B403B5">
      <w:pPr>
        <w:rPr>
          <w:rFonts w:ascii="Candara" w:eastAsia="Candara" w:hAnsi="Candara" w:cs="Candara"/>
          <w:b/>
          <w:color w:val="439B69"/>
          <w:sz w:val="32"/>
          <w:szCs w:val="32"/>
        </w:rPr>
      </w:pPr>
      <w:r w:rsidRPr="005014D2">
        <w:rPr>
          <w:rFonts w:ascii="Candara" w:hAnsi="Candara"/>
        </w:rPr>
        <w:br w:type="page"/>
      </w:r>
    </w:p>
    <w:p w14:paraId="5FBA0EB3" w14:textId="77777777" w:rsidR="00606D86" w:rsidRPr="005014D2" w:rsidRDefault="00B403B5" w:rsidP="0009565A">
      <w:pPr>
        <w:pStyle w:val="Titre2"/>
        <w:numPr>
          <w:ilvl w:val="0"/>
          <w:numId w:val="0"/>
        </w:numPr>
        <w:rPr>
          <w:rFonts w:ascii="Candara" w:eastAsia="Candara" w:hAnsi="Candara" w:cs="Candara"/>
          <w:color w:val="439B69"/>
          <w:sz w:val="32"/>
          <w:szCs w:val="32"/>
        </w:rPr>
      </w:pPr>
      <w:bookmarkStart w:id="9" w:name="_heading=h.17dp8vu" w:colFirst="0" w:colLast="0"/>
      <w:bookmarkEnd w:id="9"/>
      <w:r w:rsidRPr="005014D2">
        <w:rPr>
          <w:rFonts w:ascii="Candara" w:eastAsia="Candara" w:hAnsi="Candara" w:cs="Candara"/>
          <w:color w:val="439B69"/>
          <w:sz w:val="32"/>
          <w:szCs w:val="32"/>
        </w:rPr>
        <w:lastRenderedPageBreak/>
        <w:t>Risk and issue management</w:t>
      </w:r>
    </w:p>
    <w:tbl>
      <w:tblPr>
        <w:tblStyle w:val="af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54D80151" w14:textId="77777777">
        <w:trPr>
          <w:trHeight w:val="340"/>
        </w:trPr>
        <w:tc>
          <w:tcPr>
            <w:tcW w:w="9498" w:type="dxa"/>
            <w:shd w:val="clear" w:color="auto" w:fill="EBF1DD"/>
          </w:tcPr>
          <w:p w14:paraId="7FD2CB8E"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The importance of risk management</w:t>
            </w:r>
          </w:p>
        </w:tc>
      </w:tr>
      <w:tr w:rsidR="00606D86" w:rsidRPr="005014D2" w14:paraId="10D5197D" w14:textId="77777777">
        <w:trPr>
          <w:trHeight w:val="272"/>
        </w:trPr>
        <w:tc>
          <w:tcPr>
            <w:tcW w:w="9498" w:type="dxa"/>
          </w:tcPr>
          <w:p w14:paraId="7DB76EA4"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Managing risks is one of the most important elements of quality assurance.</w:t>
            </w:r>
          </w:p>
          <w:p w14:paraId="011C9134" w14:textId="77777777" w:rsidR="00606D86" w:rsidRPr="005014D2" w:rsidRDefault="00606D86">
            <w:pPr>
              <w:rPr>
                <w:rFonts w:ascii="Candara" w:eastAsia="Candara" w:hAnsi="Candara" w:cs="Candara"/>
                <w:sz w:val="22"/>
                <w:szCs w:val="22"/>
              </w:rPr>
            </w:pPr>
          </w:p>
          <w:p w14:paraId="3FFB22A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Indeed, risk management helps to face potential issues before they happen and therefore to put in place actions to mitigate, reduce the impact or eliminate the identified risks.</w:t>
            </w:r>
          </w:p>
          <w:p w14:paraId="206E15D3" w14:textId="77777777" w:rsidR="00606D86" w:rsidRPr="005014D2" w:rsidRDefault="00606D86">
            <w:pPr>
              <w:rPr>
                <w:rFonts w:ascii="Candara" w:eastAsia="Candara" w:hAnsi="Candara" w:cs="Candara"/>
                <w:sz w:val="22"/>
                <w:szCs w:val="22"/>
              </w:rPr>
            </w:pPr>
          </w:p>
          <w:p w14:paraId="3A480FD4"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Good risk management is one of the quality assurances of the project and is essential for any project, large or small.</w:t>
            </w:r>
          </w:p>
          <w:p w14:paraId="7993F920" w14:textId="77777777" w:rsidR="00606D86" w:rsidRPr="005014D2" w:rsidRDefault="00606D86">
            <w:pPr>
              <w:rPr>
                <w:rFonts w:ascii="Candara" w:eastAsia="Candara" w:hAnsi="Candara" w:cs="Candara"/>
                <w:sz w:val="22"/>
                <w:szCs w:val="22"/>
              </w:rPr>
            </w:pPr>
          </w:p>
          <w:p w14:paraId="3CC93AE9"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management remains the same, the size of the registry will vary depending on the complexity.</w:t>
            </w:r>
          </w:p>
          <w:p w14:paraId="0EE5C0E8" w14:textId="77777777" w:rsidR="00606D86" w:rsidRPr="005014D2" w:rsidRDefault="00606D86">
            <w:pPr>
              <w:rPr>
                <w:rFonts w:ascii="Candara" w:eastAsia="Candara" w:hAnsi="Candara" w:cs="Candara"/>
                <w:sz w:val="22"/>
                <w:szCs w:val="22"/>
              </w:rPr>
            </w:pPr>
          </w:p>
          <w:p w14:paraId="1F2649F8" w14:textId="1D3EF52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initial risks of the SAP30 / CMRL project are:</w:t>
            </w:r>
          </w:p>
          <w:p w14:paraId="134FA8E5" w14:textId="77777777" w:rsidR="0009565A" w:rsidRPr="005014D2" w:rsidRDefault="0009565A">
            <w:pPr>
              <w:rPr>
                <w:rFonts w:ascii="Candara" w:eastAsia="Candara" w:hAnsi="Candara" w:cs="Candara"/>
              </w:rPr>
            </w:pPr>
          </w:p>
          <w:tbl>
            <w:tblPr>
              <w:tblStyle w:val="afc"/>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606D86" w:rsidRPr="005014D2" w14:paraId="129511A1" w14:textId="77777777">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AF05FBA"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 xml:space="preserve">Major risks </w:t>
                  </w:r>
                </w:p>
              </w:tc>
            </w:tr>
            <w:tr w:rsidR="00606D86" w:rsidRPr="005014D2" w14:paraId="285E3F78"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BD203A8"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Risks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2E350BF"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Impact</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59D8E06"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Mitigation measures</w:t>
                  </w:r>
                </w:p>
              </w:tc>
            </w:tr>
            <w:tr w:rsidR="00606D86" w:rsidRPr="005014D2" w14:paraId="79F751B5"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2B5966A" w14:textId="77777777" w:rsidR="00606D86" w:rsidRPr="005014D2" w:rsidRDefault="00B403B5">
                  <w:pPr>
                    <w:rPr>
                      <w:rFonts w:ascii="Candara" w:eastAsia="Candara" w:hAnsi="Candara" w:cs="Candara"/>
                    </w:rPr>
                  </w:pPr>
                  <w:r w:rsidRPr="005014D2">
                    <w:rPr>
                      <w:rFonts w:ascii="Candara" w:eastAsia="Candara" w:hAnsi="Candara" w:cs="Candara"/>
                    </w:rPr>
                    <w:t>Status-Quo</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B5846B6" w14:textId="77777777" w:rsidR="00606D86" w:rsidRPr="005014D2" w:rsidRDefault="00B403B5">
                  <w:pPr>
                    <w:rPr>
                      <w:rFonts w:ascii="Candara" w:eastAsia="Candara" w:hAnsi="Candara" w:cs="Candara"/>
                    </w:rPr>
                  </w:pPr>
                  <w:r w:rsidRPr="005014D2">
                    <w:rPr>
                      <w:rFonts w:ascii="Candara" w:eastAsia="Candara" w:hAnsi="Candara" w:cs="Candara"/>
                    </w:rPr>
                    <w:t>Catastrophic</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49D84AB" w14:textId="77777777" w:rsidR="00606D86" w:rsidRPr="005014D2" w:rsidRDefault="00B403B5">
                  <w:pPr>
                    <w:rPr>
                      <w:rFonts w:ascii="Candara" w:eastAsia="Candara" w:hAnsi="Candara" w:cs="Candara"/>
                    </w:rPr>
                  </w:pPr>
                  <w:r w:rsidRPr="005014D2">
                    <w:rPr>
                      <w:rFonts w:ascii="Candara" w:eastAsia="Candara" w:hAnsi="Candara" w:cs="Candara"/>
                    </w:rPr>
                    <w:t>Start of the SAP CMRL project</w:t>
                  </w:r>
                </w:p>
              </w:tc>
            </w:tr>
            <w:tr w:rsidR="00606D86" w:rsidRPr="005014D2" w14:paraId="35BC4E50"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00698CC" w14:textId="77777777" w:rsidR="00606D86" w:rsidRPr="005014D2" w:rsidRDefault="00B403B5">
                  <w:pPr>
                    <w:rPr>
                      <w:rFonts w:ascii="Candara" w:eastAsia="Candara" w:hAnsi="Candara" w:cs="Candara"/>
                    </w:rPr>
                  </w:pPr>
                  <w:r w:rsidRPr="005014D2">
                    <w:rPr>
                      <w:rFonts w:ascii="Candara" w:eastAsia="Candara" w:hAnsi="Candara" w:cs="Candara"/>
                    </w:rPr>
                    <w:t xml:space="preserve">Control/Audit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8209051" w14:textId="77777777" w:rsidR="00606D86" w:rsidRPr="005014D2" w:rsidRDefault="00B403B5">
                  <w:pPr>
                    <w:rPr>
                      <w:rFonts w:ascii="Candara" w:eastAsia="Candara" w:hAnsi="Candara" w:cs="Candara"/>
                    </w:rPr>
                  </w:pPr>
                  <w:r w:rsidRPr="005014D2">
                    <w:rPr>
                      <w:rFonts w:ascii="Candara" w:eastAsia="Candara" w:hAnsi="Candara" w:cs="Candara"/>
                    </w:rPr>
                    <w:t>Severe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44D54D5" w14:textId="77777777" w:rsidR="00606D86" w:rsidRPr="005014D2" w:rsidRDefault="00B403B5">
                  <w:pPr>
                    <w:rPr>
                      <w:rFonts w:ascii="Candara" w:eastAsia="Candara" w:hAnsi="Candara" w:cs="Candara"/>
                    </w:rPr>
                  </w:pPr>
                  <w:r w:rsidRPr="005014D2">
                    <w:rPr>
                      <w:rFonts w:ascii="Candara" w:eastAsia="Candara" w:hAnsi="Candara" w:cs="Candara"/>
                    </w:rPr>
                    <w:t>Accelerated SAP implementation</w:t>
                  </w:r>
                </w:p>
              </w:tc>
            </w:tr>
            <w:tr w:rsidR="00606D86" w:rsidRPr="005014D2" w14:paraId="063AD283"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4153239" w14:textId="77777777" w:rsidR="00606D86" w:rsidRPr="005014D2" w:rsidRDefault="00B403B5">
                  <w:pPr>
                    <w:rPr>
                      <w:rFonts w:ascii="Candara" w:eastAsia="Candara" w:hAnsi="Candara" w:cs="Candara"/>
                    </w:rPr>
                  </w:pPr>
                  <w:r w:rsidRPr="005014D2">
                    <w:rPr>
                      <w:rFonts w:ascii="Candara" w:eastAsia="Candara" w:hAnsi="Candara" w:cs="Candara"/>
                      <w:color w:val="000000"/>
                    </w:rPr>
                    <w:t>Lack of support or interest</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C348269" w14:textId="77777777" w:rsidR="00606D86" w:rsidRPr="005014D2" w:rsidRDefault="00B403B5">
                  <w:pPr>
                    <w:rPr>
                      <w:rFonts w:ascii="Candara" w:eastAsia="Candara" w:hAnsi="Candara" w:cs="Candara"/>
                    </w:rPr>
                  </w:pPr>
                  <w:r w:rsidRPr="005014D2">
                    <w:rPr>
                      <w:rFonts w:ascii="Candara" w:eastAsia="Candara" w:hAnsi="Candara" w:cs="Candara"/>
                    </w:rPr>
                    <w:t>Major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57BB77B" w14:textId="77777777" w:rsidR="00606D86" w:rsidRPr="005014D2" w:rsidRDefault="00B403B5">
                  <w:pPr>
                    <w:rPr>
                      <w:rFonts w:ascii="Candara" w:eastAsia="Candara" w:hAnsi="Candara" w:cs="Candara"/>
                    </w:rPr>
                  </w:pPr>
                  <w:r w:rsidRPr="005014D2">
                    <w:rPr>
                      <w:rFonts w:ascii="Candara" w:eastAsia="Candara" w:hAnsi="Candara" w:cs="Candara"/>
                    </w:rPr>
                    <w:t>Communication plan and assignment of a change manager</w:t>
                  </w:r>
                </w:p>
              </w:tc>
            </w:tr>
            <w:tr w:rsidR="00606D86" w:rsidRPr="005014D2" w14:paraId="4C611AE5"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9AAA37D" w14:textId="77777777" w:rsidR="00606D86" w:rsidRPr="005014D2" w:rsidRDefault="00B403B5">
                  <w:pPr>
                    <w:rPr>
                      <w:rFonts w:ascii="Candara" w:eastAsia="Candara" w:hAnsi="Candara" w:cs="Candara"/>
                    </w:rPr>
                  </w:pPr>
                  <w:r w:rsidRPr="005014D2">
                    <w:rPr>
                      <w:rFonts w:ascii="Candara" w:eastAsia="Candara" w:hAnsi="Candara" w:cs="Candara"/>
                    </w:rPr>
                    <w:t>Dependencies between projects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24EB938" w14:textId="77777777" w:rsidR="00606D86" w:rsidRPr="005014D2" w:rsidRDefault="00B403B5">
                  <w:pPr>
                    <w:rPr>
                      <w:rFonts w:ascii="Candara" w:eastAsia="Candara" w:hAnsi="Candara" w:cs="Candara"/>
                    </w:rPr>
                  </w:pPr>
                  <w:r w:rsidRPr="005014D2">
                    <w:rPr>
                      <w:rFonts w:ascii="Candara" w:eastAsia="Candara" w:hAnsi="Candara" w:cs="Candara"/>
                    </w:rPr>
                    <w:t>Major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12465C5" w14:textId="77777777" w:rsidR="00606D86" w:rsidRPr="005014D2" w:rsidRDefault="00B403B5">
                  <w:pPr>
                    <w:rPr>
                      <w:rFonts w:ascii="Candara" w:eastAsia="Candara" w:hAnsi="Candara" w:cs="Candara"/>
                    </w:rPr>
                  </w:pPr>
                  <w:r w:rsidRPr="005014D2">
                    <w:rPr>
                      <w:rFonts w:ascii="Candara" w:eastAsia="Candara" w:hAnsi="Candara" w:cs="Candara"/>
                    </w:rPr>
                    <w:t>SAP project and CMRL expansion project in the same portfolio</w:t>
                  </w:r>
                </w:p>
              </w:tc>
            </w:tr>
            <w:tr w:rsidR="00606D86" w:rsidRPr="005014D2" w14:paraId="2A225344"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451A559" w14:textId="77777777" w:rsidR="00606D86" w:rsidRPr="005014D2" w:rsidRDefault="00B403B5">
                  <w:pPr>
                    <w:rPr>
                      <w:rFonts w:ascii="Candara" w:eastAsia="Candara" w:hAnsi="Candara" w:cs="Candara"/>
                    </w:rPr>
                  </w:pPr>
                  <w:r w:rsidRPr="005014D2">
                    <w:rPr>
                      <w:rFonts w:ascii="Candara" w:eastAsia="Candara" w:hAnsi="Candara" w:cs="Candara"/>
                    </w:rPr>
                    <w:t>Deadline December 2022</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B411F3A" w14:textId="77777777" w:rsidR="00606D86" w:rsidRPr="005014D2" w:rsidRDefault="00B403B5">
                  <w:pPr>
                    <w:rPr>
                      <w:rFonts w:ascii="Candara" w:eastAsia="Candara" w:hAnsi="Candara" w:cs="Candara"/>
                    </w:rPr>
                  </w:pPr>
                  <w:r w:rsidRPr="005014D2">
                    <w:rPr>
                      <w:rFonts w:ascii="Candara" w:eastAsia="Candara" w:hAnsi="Candara" w:cs="Candara"/>
                    </w:rPr>
                    <w:t>Major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57AA04" w14:textId="77777777" w:rsidR="00606D86" w:rsidRPr="005014D2" w:rsidRDefault="00B403B5">
                  <w:pPr>
                    <w:rPr>
                      <w:rFonts w:ascii="Candara" w:eastAsia="Candara" w:hAnsi="Candara" w:cs="Candara"/>
                    </w:rPr>
                  </w:pPr>
                  <w:r w:rsidRPr="005014D2">
                    <w:rPr>
                      <w:rFonts w:ascii="Candara" w:eastAsia="Candara" w:hAnsi="Candara" w:cs="Candara"/>
                    </w:rPr>
                    <w:t>Accelerated SAP implementation</w:t>
                  </w:r>
                </w:p>
              </w:tc>
            </w:tr>
          </w:tbl>
          <w:p w14:paraId="01E11C31" w14:textId="77777777" w:rsidR="00606D86" w:rsidRPr="005014D2" w:rsidRDefault="00606D86">
            <w:pPr>
              <w:rPr>
                <w:rFonts w:ascii="Candara" w:eastAsia="Candara" w:hAnsi="Candara" w:cs="Candara"/>
                <w:sz w:val="24"/>
              </w:rPr>
            </w:pPr>
          </w:p>
          <w:p w14:paraId="34033807"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These risks will be analyzed and updated every week.</w:t>
            </w:r>
          </w:p>
          <w:p w14:paraId="7A892F2C" w14:textId="77777777" w:rsidR="00606D86" w:rsidRPr="005014D2" w:rsidRDefault="00606D86">
            <w:pPr>
              <w:rPr>
                <w:rFonts w:ascii="Candara" w:eastAsia="Candara" w:hAnsi="Candara" w:cs="Candara"/>
                <w:sz w:val="22"/>
                <w:szCs w:val="22"/>
              </w:rPr>
            </w:pPr>
          </w:p>
          <w:p w14:paraId="7BE39887"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review will take place during the weekly technical committee and will be systematically put on the agenda.</w:t>
            </w:r>
          </w:p>
          <w:p w14:paraId="655F6276" w14:textId="77777777" w:rsidR="00606D86" w:rsidRPr="005014D2" w:rsidRDefault="00606D86">
            <w:pPr>
              <w:rPr>
                <w:rFonts w:ascii="Candara" w:eastAsia="Candara" w:hAnsi="Candara" w:cs="Candara"/>
                <w:sz w:val="22"/>
                <w:szCs w:val="22"/>
              </w:rPr>
            </w:pPr>
          </w:p>
          <w:p w14:paraId="1751269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All coordinators, the integration manager, and the Change Manager will be invited to this meeting.</w:t>
            </w:r>
          </w:p>
          <w:p w14:paraId="1F42C4B4" w14:textId="77777777" w:rsidR="00606D86" w:rsidRPr="005014D2" w:rsidRDefault="00606D86">
            <w:pPr>
              <w:rPr>
                <w:rFonts w:ascii="Candara" w:eastAsia="Candara" w:hAnsi="Candara" w:cs="Candara"/>
                <w:sz w:val="22"/>
                <w:szCs w:val="22"/>
              </w:rPr>
            </w:pPr>
          </w:p>
          <w:p w14:paraId="5F80F04D"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 copy of the latest risk register will be communicated to the entire project team, including of course the Sponsor.</w:t>
            </w:r>
          </w:p>
          <w:p w14:paraId="708F9BAD" w14:textId="77777777" w:rsidR="00606D86" w:rsidRPr="005014D2" w:rsidRDefault="00606D86">
            <w:pPr>
              <w:rPr>
                <w:rFonts w:ascii="Candara" w:eastAsia="Candara" w:hAnsi="Candara" w:cs="Candara"/>
                <w:sz w:val="22"/>
                <w:szCs w:val="22"/>
              </w:rPr>
            </w:pPr>
          </w:p>
          <w:p w14:paraId="505436A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documented risks will be the positive risks as well as the negative risks.</w:t>
            </w:r>
          </w:p>
          <w:p w14:paraId="49C199C8" w14:textId="77777777" w:rsidR="00606D86" w:rsidRPr="005014D2" w:rsidRDefault="00606D86">
            <w:pPr>
              <w:rPr>
                <w:rFonts w:ascii="Candara" w:eastAsia="Candara" w:hAnsi="Candara" w:cs="Candara"/>
                <w:sz w:val="22"/>
                <w:szCs w:val="22"/>
              </w:rPr>
            </w:pPr>
          </w:p>
          <w:p w14:paraId="233563D3"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Positive risks are events that, when they occur, can represent an opportunity or a gain for the project: for example, the configuration is faster than planned.</w:t>
            </w:r>
          </w:p>
          <w:p w14:paraId="52436B25" w14:textId="77777777" w:rsidR="00606D86" w:rsidRPr="005014D2" w:rsidRDefault="00606D86">
            <w:pPr>
              <w:rPr>
                <w:rFonts w:ascii="Candara" w:eastAsia="Candara" w:hAnsi="Candara" w:cs="Candara"/>
                <w:sz w:val="22"/>
                <w:szCs w:val="22"/>
              </w:rPr>
            </w:pPr>
          </w:p>
          <w:p w14:paraId="7F724DF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These positive risks are important because they reduce delays or costs, which we of course want to benefit from.</w:t>
            </w:r>
          </w:p>
          <w:p w14:paraId="5F251F25" w14:textId="77777777" w:rsidR="00606D86" w:rsidRPr="005014D2" w:rsidRDefault="00606D86">
            <w:pPr>
              <w:rPr>
                <w:rFonts w:ascii="Candara" w:eastAsia="Candara" w:hAnsi="Candara" w:cs="Candara"/>
                <w:sz w:val="22"/>
                <w:szCs w:val="22"/>
              </w:rPr>
            </w:pPr>
          </w:p>
          <w:p w14:paraId="2E28AD61"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For negative risks, it is critical to have a reduction strategy (mitigation - preventive actions) for significant or major risks - and a correction strategy (corrective actions) if these risks become reality and an issue for the project.</w:t>
            </w:r>
          </w:p>
          <w:p w14:paraId="69901B0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During each weekly meeting, a “scribe” will be assigned to update and communicate the new version of the register.</w:t>
            </w:r>
          </w:p>
          <w:p w14:paraId="5869F5F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lastRenderedPageBreak/>
              <w:t>This scribe will be a "rotating" assignment of a member of the project team.</w:t>
            </w:r>
          </w:p>
          <w:p w14:paraId="740E12C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project coordinators agreed to a joint register of risks and issues – (an issue is a risk that materializes and becomes an impediment for the project).</w:t>
            </w:r>
          </w:p>
          <w:p w14:paraId="5AF3DE92" w14:textId="77777777" w:rsidR="00606D86" w:rsidRPr="005014D2" w:rsidRDefault="00606D86">
            <w:pPr>
              <w:rPr>
                <w:rFonts w:ascii="Candara" w:eastAsia="Candara" w:hAnsi="Candara" w:cs="Candara"/>
                <w:sz w:val="22"/>
                <w:szCs w:val="22"/>
              </w:rPr>
            </w:pPr>
          </w:p>
          <w:p w14:paraId="58AE655F"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 risk summary will be updated each month by the project manager and presented to the management committee.</w:t>
            </w:r>
          </w:p>
          <w:p w14:paraId="3573E1A7" w14:textId="77777777" w:rsidR="00606D86" w:rsidRPr="005014D2" w:rsidRDefault="00606D86">
            <w:pPr>
              <w:rPr>
                <w:rFonts w:ascii="Candara" w:eastAsia="Candara" w:hAnsi="Candara" w:cs="Candara"/>
                <w:sz w:val="22"/>
                <w:szCs w:val="22"/>
              </w:rPr>
            </w:pPr>
          </w:p>
          <w:p w14:paraId="39A48BF9"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register itself will systematically be part of the basic documents of the steering committee.</w:t>
            </w:r>
          </w:p>
          <w:p w14:paraId="789AB428" w14:textId="77777777" w:rsidR="00606D86" w:rsidRPr="005014D2" w:rsidRDefault="00606D86">
            <w:pPr>
              <w:rPr>
                <w:rFonts w:ascii="Candara" w:eastAsia="Candara" w:hAnsi="Candara" w:cs="Candara"/>
                <w:sz w:val="22"/>
                <w:szCs w:val="22"/>
              </w:rPr>
            </w:pPr>
          </w:p>
          <w:p w14:paraId="61FE6787"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The issue register will list unexpected events that are affecting the project with low, medium or high impacts.</w:t>
            </w:r>
          </w:p>
          <w:p w14:paraId="77D68FC4" w14:textId="77777777" w:rsidR="00606D86" w:rsidRPr="005014D2" w:rsidRDefault="00606D86">
            <w:pPr>
              <w:rPr>
                <w:rFonts w:ascii="Candara" w:eastAsia="Candara" w:hAnsi="Candara" w:cs="Candara"/>
                <w:sz w:val="22"/>
                <w:szCs w:val="22"/>
              </w:rPr>
            </w:pPr>
          </w:p>
          <w:p w14:paraId="7D56375A"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Risks sometimes turn into issues, despite actions taken to mitigate them.</w:t>
            </w:r>
          </w:p>
          <w:p w14:paraId="6F968049" w14:textId="77777777" w:rsidR="00606D86" w:rsidRPr="005014D2" w:rsidRDefault="00606D86">
            <w:pPr>
              <w:rPr>
                <w:rFonts w:ascii="Candara" w:eastAsia="Candara" w:hAnsi="Candara" w:cs="Candara"/>
                <w:sz w:val="22"/>
                <w:szCs w:val="22"/>
              </w:rPr>
            </w:pPr>
          </w:p>
          <w:p w14:paraId="7BC475D0"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In this case, the documented information from the risk register is copied into the issue register the contingency plan (corrective actions) will be activated, and the planned actions are taken.</w:t>
            </w:r>
          </w:p>
          <w:p w14:paraId="3AE8B229" w14:textId="77777777" w:rsidR="00606D86" w:rsidRPr="005014D2" w:rsidRDefault="00606D86">
            <w:pPr>
              <w:rPr>
                <w:rFonts w:ascii="Candara" w:eastAsia="Candara" w:hAnsi="Candara" w:cs="Candara"/>
                <w:sz w:val="22"/>
                <w:szCs w:val="22"/>
              </w:rPr>
            </w:pPr>
          </w:p>
          <w:p w14:paraId="0C07A3A4"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It is essential that every single risk or issue is assigned to an owner. The owner will coordinate all corrective actions and report the progress to the project manager. When the need is, the owner will also report to the affected departments and/or steering committees.</w:t>
            </w:r>
          </w:p>
          <w:p w14:paraId="1C1D8EC4" w14:textId="77777777" w:rsidR="00606D86" w:rsidRPr="005014D2" w:rsidRDefault="00606D86">
            <w:pPr>
              <w:rPr>
                <w:rFonts w:ascii="Candara" w:eastAsia="Candara" w:hAnsi="Candara" w:cs="Candara"/>
                <w:sz w:val="22"/>
                <w:szCs w:val="22"/>
              </w:rPr>
            </w:pPr>
          </w:p>
          <w:p w14:paraId="34FAB3EB" w14:textId="77777777" w:rsidR="00606D86" w:rsidRPr="005014D2" w:rsidRDefault="00B403B5">
            <w:pPr>
              <w:rPr>
                <w:rFonts w:ascii="Candara" w:eastAsia="Candara" w:hAnsi="Candara" w:cs="Candara"/>
                <w:i/>
                <w:color w:val="1F497D"/>
                <w:sz w:val="22"/>
                <w:szCs w:val="22"/>
              </w:rPr>
            </w:pPr>
            <w:r w:rsidRPr="005014D2">
              <w:rPr>
                <w:rFonts w:ascii="Candara" w:eastAsia="Candara" w:hAnsi="Candara" w:cs="Candara"/>
                <w:i/>
                <w:color w:val="1F497D"/>
                <w:sz w:val="22"/>
                <w:szCs w:val="22"/>
              </w:rPr>
              <w:t>Please refer to the Risks and Problems Register for the complete list of risks.</w:t>
            </w:r>
          </w:p>
        </w:tc>
      </w:tr>
    </w:tbl>
    <w:p w14:paraId="5A3F7F17" w14:textId="77777777" w:rsidR="00606D86" w:rsidRPr="005014D2" w:rsidRDefault="00606D86">
      <w:pPr>
        <w:rPr>
          <w:rFonts w:ascii="Candara" w:eastAsia="Candara" w:hAnsi="Candara" w:cs="Candara"/>
          <w:b/>
          <w:color w:val="439B69"/>
          <w:sz w:val="32"/>
          <w:szCs w:val="32"/>
        </w:rPr>
      </w:pPr>
    </w:p>
    <w:p w14:paraId="50FB756A" w14:textId="77777777" w:rsidR="00606D86" w:rsidRPr="005014D2" w:rsidRDefault="00B403B5">
      <w:pPr>
        <w:rPr>
          <w:rFonts w:ascii="Candara" w:eastAsia="Candara" w:hAnsi="Candara" w:cs="Candara"/>
          <w:b/>
          <w:color w:val="439B69"/>
          <w:sz w:val="32"/>
          <w:szCs w:val="32"/>
        </w:rPr>
      </w:pPr>
      <w:r w:rsidRPr="005014D2">
        <w:rPr>
          <w:rFonts w:ascii="Candara" w:hAnsi="Candara"/>
        </w:rPr>
        <w:br w:type="page"/>
      </w:r>
    </w:p>
    <w:p w14:paraId="59D4381A" w14:textId="77777777" w:rsidR="00606D86" w:rsidRPr="005014D2" w:rsidRDefault="00B403B5" w:rsidP="0009565A">
      <w:pPr>
        <w:pStyle w:val="Titre2"/>
        <w:numPr>
          <w:ilvl w:val="0"/>
          <w:numId w:val="0"/>
        </w:numPr>
        <w:rPr>
          <w:rFonts w:ascii="Candara" w:eastAsia="Candara" w:hAnsi="Candara" w:cs="Candara"/>
          <w:color w:val="439B69"/>
          <w:sz w:val="32"/>
          <w:szCs w:val="32"/>
        </w:rPr>
      </w:pPr>
      <w:bookmarkStart w:id="10" w:name="_heading=h.3rdcrjn" w:colFirst="0" w:colLast="0"/>
      <w:bookmarkEnd w:id="10"/>
      <w:r w:rsidRPr="005014D2">
        <w:rPr>
          <w:rFonts w:ascii="Candara" w:eastAsia="Candara" w:hAnsi="Candara" w:cs="Candara"/>
          <w:color w:val="439B69"/>
          <w:sz w:val="32"/>
          <w:szCs w:val="32"/>
        </w:rPr>
        <w:lastRenderedPageBreak/>
        <w:t>Communication</w:t>
      </w:r>
    </w:p>
    <w:tbl>
      <w:tblPr>
        <w:tblStyle w:val="afd"/>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06D86" w:rsidRPr="005014D2" w14:paraId="69E97867" w14:textId="77777777">
        <w:trPr>
          <w:trHeight w:val="340"/>
        </w:trPr>
        <w:tc>
          <w:tcPr>
            <w:tcW w:w="9498" w:type="dxa"/>
            <w:shd w:val="clear" w:color="auto" w:fill="EBF1DD"/>
          </w:tcPr>
          <w:p w14:paraId="3D791A0F" w14:textId="77777777" w:rsidR="00606D86" w:rsidRPr="005014D2" w:rsidRDefault="00B403B5">
            <w:pPr>
              <w:rPr>
                <w:rFonts w:ascii="Candara" w:eastAsia="Candara" w:hAnsi="Candara" w:cs="Candara"/>
                <w:b/>
                <w:sz w:val="22"/>
                <w:szCs w:val="22"/>
              </w:rPr>
            </w:pPr>
            <w:r w:rsidRPr="005014D2">
              <w:rPr>
                <w:rFonts w:ascii="Candara" w:eastAsia="Candara" w:hAnsi="Candara" w:cs="Candara"/>
                <w:b/>
                <w:sz w:val="22"/>
                <w:szCs w:val="22"/>
              </w:rPr>
              <w:t>The importance of good communication</w:t>
            </w:r>
          </w:p>
        </w:tc>
      </w:tr>
      <w:tr w:rsidR="00606D86" w:rsidRPr="005014D2" w14:paraId="184CC221" w14:textId="77777777">
        <w:trPr>
          <w:trHeight w:val="272"/>
        </w:trPr>
        <w:tc>
          <w:tcPr>
            <w:tcW w:w="9498" w:type="dxa"/>
          </w:tcPr>
          <w:p w14:paraId="3CBD082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As often explained on this blog, transparent communication is one of the keys to successful projects.</w:t>
            </w:r>
          </w:p>
          <w:p w14:paraId="3AEE4F87" w14:textId="77777777" w:rsidR="00606D86" w:rsidRPr="005014D2" w:rsidRDefault="00606D86">
            <w:pPr>
              <w:rPr>
                <w:rFonts w:ascii="Candara" w:eastAsia="Candara" w:hAnsi="Candara" w:cs="Candara"/>
                <w:sz w:val="22"/>
                <w:szCs w:val="22"/>
              </w:rPr>
            </w:pPr>
          </w:p>
          <w:p w14:paraId="636DD0F2"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is also the reason why a well-thought-out communication plan will contribute to the quality of each stage of the project, as well as to the delivery of high-quality projects.</w:t>
            </w:r>
          </w:p>
          <w:p w14:paraId="06F5CB21" w14:textId="77777777" w:rsidR="00606D86" w:rsidRPr="005014D2" w:rsidRDefault="00606D86">
            <w:pPr>
              <w:rPr>
                <w:rFonts w:ascii="Candara" w:eastAsia="Candara" w:hAnsi="Candara" w:cs="Candara"/>
                <w:sz w:val="22"/>
                <w:szCs w:val="22"/>
              </w:rPr>
            </w:pPr>
          </w:p>
          <w:p w14:paraId="1E7E6417"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This communication plan must contain escalation procedures in the event of a major risk or significant problem.</w:t>
            </w:r>
          </w:p>
          <w:p w14:paraId="71D29B8C" w14:textId="77777777" w:rsidR="00606D86" w:rsidRPr="005014D2" w:rsidRDefault="00606D86">
            <w:pPr>
              <w:rPr>
                <w:rFonts w:ascii="Candara" w:eastAsia="Candara" w:hAnsi="Candara" w:cs="Candara"/>
                <w:sz w:val="22"/>
                <w:szCs w:val="22"/>
              </w:rPr>
            </w:pPr>
          </w:p>
          <w:p w14:paraId="37A637D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“Small” issues can of course most regularly be solved internally, but it may turn out that some issues affecting several departments and/or projects require open discussions, an assessment of the pros and cons, and sometimes compromises.</w:t>
            </w:r>
          </w:p>
          <w:p w14:paraId="7EB998E8" w14:textId="77777777" w:rsidR="00606D86" w:rsidRPr="005014D2" w:rsidRDefault="00606D86">
            <w:pPr>
              <w:rPr>
                <w:rFonts w:ascii="Candara" w:eastAsia="Candara" w:hAnsi="Candara" w:cs="Candara"/>
                <w:sz w:val="22"/>
                <w:szCs w:val="22"/>
              </w:rPr>
            </w:pPr>
          </w:p>
          <w:p w14:paraId="312C0002"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Such discussions are usually done through ad-hoc project committees or steering committees, where decisions can be made for the sake of the project and the company.</w:t>
            </w:r>
          </w:p>
          <w:p w14:paraId="00090CCB" w14:textId="77777777" w:rsidR="00606D86" w:rsidRPr="005014D2" w:rsidRDefault="00606D86">
            <w:pPr>
              <w:rPr>
                <w:rFonts w:ascii="Candara" w:eastAsia="Candara" w:hAnsi="Candara" w:cs="Candara"/>
                <w:sz w:val="22"/>
                <w:szCs w:val="22"/>
              </w:rPr>
            </w:pPr>
          </w:p>
          <w:p w14:paraId="763C86D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Transparent and open communication will help create and maintain the register of risks and issues in a much more comprehensive manner because everything can be communicated without fear of the consequences.</w:t>
            </w:r>
          </w:p>
          <w:p w14:paraId="0B0D9757" w14:textId="77777777" w:rsidR="00606D86" w:rsidRPr="005014D2" w:rsidRDefault="00606D86">
            <w:pPr>
              <w:rPr>
                <w:rFonts w:ascii="Candara" w:eastAsia="Candara" w:hAnsi="Candara" w:cs="Candara"/>
                <w:sz w:val="22"/>
                <w:szCs w:val="22"/>
              </w:rPr>
            </w:pPr>
          </w:p>
          <w:p w14:paraId="23738C65"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You cannot manage risk or an issue that was kept “secret” because of fear or because communication channels prohibited talking about it.</w:t>
            </w:r>
          </w:p>
          <w:p w14:paraId="22DDC37A" w14:textId="77777777" w:rsidR="00606D86" w:rsidRPr="005014D2" w:rsidRDefault="00606D86">
            <w:pPr>
              <w:rPr>
                <w:rFonts w:ascii="Candara" w:eastAsia="Candara" w:hAnsi="Candara" w:cs="Candara"/>
                <w:sz w:val="22"/>
                <w:szCs w:val="22"/>
              </w:rPr>
            </w:pPr>
          </w:p>
          <w:p w14:paraId="30A0EF6B"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You may have to work with the door open for privacy reasons or to concentrate, but if no information comes out of that door, no information comes in.</w:t>
            </w:r>
          </w:p>
          <w:p w14:paraId="290DBC61" w14:textId="77777777" w:rsidR="00606D86" w:rsidRPr="005014D2" w:rsidRDefault="00606D86">
            <w:pPr>
              <w:rPr>
                <w:rFonts w:ascii="Candara" w:eastAsia="Candara" w:hAnsi="Candara" w:cs="Candara"/>
                <w:sz w:val="22"/>
                <w:szCs w:val="22"/>
              </w:rPr>
            </w:pPr>
          </w:p>
          <w:p w14:paraId="0F00AD48" w14:textId="77777777" w:rsidR="00606D86" w:rsidRPr="005014D2" w:rsidRDefault="00B403B5">
            <w:pPr>
              <w:rPr>
                <w:rFonts w:ascii="Candara" w:eastAsia="Candara" w:hAnsi="Candara" w:cs="Candara"/>
                <w:sz w:val="22"/>
                <w:szCs w:val="22"/>
              </w:rPr>
            </w:pPr>
            <w:r w:rsidRPr="005014D2">
              <w:rPr>
                <w:rFonts w:ascii="Candara" w:eastAsia="Candara" w:hAnsi="Candara" w:cs="Candara"/>
                <w:sz w:val="22"/>
                <w:szCs w:val="22"/>
              </w:rPr>
              <w:t>Always encourage open and transparent communication.</w:t>
            </w:r>
          </w:p>
          <w:p w14:paraId="2804670B" w14:textId="77777777" w:rsidR="00606D86" w:rsidRPr="005014D2" w:rsidRDefault="00606D86">
            <w:pPr>
              <w:rPr>
                <w:rFonts w:ascii="Candara" w:eastAsia="Candara" w:hAnsi="Candara" w:cs="Candara"/>
                <w:sz w:val="22"/>
                <w:szCs w:val="22"/>
              </w:rPr>
            </w:pPr>
          </w:p>
          <w:p w14:paraId="4BF1DA33" w14:textId="77777777" w:rsidR="00606D86" w:rsidRPr="005014D2" w:rsidRDefault="00B403B5">
            <w:pPr>
              <w:rPr>
                <w:rFonts w:ascii="Candara" w:eastAsia="Candara" w:hAnsi="Candara" w:cs="Candara"/>
                <w:sz w:val="22"/>
                <w:szCs w:val="22"/>
              </w:rPr>
            </w:pPr>
            <w:r w:rsidRPr="005014D2">
              <w:rPr>
                <w:rFonts w:ascii="Candara" w:eastAsia="Candara" w:hAnsi="Candara" w:cs="Candara"/>
                <w:i/>
                <w:color w:val="1F497D"/>
                <w:sz w:val="22"/>
                <w:szCs w:val="22"/>
              </w:rPr>
              <w:t>Please refer to the initial strategy of your communication plan.</w:t>
            </w:r>
            <w:r w:rsidRPr="005014D2">
              <w:rPr>
                <w:rFonts w:ascii="Candara" w:eastAsia="Candara" w:hAnsi="Candara" w:cs="Candara"/>
                <w:sz w:val="22"/>
                <w:szCs w:val="22"/>
              </w:rPr>
              <w:t xml:space="preserve"> </w:t>
            </w:r>
          </w:p>
        </w:tc>
      </w:tr>
    </w:tbl>
    <w:p w14:paraId="53C0192B" w14:textId="77777777" w:rsidR="00606D86" w:rsidRPr="005014D2" w:rsidRDefault="00606D86">
      <w:pPr>
        <w:rPr>
          <w:rFonts w:ascii="Candara" w:eastAsia="Candara" w:hAnsi="Candara" w:cs="Candara"/>
          <w:b/>
          <w:color w:val="439B69"/>
          <w:sz w:val="32"/>
          <w:szCs w:val="32"/>
        </w:rPr>
      </w:pPr>
    </w:p>
    <w:sectPr w:rsidR="00606D86" w:rsidRPr="005014D2">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60FFA" w14:textId="77777777" w:rsidR="00E63607" w:rsidRDefault="00E63607">
      <w:r>
        <w:separator/>
      </w:r>
    </w:p>
  </w:endnote>
  <w:endnote w:type="continuationSeparator" w:id="0">
    <w:p w14:paraId="246D905B" w14:textId="77777777" w:rsidR="00E63607" w:rsidRDefault="00E6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veni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3D60" w14:textId="77777777" w:rsidR="00606D86" w:rsidRDefault="00606D86">
    <w:pPr>
      <w:pBdr>
        <w:top w:val="nil"/>
        <w:left w:val="nil"/>
        <w:bottom w:val="nil"/>
        <w:right w:val="nil"/>
        <w:between w:val="nil"/>
      </w:pBdr>
      <w:tabs>
        <w:tab w:val="center" w:pos="4536"/>
        <w:tab w:val="right" w:pos="9072"/>
      </w:tabs>
      <w:rPr>
        <w:sz w:val="18"/>
        <w:szCs w:val="18"/>
      </w:rPr>
    </w:pPr>
  </w:p>
  <w:p w14:paraId="6AEB4258" w14:textId="77777777" w:rsidR="00606D86" w:rsidRDefault="00B403B5">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E63607">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1036" w14:textId="506346F2" w:rsidR="00606D86" w:rsidRPr="00697F29" w:rsidRDefault="00B403B5" w:rsidP="00697F29">
    <w:pPr>
      <w:pBdr>
        <w:top w:val="nil"/>
        <w:left w:val="nil"/>
        <w:bottom w:val="nil"/>
        <w:right w:val="nil"/>
        <w:between w:val="nil"/>
      </w:pBdr>
      <w:tabs>
        <w:tab w:val="center" w:pos="4536"/>
        <w:tab w:val="right" w:pos="9072"/>
      </w:tabs>
      <w:jc w:val="right"/>
      <w:rPr>
        <w:rFonts w:ascii="Cambria" w:eastAsia="Cambria" w:hAnsi="Cambria" w:cs="Cambria"/>
        <w:sz w:val="28"/>
        <w:szCs w:val="28"/>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CB3A5C">
      <w:rPr>
        <w:rFonts w:ascii="Calibri" w:eastAsia="Calibri" w:hAnsi="Calibri" w:cs="Calibri"/>
        <w:noProof/>
        <w:sz w:val="22"/>
        <w:szCs w:val="22"/>
      </w:rPr>
      <w:t>1</w:t>
    </w:r>
    <w:r>
      <w:rPr>
        <w:rFonts w:ascii="Calibri" w:eastAsia="Calibri" w:hAnsi="Calibri" w:cs="Calibri"/>
        <w:sz w:val="22"/>
        <w:szCs w:val="22"/>
      </w:rPr>
      <w:fldChar w:fldCharType="end"/>
    </w:r>
    <w:r>
      <w:rPr>
        <w:noProof/>
      </w:rPr>
      <mc:AlternateContent>
        <mc:Choice Requires="wps">
          <w:drawing>
            <wp:anchor distT="0" distB="0" distL="114300" distR="114300" simplePos="0" relativeHeight="251659264" behindDoc="0" locked="0" layoutInCell="1" hidden="0" allowOverlap="1" wp14:anchorId="46E6957C" wp14:editId="1701A22C">
              <wp:simplePos x="0" y="0"/>
              <wp:positionH relativeFrom="column">
                <wp:posOffset>-228599</wp:posOffset>
              </wp:positionH>
              <wp:positionV relativeFrom="paragraph">
                <wp:posOffset>0</wp:posOffset>
              </wp:positionV>
              <wp:extent cx="2077608" cy="496635"/>
              <wp:effectExtent l="0" t="0" r="0" b="0"/>
              <wp:wrapNone/>
              <wp:docPr id="457" name="Rectangle 457"/>
              <wp:cNvGraphicFramePr/>
              <a:graphic xmlns:a="http://schemas.openxmlformats.org/drawingml/2006/main">
                <a:graphicData uri="http://schemas.microsoft.com/office/word/2010/wordprocessingShape">
                  <wps:wsp>
                    <wps:cNvSpPr/>
                    <wps:spPr>
                      <a:xfrm>
                        <a:off x="4311959" y="3536445"/>
                        <a:ext cx="2068083" cy="487110"/>
                      </a:xfrm>
                      <a:prstGeom prst="rect">
                        <a:avLst/>
                      </a:prstGeom>
                      <a:solidFill>
                        <a:schemeClr val="lt1"/>
                      </a:solidFill>
                      <a:ln>
                        <a:noFill/>
                      </a:ln>
                    </wps:spPr>
                    <wps:txbx>
                      <w:txbxContent>
                        <w:p w14:paraId="0E3C923E" w14:textId="77777777" w:rsidR="00606D86" w:rsidRDefault="00B403B5">
                          <w:pPr>
                            <w:textDirection w:val="btLr"/>
                          </w:pPr>
                          <w:r>
                            <w:rPr>
                              <w:rFonts w:ascii="Candara" w:eastAsia="Candara" w:hAnsi="Candara" w:cs="Candara"/>
                              <w:sz w:val="18"/>
                            </w:rPr>
                            <w:t xml:space="preserve">Template provided by  </w:t>
                          </w:r>
                        </w:p>
                        <w:p w14:paraId="44C31A48" w14:textId="77777777" w:rsidR="00606D86" w:rsidRDefault="00B403B5">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46E6957C" id="Rectangle 457" o:spid="_x0000_s1034" style="position:absolute;left:0;text-align:left;margin-left:-18pt;margin-top:0;width:163.6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" fillcolor="white [3201]" stroked="f">
              <v:textbox inset="2.53958mm,1.2694mm,2.53958mm,1.2694mm">
                <w:txbxContent>
                  <w:p w14:paraId="0E3C923E" w14:textId="77777777" w:rsidR="00606D86" w:rsidRDefault="00B403B5">
                    <w:pPr>
                      <w:textDirection w:val="btLr"/>
                    </w:pPr>
                    <w:r>
                      <w:rPr>
                        <w:rFonts w:ascii="Candara" w:eastAsia="Candara" w:hAnsi="Candara" w:cs="Candara"/>
                        <w:sz w:val="18"/>
                      </w:rPr>
                      <w:t xml:space="preserve">Template provided by  </w:t>
                    </w:r>
                  </w:p>
                  <w:p w14:paraId="44C31A48" w14:textId="77777777" w:rsidR="00606D86" w:rsidRDefault="00B403B5">
                    <w:pPr>
                      <w:textDirection w:val="btLr"/>
                    </w:pPr>
                    <w:r>
                      <w:rPr>
                        <w:rFonts w:ascii="Candara" w:eastAsia="Candara" w:hAnsi="Candara" w:cs="Candara"/>
                        <w:color w:val="0066CC"/>
                        <w:sz w:val="18"/>
                        <w:u w:val="single"/>
                      </w:rPr>
                      <w:t>blog-de-gestion-de-projet.com/</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56FF" w14:textId="77777777" w:rsidR="00606D86" w:rsidRDefault="00B403B5">
    <w:pPr>
      <w:jc w:val="right"/>
      <w:rPr>
        <w:color w:val="009EE0"/>
        <w:sz w:val="22"/>
        <w:szCs w:val="22"/>
      </w:rPr>
    </w:pPr>
    <w:r>
      <w:rPr>
        <w:color w:val="009EE0"/>
        <w:sz w:val="22"/>
        <w:szCs w:val="22"/>
      </w:rPr>
      <w:t>A loving home for every child</w:t>
    </w:r>
  </w:p>
  <w:p w14:paraId="2ECD754A" w14:textId="77777777" w:rsidR="00606D86" w:rsidRDefault="00606D86">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5906" w14:textId="77777777" w:rsidR="00E63607" w:rsidRDefault="00E63607">
      <w:r>
        <w:separator/>
      </w:r>
    </w:p>
  </w:footnote>
  <w:footnote w:type="continuationSeparator" w:id="0">
    <w:p w14:paraId="1A1E5BFD" w14:textId="77777777" w:rsidR="00E63607" w:rsidRDefault="00E63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C10D" w14:textId="77777777" w:rsidR="00606D86" w:rsidRDefault="00606D86">
    <w:pPr>
      <w:pBdr>
        <w:top w:val="nil"/>
        <w:left w:val="nil"/>
        <w:bottom w:val="nil"/>
        <w:right w:val="nil"/>
        <w:between w:val="nil"/>
      </w:pBdr>
      <w:tabs>
        <w:tab w:val="center" w:pos="4536"/>
        <w:tab w:val="right" w:pos="9072"/>
      </w:tabs>
      <w:jc w:val="right"/>
      <w:rPr>
        <w:sz w:val="18"/>
        <w:szCs w:val="18"/>
      </w:rPr>
    </w:pPr>
  </w:p>
  <w:p w14:paraId="6D67D40E" w14:textId="77777777" w:rsidR="00606D86" w:rsidRDefault="00B403B5">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E63607">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8864" w14:textId="26257670" w:rsidR="00606D86" w:rsidRDefault="00697F29">
    <w:pPr>
      <w:ind w:left="720" w:firstLine="720"/>
      <w:jc w:val="right"/>
      <w:rPr>
        <w:rFonts w:ascii="Candara" w:eastAsia="Candara" w:hAnsi="Candara" w:cs="Candara"/>
        <w:b/>
        <w:color w:val="439B69"/>
        <w:sz w:val="22"/>
        <w:szCs w:val="22"/>
      </w:rPr>
    </w:pPr>
    <w:r>
      <w:rPr>
        <w:noProof/>
      </w:rPr>
      <w:drawing>
        <wp:anchor distT="0" distB="0" distL="114300" distR="114300" simplePos="0" relativeHeight="251662336" behindDoc="0" locked="0" layoutInCell="1" hidden="0" allowOverlap="1" wp14:anchorId="255F67BE" wp14:editId="7E378545">
          <wp:simplePos x="0" y="0"/>
          <wp:positionH relativeFrom="margin">
            <wp:posOffset>-389255</wp:posOffset>
          </wp:positionH>
          <wp:positionV relativeFrom="paragraph">
            <wp:posOffset>92710</wp:posOffset>
          </wp:positionV>
          <wp:extent cx="1828800" cy="388620"/>
          <wp:effectExtent l="0" t="0" r="0" b="0"/>
          <wp:wrapNone/>
          <wp:docPr id="6" name="image9.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9.png" descr="https://blog-gestion-de-projet.com/wp-content/uploads/2020/07/logo-blog2-293px-transparent.png"/>
                  <pic:cNvPicPr preferRelativeResize="0"/>
                </pic:nvPicPr>
                <pic:blipFill>
                  <a:blip r:embed="rId1"/>
                  <a:srcRect/>
                  <a:stretch>
                    <a:fillRect/>
                  </a:stretch>
                </pic:blipFill>
                <pic:spPr>
                  <a:xfrm>
                    <a:off x="0" y="0"/>
                    <a:ext cx="1828800" cy="388620"/>
                  </a:xfrm>
                  <a:prstGeom prst="rect">
                    <a:avLst/>
                  </a:prstGeom>
                  <a:ln/>
                </pic:spPr>
              </pic:pic>
            </a:graphicData>
          </a:graphic>
          <wp14:sizeRelH relativeFrom="margin">
            <wp14:pctWidth>0</wp14:pctWidth>
          </wp14:sizeRelH>
          <wp14:sizeRelV relativeFrom="margin">
            <wp14:pctHeight>0</wp14:pctHeight>
          </wp14:sizeRelV>
        </wp:anchor>
      </w:drawing>
    </w:r>
    <w:r w:rsidR="00B403B5">
      <w:rPr>
        <w:rFonts w:ascii="Candara" w:eastAsia="Candara" w:hAnsi="Candara" w:cs="Candara"/>
        <w:b/>
        <w:color w:val="439B69"/>
        <w:sz w:val="22"/>
        <w:szCs w:val="22"/>
      </w:rPr>
      <w:t xml:space="preserve">                     </w:t>
    </w:r>
  </w:p>
  <w:p w14:paraId="36D24117" w14:textId="77777777" w:rsidR="00606D86" w:rsidRDefault="00B403B5">
    <w:pPr>
      <w:ind w:left="720" w:firstLine="720"/>
      <w:jc w:val="right"/>
      <w:rPr>
        <w:rFonts w:ascii="Candara" w:eastAsia="Candara" w:hAnsi="Candara" w:cs="Candara"/>
        <w:b/>
        <w:color w:val="000000"/>
        <w:sz w:val="22"/>
        <w:szCs w:val="22"/>
      </w:rPr>
    </w:pPr>
    <w:r>
      <w:rPr>
        <w:rFonts w:ascii="Candara" w:eastAsia="Candara" w:hAnsi="Candara" w:cs="Candara"/>
        <w:b/>
        <w:color w:val="000000"/>
        <w:sz w:val="22"/>
        <w:szCs w:val="22"/>
      </w:rPr>
      <w:t>Learn and progress in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C7FD" w14:textId="77777777" w:rsidR="00606D86" w:rsidRDefault="00606D86">
    <w:pPr>
      <w:pBdr>
        <w:top w:val="nil"/>
        <w:left w:val="nil"/>
        <w:bottom w:val="nil"/>
        <w:right w:val="nil"/>
        <w:between w:val="nil"/>
      </w:pBdr>
      <w:tabs>
        <w:tab w:val="center" w:pos="4536"/>
        <w:tab w:val="right" w:pos="9072"/>
      </w:tabs>
    </w:pPr>
  </w:p>
  <w:p w14:paraId="2A870CF4" w14:textId="77777777" w:rsidR="00606D86" w:rsidRDefault="00606D86">
    <w:pPr>
      <w:pBdr>
        <w:top w:val="nil"/>
        <w:left w:val="nil"/>
        <w:bottom w:val="nil"/>
        <w:right w:val="nil"/>
        <w:between w:val="nil"/>
      </w:pBdr>
      <w:tabs>
        <w:tab w:val="center" w:pos="4536"/>
        <w:tab w:val="right" w:pos="9072"/>
      </w:tabs>
    </w:pPr>
  </w:p>
  <w:p w14:paraId="1A08B087" w14:textId="77777777" w:rsidR="00606D86" w:rsidRDefault="00606D86">
    <w:pPr>
      <w:pBdr>
        <w:top w:val="nil"/>
        <w:left w:val="nil"/>
        <w:bottom w:val="nil"/>
        <w:right w:val="nil"/>
        <w:between w:val="nil"/>
      </w:pBdr>
      <w:tabs>
        <w:tab w:val="center" w:pos="4536"/>
        <w:tab w:val="right" w:pos="9072"/>
      </w:tabs>
    </w:pPr>
  </w:p>
  <w:p w14:paraId="5A68F43F" w14:textId="77777777" w:rsidR="00606D86" w:rsidRDefault="00606D86">
    <w:pPr>
      <w:pBdr>
        <w:top w:val="nil"/>
        <w:left w:val="nil"/>
        <w:bottom w:val="nil"/>
        <w:right w:val="nil"/>
        <w:between w:val="nil"/>
      </w:pBdr>
      <w:tabs>
        <w:tab w:val="center" w:pos="4536"/>
        <w:tab w:val="right" w:pos="9072"/>
      </w:tabs>
    </w:pPr>
  </w:p>
  <w:p w14:paraId="076F007D" w14:textId="77777777" w:rsidR="00606D86" w:rsidRDefault="00606D86">
    <w:pPr>
      <w:pBdr>
        <w:top w:val="nil"/>
        <w:left w:val="nil"/>
        <w:bottom w:val="nil"/>
        <w:right w:val="nil"/>
        <w:between w:val="nil"/>
      </w:pBd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74D"/>
    <w:multiLevelType w:val="multilevel"/>
    <w:tmpl w:val="31749A96"/>
    <w:lvl w:ilvl="0">
      <w:start w:val="1"/>
      <w:numFmt w:val="decimal"/>
      <w:pStyle w:val="Titre1"/>
      <w:lvlText w:val="%1."/>
      <w:lvlJc w:val="left"/>
      <w:pPr>
        <w:ind w:left="720" w:hanging="360"/>
      </w:pPr>
    </w:lvl>
    <w:lvl w:ilvl="1">
      <w:start w:val="1"/>
      <w:numFmt w:val="lowerLetter"/>
      <w:pStyle w:val="Titre2"/>
      <w:lvlText w:val="%2."/>
      <w:lvlJc w:val="left"/>
      <w:pPr>
        <w:ind w:left="1440" w:hanging="360"/>
      </w:pPr>
    </w:lvl>
    <w:lvl w:ilvl="2">
      <w:start w:val="1"/>
      <w:numFmt w:val="lowerRoman"/>
      <w:pStyle w:val="Titre3"/>
      <w:lvlText w:val="%3."/>
      <w:lvlJc w:val="right"/>
      <w:pPr>
        <w:ind w:left="2160" w:hanging="180"/>
      </w:pPr>
    </w:lvl>
    <w:lvl w:ilvl="3">
      <w:start w:val="1"/>
      <w:numFmt w:val="decimal"/>
      <w:pStyle w:val="Titre4"/>
      <w:lvlText w:val="%4."/>
      <w:lvlJc w:val="left"/>
      <w:pPr>
        <w:ind w:left="2880" w:hanging="360"/>
      </w:pPr>
    </w:lvl>
    <w:lvl w:ilvl="4">
      <w:start w:val="1"/>
      <w:numFmt w:val="lowerLetter"/>
      <w:pStyle w:val="Titre5"/>
      <w:lvlText w:val="%5."/>
      <w:lvlJc w:val="left"/>
      <w:pPr>
        <w:ind w:left="3600" w:hanging="360"/>
      </w:pPr>
    </w:lvl>
    <w:lvl w:ilvl="5">
      <w:start w:val="1"/>
      <w:numFmt w:val="lowerRoman"/>
      <w:pStyle w:val="Titre6"/>
      <w:lvlText w:val="%6."/>
      <w:lvlJc w:val="right"/>
      <w:pPr>
        <w:ind w:left="4320" w:hanging="180"/>
      </w:pPr>
    </w:lvl>
    <w:lvl w:ilvl="6">
      <w:start w:val="1"/>
      <w:numFmt w:val="decimal"/>
      <w:pStyle w:val="Titre7"/>
      <w:lvlText w:val="%7."/>
      <w:lvlJc w:val="left"/>
      <w:pPr>
        <w:ind w:left="5040" w:hanging="360"/>
      </w:pPr>
    </w:lvl>
    <w:lvl w:ilvl="7">
      <w:start w:val="1"/>
      <w:numFmt w:val="lowerLetter"/>
      <w:pStyle w:val="Titre8"/>
      <w:lvlText w:val="%8."/>
      <w:lvlJc w:val="left"/>
      <w:pPr>
        <w:ind w:left="5760" w:hanging="360"/>
      </w:pPr>
    </w:lvl>
    <w:lvl w:ilvl="8">
      <w:start w:val="1"/>
      <w:numFmt w:val="lowerRoman"/>
      <w:pStyle w:val="Titre9"/>
      <w:lvlText w:val="%9."/>
      <w:lvlJc w:val="right"/>
      <w:pPr>
        <w:ind w:left="6480" w:hanging="180"/>
      </w:pPr>
    </w:lvl>
  </w:abstractNum>
  <w:abstractNum w:abstractNumId="1" w15:restartNumberingAfterBreak="0">
    <w:nsid w:val="34AD2100"/>
    <w:multiLevelType w:val="multilevel"/>
    <w:tmpl w:val="4BBAAFA8"/>
    <w:lvl w:ilvl="0">
      <w:start w:val="1"/>
      <w:numFmt w:val="bullet"/>
      <w:lvlText w:val="•"/>
      <w:lvlJc w:val="left"/>
      <w:pPr>
        <w:ind w:left="720" w:hanging="360"/>
      </w:pPr>
      <w:rPr>
        <w:rFonts w:ascii="Candara" w:eastAsia="Candara" w:hAnsi="Candara" w:cs="Candar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B418B8"/>
    <w:multiLevelType w:val="multilevel"/>
    <w:tmpl w:val="E8DA6FD6"/>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9F4265"/>
    <w:multiLevelType w:val="multilevel"/>
    <w:tmpl w:val="AA7A93B8"/>
    <w:lvl w:ilvl="0">
      <w:start w:val="1"/>
      <w:numFmt w:val="bullet"/>
      <w:lvlText w:val="-"/>
      <w:lvlJc w:val="left"/>
      <w:pPr>
        <w:ind w:left="720" w:hanging="360"/>
      </w:pPr>
      <w:rPr>
        <w:rFonts w:ascii="Avenir" w:eastAsia="Avenir" w:hAnsi="Avenir" w:cs="Aveni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010C80"/>
    <w:multiLevelType w:val="multilevel"/>
    <w:tmpl w:val="7FD23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3E4E90"/>
    <w:multiLevelType w:val="multilevel"/>
    <w:tmpl w:val="48A4266C"/>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86"/>
    <w:rsid w:val="0009565A"/>
    <w:rsid w:val="001D021F"/>
    <w:rsid w:val="005014D2"/>
    <w:rsid w:val="00535F23"/>
    <w:rsid w:val="005819EB"/>
    <w:rsid w:val="00606D86"/>
    <w:rsid w:val="00697F29"/>
    <w:rsid w:val="00714E12"/>
    <w:rsid w:val="009501CA"/>
    <w:rsid w:val="009757F3"/>
    <w:rsid w:val="00B403B5"/>
    <w:rsid w:val="00CB3A5C"/>
    <w:rsid w:val="00DD35E6"/>
    <w:rsid w:val="00E636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1CBC"/>
  <w15:docId w15:val="{9235C0BF-13E6-4C6A-8FC7-B39DB1C6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30"/>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Titre4Car">
    <w:name w:val="Titre 4 Car"/>
    <w:link w:val="Titre4"/>
    <w:rsid w:val="002831B6"/>
    <w:rPr>
      <w:bCs/>
      <w:szCs w:val="28"/>
      <w:u w:val="single"/>
      <w:lang w:val="de-DE" w:eastAsia="en-US"/>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uiPriority w:val="39"/>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character" w:customStyle="1" w:styleId="Titre2Car">
    <w:name w:val="Titre 2 Car"/>
    <w:basedOn w:val="Policepardfaut"/>
    <w:link w:val="Titre2"/>
    <w:rsid w:val="00203530"/>
    <w:rPr>
      <w:b/>
      <w:bCs/>
      <w:iCs/>
      <w:color w:val="129E00"/>
      <w:sz w:val="24"/>
      <w:szCs w:val="28"/>
      <w:lang w:val="de-DE" w:eastAsia="en-US"/>
    </w:rPr>
  </w:style>
  <w:style w:type="paragraph" w:customStyle="1" w:styleId="Titre1Niveau2">
    <w:name w:val="Titre 1 Niveau 2"/>
    <w:basedOn w:val="Titre1"/>
    <w:next w:val="Normal"/>
    <w:rsid w:val="006165D2"/>
    <w:pPr>
      <w:numPr>
        <w:numId w:val="0"/>
      </w:numPr>
      <w:tabs>
        <w:tab w:val="num" w:pos="360"/>
      </w:tabs>
      <w:suppressAutoHyphens/>
      <w:overflowPunct w:val="0"/>
      <w:autoSpaceDE w:val="0"/>
      <w:spacing w:before="0" w:after="120"/>
      <w:contextualSpacing w:val="0"/>
      <w:jc w:val="both"/>
      <w:textAlignment w:val="baseline"/>
    </w:pPr>
    <w:rPr>
      <w:rFonts w:eastAsia="Times New Roman"/>
      <w:bCs w:val="0"/>
      <w:color w:val="0000FF"/>
      <w:spacing w:val="10"/>
      <w:kern w:val="1"/>
      <w:sz w:val="20"/>
      <w:szCs w:val="20"/>
      <w:u w:val="single"/>
      <w:lang w:val="fr-CH" w:eastAsia="ar-SA"/>
    </w:r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13" w:type="dxa"/>
        <w:left w:w="113" w:type="dxa"/>
        <w:bottom w:w="113" w:type="dxa"/>
        <w:right w:w="113" w:type="dxa"/>
      </w:tblCellMar>
    </w:tblPr>
  </w:style>
  <w:style w:type="table" w:customStyle="1" w:styleId="af5">
    <w:basedOn w:val="TableNormal"/>
    <w:tblPr>
      <w:tblStyleRowBandSize w:val="1"/>
      <w:tblStyleColBandSize w:val="1"/>
      <w:tblCellMar>
        <w:top w:w="113" w:type="dxa"/>
        <w:left w:w="113" w:type="dxa"/>
        <w:bottom w:w="113" w:type="dxa"/>
        <w:right w:w="113" w:type="dxa"/>
      </w:tblCellMar>
    </w:tblPr>
  </w:style>
  <w:style w:type="table" w:customStyle="1" w:styleId="af6">
    <w:basedOn w:val="TableNormal"/>
    <w:tblPr>
      <w:tblStyleRowBandSize w:val="1"/>
      <w:tblStyleColBandSize w:val="1"/>
      <w:tblCellMar>
        <w:top w:w="113" w:type="dxa"/>
        <w:left w:w="113" w:type="dxa"/>
        <w:bottom w:w="113" w:type="dxa"/>
        <w:right w:w="113" w:type="dxa"/>
      </w:tblCellMar>
    </w:tblPr>
  </w:style>
  <w:style w:type="table" w:customStyle="1" w:styleId="af7">
    <w:basedOn w:val="TableNormal"/>
    <w:tblPr>
      <w:tblStyleRowBandSize w:val="1"/>
      <w:tblStyleColBandSize w:val="1"/>
      <w:tblCellMar>
        <w:top w:w="113" w:type="dxa"/>
        <w:left w:w="113" w:type="dxa"/>
        <w:bottom w:w="113" w:type="dxa"/>
        <w:right w:w="113" w:type="dxa"/>
      </w:tblCellMar>
    </w:tblPr>
  </w:style>
  <w:style w:type="table" w:customStyle="1" w:styleId="af8">
    <w:basedOn w:val="TableNormal"/>
    <w:tblPr>
      <w:tblStyleRowBandSize w:val="1"/>
      <w:tblStyleColBandSize w:val="1"/>
      <w:tblCellMar>
        <w:top w:w="113" w:type="dxa"/>
        <w:left w:w="113" w:type="dxa"/>
        <w:bottom w:w="113" w:type="dxa"/>
        <w:right w:w="113" w:type="dxa"/>
      </w:tblCellMar>
    </w:tblPr>
  </w:style>
  <w:style w:type="table" w:customStyle="1" w:styleId="af9">
    <w:basedOn w:val="TableNormal"/>
    <w:tblPr>
      <w:tblStyleRowBandSize w:val="1"/>
      <w:tblStyleColBandSize w:val="1"/>
      <w:tblCellMar>
        <w:top w:w="113" w:type="dxa"/>
        <w:left w:w="113" w:type="dxa"/>
        <w:bottom w:w="113" w:type="dxa"/>
        <w:right w:w="113" w:type="dxa"/>
      </w:tblCellMar>
    </w:tblPr>
  </w:style>
  <w:style w:type="table" w:customStyle="1" w:styleId="afa">
    <w:basedOn w:val="TableNormal"/>
    <w:tblPr>
      <w:tblStyleRowBandSize w:val="1"/>
      <w:tblStyleColBandSize w:val="1"/>
      <w:tblCellMar>
        <w:top w:w="113" w:type="dxa"/>
        <w:left w:w="113" w:type="dxa"/>
        <w:bottom w:w="113" w:type="dxa"/>
        <w:right w:w="113" w:type="dxa"/>
      </w:tblCellMar>
    </w:tblPr>
  </w:style>
  <w:style w:type="table" w:customStyle="1" w:styleId="afb">
    <w:basedOn w:val="TableNormal"/>
    <w:tblPr>
      <w:tblStyleRowBandSize w:val="1"/>
      <w:tblStyleColBandSize w:val="1"/>
      <w:tblCellMar>
        <w:top w:w="113" w:type="dxa"/>
        <w:left w:w="113" w:type="dxa"/>
        <w:bottom w:w="113" w:type="dxa"/>
        <w:right w:w="113"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top w:w="113" w:type="dxa"/>
        <w:left w:w="113" w:type="dxa"/>
        <w:bottom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5wQ0PDq3UdJf0DHXj9UsgVeaXQ==">AMUW2mXBLWkfis0HCSoTInmjraX8i/DxnffOqyX2rLi7J6d2M/3v07IN6f5S2l0LdnIXxGyXZkAR36WXGCt4WiaWHWc4DYc3bdfhGSrWog7otd2rqWQn4sjfOpZwKJFNX4LO/RK0d5Om0cMmb07jrliQ0KogFIo5KH8d5CaRVaqnSasDqjraMus0MS1qfbICFWsvDA08oN8GQkqGwLKhst6zs8vOqjf0XjFLvrlOJIUqg7QkHKNi++TZLRtvnSwWCeJXIlxxAKGOGd0bpIQT05uk8wROh6iN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2937</Words>
  <Characters>16159</Characters>
  <Application>Microsoft Office Word</Application>
  <DocSecurity>0</DocSecurity>
  <Lines>134</Lines>
  <Paragraphs>38</Paragraphs>
  <ScaleCrop>false</ScaleCrop>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 V1.0</dc:creator>
  <cp:lastModifiedBy>sara Ait</cp:lastModifiedBy>
  <cp:revision>9</cp:revision>
  <dcterms:created xsi:type="dcterms:W3CDTF">2021-09-05T08:52:00Z</dcterms:created>
  <dcterms:modified xsi:type="dcterms:W3CDTF">2022-02-01T10:01:00Z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