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rPr>
        <w:id w:val="545802177"/>
        <w:docPartObj>
          <w:docPartGallery w:val="Cover Pages"/>
          <w:docPartUnique/>
        </w:docPartObj>
      </w:sdtPr>
      <w:sdtEndPr>
        <w:rPr>
          <w:smallCaps/>
          <w:color w:val="009EE0"/>
          <w:sz w:val="44"/>
          <w:szCs w:val="36"/>
          <w:lang w:val="fr-FR"/>
        </w:rPr>
      </w:sdtEndPr>
      <w:sdtContent>
        <w:p w14:paraId="2B488615" w14:textId="46D277E0" w:rsidR="00907076" w:rsidRPr="00FC5EDF" w:rsidRDefault="000430A3" w:rsidP="000430A3">
          <w:pPr>
            <w:rPr>
              <w:rFonts w:ascii="Candara" w:hAnsi="Candara"/>
            </w:rPr>
          </w:pPr>
          <w:r w:rsidRPr="00FC5EDF">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FC5EDF">
            <w:rPr>
              <w:rFonts w:ascii="Candara" w:hAnsi="Candara"/>
              <w:noProof/>
              <w:lang w:val="fr-FR" w:eastAsia="fr-FR"/>
            </w:rPr>
            <mc:AlternateContent>
              <mc:Choice Requires="wpg">
                <w:drawing>
                  <wp:anchor distT="0" distB="0" distL="114300" distR="114300" simplePos="0" relativeHeight="251661312" behindDoc="0" locked="0" layoutInCell="1" allowOverlap="1" wp14:anchorId="50F822A5" wp14:editId="277979B9">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hAnsi="Candara"/>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7-15T00:00:00Z">
                                      <w:dateFormat w:val="yyyy"/>
                                      <w:lid w:val="fr-FR"/>
                                      <w:storeMappedDataAs w:val="dateTime"/>
                                      <w:calendar w:val="gregorian"/>
                                    </w:date>
                                  </w:sdtPr>
                                  <w:sdtEndPr/>
                                  <w:sdtContent>
                                    <w:p w14:paraId="439EB0A8" w14:textId="7CBE2E21" w:rsidR="00B85336" w:rsidRPr="00A43B75" w:rsidRDefault="005E5AB3" w:rsidP="00907076">
                                      <w:pPr>
                                        <w:pStyle w:val="Sansinterligne"/>
                                        <w:rPr>
                                          <w:rFonts w:ascii="Candara" w:hAnsi="Candara"/>
                                          <w:color w:val="FFFFFF" w:themeColor="background1"/>
                                          <w:sz w:val="96"/>
                                          <w:szCs w:val="96"/>
                                        </w:rPr>
                                      </w:pPr>
                                      <w:r>
                                        <w:rPr>
                                          <w:rFonts w:ascii="Candara" w:hAnsi="Candara"/>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eastAsia="Times New Roman" w:hAnsi="Candara" w:cs="Calibri"/>
                                      <w:b/>
                                      <w:bCs/>
                                      <w:color w:val="FFFFFF" w:themeColor="background1"/>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EC2060" w14:textId="5C5D207A" w:rsidR="00B85336" w:rsidRPr="00EB2897" w:rsidRDefault="00B85336" w:rsidP="00775258">
                                      <w:pPr>
                                        <w:pStyle w:val="Sansinterligne"/>
                                        <w:spacing w:line="360" w:lineRule="auto"/>
                                        <w:rPr>
                                          <w:color w:val="FFFFFF" w:themeColor="background1"/>
                                        </w:rPr>
                                      </w:pPr>
                                      <w:r w:rsidRPr="00EB2897">
                                        <w:rPr>
                                          <w:rFonts w:ascii="Candara" w:eastAsia="Times New Roman" w:hAnsi="Candara" w:cs="Calibri"/>
                                          <w:b/>
                                          <w:bCs/>
                                          <w:color w:val="FFFFFF" w:themeColor="background1"/>
                                          <w:sz w:val="24"/>
                                        </w:rPr>
                                        <w:t xml:space="preserve">Version : </w:t>
                                      </w:r>
                                      <w:r w:rsidR="00645869">
                                        <w:rPr>
                                          <w:rFonts w:ascii="Candara" w:eastAsia="Times New Roman" w:hAnsi="Candara" w:cs="Calibri"/>
                                          <w:b/>
                                          <w:bCs/>
                                          <w:color w:val="FFFFFF" w:themeColor="background1"/>
                                          <w:sz w:val="24"/>
                                        </w:rPr>
                                        <w:t>V1.0</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7-15T00:00:00Z">
                                      <w:dateFormat w:val="dd/MM/yyyy"/>
                                      <w:lid w:val="fr-FR"/>
                                      <w:storeMappedDataAs w:val="dateTime"/>
                                      <w:calendar w:val="gregorian"/>
                                    </w:date>
                                  </w:sdtPr>
                                  <w:sdtEndPr/>
                                  <w:sdtContent>
                                    <w:p w14:paraId="2D567D09" w14:textId="47376141" w:rsidR="00B85336" w:rsidRPr="00EB2897" w:rsidRDefault="00B85336">
                                      <w:pPr>
                                        <w:pStyle w:val="Sansinterligne"/>
                                        <w:spacing w:line="360" w:lineRule="auto"/>
                                        <w:rPr>
                                          <w:color w:val="FFFFFF" w:themeColor="background1"/>
                                        </w:rPr>
                                      </w:pPr>
                                      <w:r>
                                        <w:rPr>
                                          <w:color w:val="FFFFFF" w:themeColor="background1"/>
                                        </w:rPr>
                                        <w:t>15</w:t>
                                      </w:r>
                                      <w:r w:rsidRPr="00EB2897">
                                        <w:rPr>
                                          <w:color w:val="FFFFFF" w:themeColor="background1"/>
                                        </w:rPr>
                                        <w:t>/0</w:t>
                                      </w:r>
                                      <w:r w:rsidR="00352A8A">
                                        <w:rPr>
                                          <w:color w:val="FFFFFF" w:themeColor="background1"/>
                                        </w:rPr>
                                        <w:t>7</w:t>
                                      </w:r>
                                      <w:r w:rsidRPr="00EB2897">
                                        <w:rPr>
                                          <w:color w:val="FFFFFF" w:themeColor="background1"/>
                                        </w:rPr>
                                        <w:t>/</w:t>
                                      </w:r>
                                      <w:r w:rsidR="005E5AB3">
                                        <w:rPr>
                                          <w:color w:val="FFFFFF" w:themeColor="background1"/>
                                        </w:rPr>
                                        <w:t>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822A5" id="Groupe 453" o:spid="_x0000_s1026" style="position:absolute;margin-left:349.9pt;margin-top:0;width:245.15pt;height:755.45pt;z-index:251661312;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Candara" w:hAnsi="Candara"/>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7-15T00:00:00Z">
                                <w:dateFormat w:val="yyyy"/>
                                <w:lid w:val="fr-FR"/>
                                <w:storeMappedDataAs w:val="dateTime"/>
                                <w:calendar w:val="gregorian"/>
                              </w:date>
                            </w:sdtPr>
                            <w:sdtEndPr/>
                            <w:sdtContent>
                              <w:p w14:paraId="439EB0A8" w14:textId="7CBE2E21" w:rsidR="00B85336" w:rsidRPr="00A43B75" w:rsidRDefault="005E5AB3" w:rsidP="00907076">
                                <w:pPr>
                                  <w:pStyle w:val="Sansinterligne"/>
                                  <w:rPr>
                                    <w:rFonts w:ascii="Candara" w:hAnsi="Candara"/>
                                    <w:color w:val="FFFFFF" w:themeColor="background1"/>
                                    <w:sz w:val="96"/>
                                    <w:szCs w:val="96"/>
                                  </w:rPr>
                                </w:pPr>
                                <w:r>
                                  <w:rPr>
                                    <w:rFonts w:ascii="Candara" w:hAnsi="Candara"/>
                                    <w:color w:val="FFFFFF" w:themeColor="background1"/>
                                    <w:sz w:val="96"/>
                                    <w:szCs w:val="96"/>
                                  </w:rPr>
                                  <w:t>2022</w:t>
                                </w:r>
                              </w:p>
                            </w:sdtContent>
                          </w:sdt>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Candara" w:eastAsia="Times New Roman" w:hAnsi="Candara" w:cs="Calibri"/>
                                <w:b/>
                                <w:bCs/>
                                <w:color w:val="FFFFFF" w:themeColor="background1"/>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BEC2060" w14:textId="5C5D207A" w:rsidR="00B85336" w:rsidRPr="00EB2897" w:rsidRDefault="00B85336" w:rsidP="00775258">
                                <w:pPr>
                                  <w:pStyle w:val="Sansinterligne"/>
                                  <w:spacing w:line="360" w:lineRule="auto"/>
                                  <w:rPr>
                                    <w:color w:val="FFFFFF" w:themeColor="background1"/>
                                  </w:rPr>
                                </w:pPr>
                                <w:r w:rsidRPr="00EB2897">
                                  <w:rPr>
                                    <w:rFonts w:ascii="Candara" w:eastAsia="Times New Roman" w:hAnsi="Candara" w:cs="Calibri"/>
                                    <w:b/>
                                    <w:bCs/>
                                    <w:color w:val="FFFFFF" w:themeColor="background1"/>
                                    <w:sz w:val="24"/>
                                  </w:rPr>
                                  <w:t xml:space="preserve">Version : </w:t>
                                </w:r>
                                <w:r w:rsidR="00645869">
                                  <w:rPr>
                                    <w:rFonts w:ascii="Candara" w:eastAsia="Times New Roman" w:hAnsi="Candara" w:cs="Calibri"/>
                                    <w:b/>
                                    <w:bCs/>
                                    <w:color w:val="FFFFFF" w:themeColor="background1"/>
                                    <w:sz w:val="24"/>
                                  </w:rPr>
                                  <w:t>V1.0</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7-15T00:00:00Z">
                                <w:dateFormat w:val="dd/MM/yyyy"/>
                                <w:lid w:val="fr-FR"/>
                                <w:storeMappedDataAs w:val="dateTime"/>
                                <w:calendar w:val="gregorian"/>
                              </w:date>
                            </w:sdtPr>
                            <w:sdtEndPr/>
                            <w:sdtContent>
                              <w:p w14:paraId="2D567D09" w14:textId="47376141" w:rsidR="00B85336" w:rsidRPr="00EB2897" w:rsidRDefault="00B85336">
                                <w:pPr>
                                  <w:pStyle w:val="Sansinterligne"/>
                                  <w:spacing w:line="360" w:lineRule="auto"/>
                                  <w:rPr>
                                    <w:color w:val="FFFFFF" w:themeColor="background1"/>
                                  </w:rPr>
                                </w:pPr>
                                <w:r>
                                  <w:rPr>
                                    <w:color w:val="FFFFFF" w:themeColor="background1"/>
                                  </w:rPr>
                                  <w:t>15</w:t>
                                </w:r>
                                <w:r w:rsidRPr="00EB2897">
                                  <w:rPr>
                                    <w:color w:val="FFFFFF" w:themeColor="background1"/>
                                  </w:rPr>
                                  <w:t>/0</w:t>
                                </w:r>
                                <w:r w:rsidR="00352A8A">
                                  <w:rPr>
                                    <w:color w:val="FFFFFF" w:themeColor="background1"/>
                                  </w:rPr>
                                  <w:t>7</w:t>
                                </w:r>
                                <w:r w:rsidRPr="00EB2897">
                                  <w:rPr>
                                    <w:color w:val="FFFFFF" w:themeColor="background1"/>
                                  </w:rPr>
                                  <w:t>/</w:t>
                                </w:r>
                                <w:r w:rsidR="005E5AB3">
                                  <w:rPr>
                                    <w:color w:val="FFFFFF" w:themeColor="background1"/>
                                  </w:rPr>
                                  <w:t>2022</w:t>
                                </w:r>
                              </w:p>
                            </w:sdtContent>
                          </w:sdt>
                        </w:txbxContent>
                      </v:textbox>
                    </v:rect>
                    <w10:wrap anchorx="page" anchory="page"/>
                  </v:group>
                </w:pict>
              </mc:Fallback>
            </mc:AlternateContent>
          </w:r>
          <w:r w:rsidRPr="00FC5EDF">
            <w:rPr>
              <w:rFonts w:ascii="Candara" w:hAnsi="Candara"/>
              <w:noProof/>
              <w:lang w:val="fr-FR" w:eastAsia="fr-FR"/>
            </w:rPr>
            <w:drawing>
              <wp:anchor distT="0" distB="0" distL="114300" distR="114300" simplePos="0" relativeHeight="251666432" behindDoc="0" locked="0" layoutInCell="1" allowOverlap="1" wp14:anchorId="4B2AA7EE" wp14:editId="16F35015">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290508F1" w:rsidR="00907076" w:rsidRPr="00FC5EDF" w:rsidRDefault="00352A8A" w:rsidP="000430A3">
          <w:pPr>
            <w:rPr>
              <w:rFonts w:ascii="Candara" w:hAnsi="Candara"/>
              <w:smallCaps/>
              <w:color w:val="009EE0"/>
              <w:sz w:val="44"/>
              <w:szCs w:val="36"/>
              <w:lang w:val="fr-FR"/>
            </w:rPr>
          </w:pPr>
          <w:r w:rsidRPr="00FC5EDF">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29EAE439">
                    <wp:simplePos x="0" y="0"/>
                    <wp:positionH relativeFrom="page">
                      <wp:posOffset>0</wp:posOffset>
                    </wp:positionH>
                    <wp:positionV relativeFrom="paragraph">
                      <wp:posOffset>1517650</wp:posOffset>
                    </wp:positionV>
                    <wp:extent cx="7534252" cy="694055"/>
                    <wp:effectExtent l="0" t="0" r="1016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252" cy="694055"/>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64"/>
                                    <w:szCs w:val="64"/>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72D23A6B" w:rsidR="00B85336" w:rsidRPr="002816C6" w:rsidRDefault="00542C0B" w:rsidP="0056481A">
                                    <w:pPr>
                                      <w:pStyle w:val="Sansinterligne"/>
                                      <w:jc w:val="right"/>
                                      <w:rPr>
                                        <w:rFonts w:ascii="Candara" w:hAnsi="Candara"/>
                                        <w:color w:val="FFFFFF" w:themeColor="background1"/>
                                        <w:sz w:val="64"/>
                                        <w:szCs w:val="64"/>
                                      </w:rPr>
                                    </w:pPr>
                                    <w:r w:rsidRPr="002816C6">
                                      <w:rPr>
                                        <w:rFonts w:ascii="Candara" w:hAnsi="Candara"/>
                                        <w:color w:val="FFFFFF" w:themeColor="background1"/>
                                        <w:sz w:val="64"/>
                                        <w:szCs w:val="64"/>
                                      </w:rPr>
                                      <w:t>SAP30/CMRL</w:t>
                                    </w:r>
                                    <w:r w:rsidR="006165D2" w:rsidRPr="002816C6">
                                      <w:rPr>
                                        <w:rFonts w:ascii="Candara" w:hAnsi="Candara"/>
                                        <w:color w:val="FFFFFF" w:themeColor="background1"/>
                                        <w:sz w:val="64"/>
                                        <w:szCs w:val="64"/>
                                      </w:rPr>
                                      <w:t xml:space="preserve"> </w:t>
                                    </w:r>
                                    <w:r w:rsidRPr="002816C6">
                                      <w:rPr>
                                        <w:rFonts w:ascii="Candara" w:hAnsi="Candara"/>
                                        <w:color w:val="FFFFFF" w:themeColor="background1"/>
                                        <w:sz w:val="64"/>
                                        <w:szCs w:val="64"/>
                                      </w:rPr>
                                      <w:t>–</w:t>
                                    </w:r>
                                    <w:r w:rsidR="006165D2" w:rsidRPr="002816C6">
                                      <w:rPr>
                                        <w:rFonts w:ascii="Candara" w:hAnsi="Candara"/>
                                        <w:color w:val="FFFFFF" w:themeColor="background1"/>
                                        <w:sz w:val="64"/>
                                        <w:szCs w:val="64"/>
                                      </w:rPr>
                                      <w:t xml:space="preserve"> </w:t>
                                    </w:r>
                                    <w:r w:rsidRPr="002816C6">
                                      <w:rPr>
                                        <w:rFonts w:ascii="Candara" w:hAnsi="Candara"/>
                                        <w:color w:val="FFFFFF" w:themeColor="background1"/>
                                        <w:sz w:val="64"/>
                                        <w:szCs w:val="64"/>
                                      </w:rPr>
                                      <w:t>Plan d</w:t>
                                    </w:r>
                                    <w:r w:rsidR="002816C6" w:rsidRPr="002816C6">
                                      <w:rPr>
                                        <w:rFonts w:ascii="Candara" w:hAnsi="Candara"/>
                                        <w:color w:val="FFFFFF" w:themeColor="background1"/>
                                        <w:sz w:val="64"/>
                                        <w:szCs w:val="64"/>
                                      </w:rPr>
                                      <w:t>’Assurance Qualité</w:t>
                                    </w:r>
                                  </w:p>
                                </w:sdtContent>
                              </w:sdt>
                              <w:p w14:paraId="144C5FB0" w14:textId="77777777" w:rsidR="00B85336" w:rsidRPr="00A43B75" w:rsidRDefault="00B85336"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43D6A6" id="Rectangle 5" o:spid="_x0000_s1029" style="position:absolute;margin-left:0;margin-top:119.5pt;width:593.25pt;height:54.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" fillcolor="#62bd8a" strokecolor="white [3212]" strokeweight="1.5pt">
                    <v:textbox inset="14.4pt,,14.4pt">
                      <w:txbxContent>
                        <w:sdt>
                          <w:sdtPr>
                            <w:rPr>
                              <w:rFonts w:ascii="Candara" w:hAnsi="Candara"/>
                              <w:color w:val="FFFFFF" w:themeColor="background1"/>
                              <w:sz w:val="64"/>
                              <w:szCs w:val="64"/>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72D23A6B" w:rsidR="00B85336" w:rsidRPr="002816C6" w:rsidRDefault="00542C0B" w:rsidP="0056481A">
                              <w:pPr>
                                <w:pStyle w:val="Sansinterligne"/>
                                <w:jc w:val="right"/>
                                <w:rPr>
                                  <w:rFonts w:ascii="Candara" w:hAnsi="Candara"/>
                                  <w:color w:val="FFFFFF" w:themeColor="background1"/>
                                  <w:sz w:val="64"/>
                                  <w:szCs w:val="64"/>
                                </w:rPr>
                              </w:pPr>
                              <w:r w:rsidRPr="002816C6">
                                <w:rPr>
                                  <w:rFonts w:ascii="Candara" w:hAnsi="Candara"/>
                                  <w:color w:val="FFFFFF" w:themeColor="background1"/>
                                  <w:sz w:val="64"/>
                                  <w:szCs w:val="64"/>
                                </w:rPr>
                                <w:t>SAP30/CMRL</w:t>
                              </w:r>
                              <w:r w:rsidR="006165D2" w:rsidRPr="002816C6">
                                <w:rPr>
                                  <w:rFonts w:ascii="Candara" w:hAnsi="Candara"/>
                                  <w:color w:val="FFFFFF" w:themeColor="background1"/>
                                  <w:sz w:val="64"/>
                                  <w:szCs w:val="64"/>
                                </w:rPr>
                                <w:t xml:space="preserve"> </w:t>
                              </w:r>
                              <w:r w:rsidRPr="002816C6">
                                <w:rPr>
                                  <w:rFonts w:ascii="Candara" w:hAnsi="Candara"/>
                                  <w:color w:val="FFFFFF" w:themeColor="background1"/>
                                  <w:sz w:val="64"/>
                                  <w:szCs w:val="64"/>
                                </w:rPr>
                                <w:t>–</w:t>
                              </w:r>
                              <w:r w:rsidR="006165D2" w:rsidRPr="002816C6">
                                <w:rPr>
                                  <w:rFonts w:ascii="Candara" w:hAnsi="Candara"/>
                                  <w:color w:val="FFFFFF" w:themeColor="background1"/>
                                  <w:sz w:val="64"/>
                                  <w:szCs w:val="64"/>
                                </w:rPr>
                                <w:t xml:space="preserve"> </w:t>
                              </w:r>
                              <w:r w:rsidRPr="002816C6">
                                <w:rPr>
                                  <w:rFonts w:ascii="Candara" w:hAnsi="Candara"/>
                                  <w:color w:val="FFFFFF" w:themeColor="background1"/>
                                  <w:sz w:val="64"/>
                                  <w:szCs w:val="64"/>
                                </w:rPr>
                                <w:t>Plan d</w:t>
                              </w:r>
                              <w:r w:rsidR="002816C6" w:rsidRPr="002816C6">
                                <w:rPr>
                                  <w:rFonts w:ascii="Candara" w:hAnsi="Candara"/>
                                  <w:color w:val="FFFFFF" w:themeColor="background1"/>
                                  <w:sz w:val="64"/>
                                  <w:szCs w:val="64"/>
                                </w:rPr>
                                <w:t>’Assurance Qualité</w:t>
                              </w:r>
                            </w:p>
                          </w:sdtContent>
                        </w:sdt>
                        <w:p w14:paraId="144C5FB0" w14:textId="77777777" w:rsidR="00B85336" w:rsidRPr="00A43B75" w:rsidRDefault="00B85336"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FC5EDF">
            <w:rPr>
              <w:rFonts w:ascii="Candara" w:hAnsi="Candara"/>
              <w:smallCaps/>
              <w:color w:val="009EE0"/>
              <w:sz w:val="44"/>
              <w:szCs w:val="36"/>
              <w:lang w:val="fr-FR"/>
            </w:rPr>
            <w:br w:type="page"/>
          </w:r>
        </w:p>
      </w:sdtContent>
    </w:sdt>
    <w:p w14:paraId="063FD9D2" w14:textId="7795A5ED" w:rsidR="002F0A87" w:rsidRPr="00FC5EDF" w:rsidRDefault="003F7E77">
      <w:pPr>
        <w:pBdr>
          <w:top w:val="nil"/>
          <w:left w:val="nil"/>
          <w:bottom w:val="nil"/>
          <w:right w:val="nil"/>
          <w:between w:val="nil"/>
        </w:pBdr>
        <w:rPr>
          <w:rFonts w:ascii="Candara" w:hAnsi="Candara"/>
          <w:smallCaps/>
          <w:color w:val="009EE0"/>
          <w:sz w:val="44"/>
          <w:szCs w:val="36"/>
          <w:lang w:val="fr-FR"/>
        </w:rPr>
      </w:pPr>
      <w:r w:rsidRPr="00FC5EDF">
        <w:rPr>
          <w:rFonts w:ascii="Candara" w:hAnsi="Candara"/>
          <w:noProof/>
          <w:lang w:val="fr-FR" w:eastAsia="fr-FR"/>
        </w:rPr>
        <w:lastRenderedPageBreak/>
        <mc:AlternateContent>
          <mc:Choice Requires="wps">
            <w:drawing>
              <wp:anchor distT="0" distB="0" distL="114300" distR="114300" simplePos="0" relativeHeight="251659264" behindDoc="0" locked="0" layoutInCell="1" allowOverlap="1" wp14:anchorId="3A57B00D" wp14:editId="004167BC">
                <wp:simplePos x="0" y="0"/>
                <wp:positionH relativeFrom="page">
                  <wp:posOffset>1727200</wp:posOffset>
                </wp:positionH>
                <wp:positionV relativeFrom="page">
                  <wp:posOffset>1079076</wp:posOffset>
                </wp:positionV>
                <wp:extent cx="4207510" cy="876300"/>
                <wp:effectExtent l="0" t="0" r="21590" b="19050"/>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876300"/>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48CA612E" w14:textId="575E2184" w:rsidR="003F7E77" w:rsidRDefault="00542C0B" w:rsidP="00820D80">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SAP30 / CMRL</w:t>
                            </w:r>
                          </w:p>
                          <w:p w14:paraId="53F3B025" w14:textId="3E7483EE" w:rsidR="00352A8A" w:rsidRPr="003F7E77" w:rsidRDefault="00352A8A" w:rsidP="00820D80">
                            <w:pPr>
                              <w:jc w:val="center"/>
                              <w:rPr>
                                <w:rFonts w:ascii="Candara" w:eastAsia="+mn-ea" w:hAnsi="Candara" w:cs="+mn-cs"/>
                                <w:b/>
                                <w:bCs/>
                                <w:i/>
                                <w:i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 xml:space="preserve">Plan </w:t>
                            </w:r>
                            <w:r w:rsidR="002816C6">
                              <w:rPr>
                                <w:rFonts w:ascii="Candara" w:eastAsia="+mn-ea" w:hAnsi="Candara" w:cs="+mn-cs"/>
                                <w:b/>
                                <w:bCs/>
                                <w:color w:val="FFFFFF" w:themeColor="background1"/>
                                <w:kern w:val="24"/>
                                <w:sz w:val="36"/>
                                <w:szCs w:val="36"/>
                                <w:lang w:val="fr-BE"/>
                              </w:rPr>
                              <w:t>d’Assurance Qualité</w:t>
                            </w:r>
                            <w:r w:rsidR="00542C0B">
                              <w:rPr>
                                <w:rFonts w:ascii="Candara" w:eastAsia="+mn-ea" w:hAnsi="Candara" w:cs="+mn-cs"/>
                                <w:b/>
                                <w:bCs/>
                                <w:color w:val="FFFFFF" w:themeColor="background1"/>
                                <w:kern w:val="24"/>
                                <w:sz w:val="36"/>
                                <w:szCs w:val="36"/>
                                <w:lang w:val="fr-BE"/>
                              </w:rPr>
                              <w:t xml:space="preserve"> (P</w:t>
                            </w:r>
                            <w:r w:rsidR="002816C6">
                              <w:rPr>
                                <w:rFonts w:ascii="Candara" w:eastAsia="+mn-ea" w:hAnsi="Candara" w:cs="+mn-cs"/>
                                <w:b/>
                                <w:bCs/>
                                <w:color w:val="FFFFFF" w:themeColor="background1"/>
                                <w:kern w:val="24"/>
                                <w:sz w:val="36"/>
                                <w:szCs w:val="36"/>
                                <w:lang w:val="fr-BE"/>
                              </w:rPr>
                              <w:t>A</w:t>
                            </w:r>
                            <w:r w:rsidR="00542C0B">
                              <w:rPr>
                                <w:rFonts w:ascii="Candara" w:eastAsia="+mn-ea" w:hAnsi="Candara" w:cs="+mn-cs"/>
                                <w:b/>
                                <w:bCs/>
                                <w:color w:val="FFFFFF" w:themeColor="background1"/>
                                <w:kern w:val="24"/>
                                <w:sz w:val="36"/>
                                <w:szCs w:val="36"/>
                                <w:lang w:val="fr-BE"/>
                              </w:rPr>
                              <w:t>Q)</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30" style="position:absolute;margin-left:136pt;margin-top:84.95pt;width:331.3pt;height:69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" fillcolor="#439b69" strokecolor="#62bd8a" strokeweight="1pt">
                <v:stroke joinstyle="miter"/>
                <v:textbox>
                  <w:txbxContent>
                    <w:p w14:paraId="48CA612E" w14:textId="575E2184" w:rsidR="003F7E77" w:rsidRDefault="00542C0B" w:rsidP="00820D80">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SAP30 / CMRL</w:t>
                      </w:r>
                    </w:p>
                    <w:p w14:paraId="53F3B025" w14:textId="3E7483EE" w:rsidR="00352A8A" w:rsidRPr="003F7E77" w:rsidRDefault="00352A8A" w:rsidP="00820D80">
                      <w:pPr>
                        <w:jc w:val="center"/>
                        <w:rPr>
                          <w:rFonts w:ascii="Candara" w:eastAsia="+mn-ea" w:hAnsi="Candara" w:cs="+mn-cs"/>
                          <w:b/>
                          <w:bCs/>
                          <w:i/>
                          <w:i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 xml:space="preserve">Plan </w:t>
                      </w:r>
                      <w:r w:rsidR="002816C6">
                        <w:rPr>
                          <w:rFonts w:ascii="Candara" w:eastAsia="+mn-ea" w:hAnsi="Candara" w:cs="+mn-cs"/>
                          <w:b/>
                          <w:bCs/>
                          <w:color w:val="FFFFFF" w:themeColor="background1"/>
                          <w:kern w:val="24"/>
                          <w:sz w:val="36"/>
                          <w:szCs w:val="36"/>
                          <w:lang w:val="fr-BE"/>
                        </w:rPr>
                        <w:t>d’Assurance Qualité</w:t>
                      </w:r>
                      <w:r w:rsidR="00542C0B">
                        <w:rPr>
                          <w:rFonts w:ascii="Candara" w:eastAsia="+mn-ea" w:hAnsi="Candara" w:cs="+mn-cs"/>
                          <w:b/>
                          <w:bCs/>
                          <w:color w:val="FFFFFF" w:themeColor="background1"/>
                          <w:kern w:val="24"/>
                          <w:sz w:val="36"/>
                          <w:szCs w:val="36"/>
                          <w:lang w:val="fr-BE"/>
                        </w:rPr>
                        <w:t xml:space="preserve"> (P</w:t>
                      </w:r>
                      <w:r w:rsidR="002816C6">
                        <w:rPr>
                          <w:rFonts w:ascii="Candara" w:eastAsia="+mn-ea" w:hAnsi="Candara" w:cs="+mn-cs"/>
                          <w:b/>
                          <w:bCs/>
                          <w:color w:val="FFFFFF" w:themeColor="background1"/>
                          <w:kern w:val="24"/>
                          <w:sz w:val="36"/>
                          <w:szCs w:val="36"/>
                          <w:lang w:val="fr-BE"/>
                        </w:rPr>
                        <w:t>A</w:t>
                      </w:r>
                      <w:r w:rsidR="00542C0B">
                        <w:rPr>
                          <w:rFonts w:ascii="Candara" w:eastAsia="+mn-ea" w:hAnsi="Candara" w:cs="+mn-cs"/>
                          <w:b/>
                          <w:bCs/>
                          <w:color w:val="FFFFFF" w:themeColor="background1"/>
                          <w:kern w:val="24"/>
                          <w:sz w:val="36"/>
                          <w:szCs w:val="36"/>
                          <w:lang w:val="fr-BE"/>
                        </w:rPr>
                        <w:t>Q)</w:t>
                      </w:r>
                    </w:p>
                  </w:txbxContent>
                </v:textbox>
                <w10:wrap type="square" anchorx="page" anchory="page"/>
              </v:roundrect>
            </w:pict>
          </mc:Fallback>
        </mc:AlternateContent>
      </w:r>
    </w:p>
    <w:p w14:paraId="1D5D8CCC" w14:textId="2105D3A8" w:rsidR="002F0A87" w:rsidRPr="00FC5EDF" w:rsidRDefault="002F0A87">
      <w:pPr>
        <w:pBdr>
          <w:top w:val="nil"/>
          <w:left w:val="nil"/>
          <w:bottom w:val="nil"/>
          <w:right w:val="nil"/>
          <w:between w:val="nil"/>
        </w:pBdr>
        <w:rPr>
          <w:rFonts w:ascii="Candara" w:hAnsi="Candara"/>
          <w:smallCaps/>
          <w:color w:val="009EE0"/>
          <w:sz w:val="44"/>
          <w:szCs w:val="36"/>
          <w:lang w:val="fr-FR"/>
        </w:rPr>
      </w:pPr>
    </w:p>
    <w:p w14:paraId="0AB13525" w14:textId="45EA445C" w:rsidR="00907076" w:rsidRPr="00FC5EDF"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FC5EDF"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8E731C" w:rsidRPr="00FC5EDF" w14:paraId="2DD468D0" w14:textId="77777777" w:rsidTr="00D47479">
        <w:trPr>
          <w:trHeight w:val="420"/>
        </w:trPr>
        <w:tc>
          <w:tcPr>
            <w:tcW w:w="3060" w:type="dxa"/>
            <w:tcBorders>
              <w:top w:val="nil"/>
              <w:left w:val="nil"/>
              <w:bottom w:val="single" w:sz="4" w:space="0" w:color="62BD8A"/>
              <w:right w:val="nil"/>
            </w:tcBorders>
            <w:shd w:val="clear" w:color="auto" w:fill="439B69"/>
            <w:noWrap/>
            <w:vAlign w:val="center"/>
            <w:hideMark/>
          </w:tcPr>
          <w:p w14:paraId="611F30BD" w14:textId="77777777" w:rsidR="008E731C" w:rsidRPr="00FC5EDF" w:rsidRDefault="008E731C" w:rsidP="00D47479">
            <w:pPr>
              <w:jc w:val="center"/>
              <w:rPr>
                <w:rFonts w:ascii="Candara" w:eastAsia="Times New Roman" w:hAnsi="Candara" w:cs="Calibri"/>
                <w:b/>
                <w:bCs/>
                <w:color w:val="FFFFFF" w:themeColor="background1"/>
                <w:sz w:val="24"/>
                <w:lang w:val="fr-FR"/>
              </w:rPr>
            </w:pPr>
            <w:r w:rsidRPr="00FC5EDF">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49D9E74" w14:textId="77777777" w:rsidR="008E731C" w:rsidRPr="00FC5EDF" w:rsidRDefault="008E731C" w:rsidP="00D47479">
            <w:pPr>
              <w:jc w:val="cente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SAP30 / CMRL</w:t>
            </w:r>
          </w:p>
        </w:tc>
      </w:tr>
      <w:tr w:rsidR="008E731C" w:rsidRPr="00FC5EDF" w14:paraId="1B96A313" w14:textId="77777777" w:rsidTr="00D47479">
        <w:trPr>
          <w:trHeight w:val="283"/>
        </w:trPr>
        <w:tc>
          <w:tcPr>
            <w:tcW w:w="3060" w:type="dxa"/>
            <w:tcBorders>
              <w:top w:val="nil"/>
              <w:left w:val="nil"/>
              <w:bottom w:val="nil"/>
              <w:right w:val="nil"/>
            </w:tcBorders>
            <w:shd w:val="clear" w:color="000000" w:fill="FFFFFF"/>
            <w:noWrap/>
            <w:vAlign w:val="center"/>
            <w:hideMark/>
          </w:tcPr>
          <w:p w14:paraId="48C5AE88" w14:textId="77777777" w:rsidR="008E731C" w:rsidRPr="00FC5EDF" w:rsidRDefault="008E731C" w:rsidP="00D47479">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62C56F5F" w14:textId="77777777" w:rsidR="008E731C" w:rsidRPr="00FC5EDF" w:rsidRDefault="008E731C" w:rsidP="00D47479">
            <w:pP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4B4E72CB" w14:textId="77777777" w:rsidR="008E731C" w:rsidRPr="00FC5EDF" w:rsidRDefault="008E731C" w:rsidP="00D47479">
            <w:pP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 </w:t>
            </w:r>
          </w:p>
        </w:tc>
      </w:tr>
      <w:tr w:rsidR="008E731C" w:rsidRPr="00FC5EDF" w14:paraId="332587D2" w14:textId="77777777" w:rsidTr="00D47479">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7CFAD4C2" w14:textId="77777777" w:rsidR="008E731C" w:rsidRPr="00FC5EDF" w:rsidRDefault="008E731C" w:rsidP="00D47479">
            <w:pPr>
              <w:jc w:val="center"/>
              <w:rPr>
                <w:rFonts w:ascii="Candara" w:eastAsia="Times New Roman" w:hAnsi="Candara" w:cs="Calibri"/>
                <w:b/>
                <w:bCs/>
                <w:color w:val="FFFFFF" w:themeColor="background1"/>
                <w:sz w:val="24"/>
                <w:lang w:val="fr-FR"/>
              </w:rPr>
            </w:pPr>
            <w:r w:rsidRPr="00FC5EDF">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3DC113E8" w14:textId="52040DA4" w:rsidR="008E731C" w:rsidRPr="00FC5EDF" w:rsidRDefault="008E731C" w:rsidP="00D47479">
            <w:pPr>
              <w:jc w:val="cente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Stratégie</w:t>
            </w:r>
            <w:r w:rsidR="005E5AB3">
              <w:rPr>
                <w:rFonts w:ascii="Candara" w:eastAsia="Times New Roman" w:hAnsi="Candara" w:cs="Calibri"/>
                <w:b/>
                <w:bCs/>
                <w:color w:val="000000"/>
                <w:sz w:val="24"/>
                <w:lang w:val="fr-FR"/>
              </w:rPr>
              <w:t>2022</w:t>
            </w:r>
            <w:r w:rsidRPr="00FC5EDF">
              <w:rPr>
                <w:rFonts w:ascii="Candara" w:eastAsia="Times New Roman" w:hAnsi="Candara" w:cs="Calibri"/>
                <w:b/>
                <w:bCs/>
                <w:color w:val="000000"/>
                <w:sz w:val="24"/>
                <w:lang w:val="fr-FR"/>
              </w:rPr>
              <w:t>/CMRL</w:t>
            </w:r>
          </w:p>
        </w:tc>
      </w:tr>
      <w:tr w:rsidR="008E731C" w:rsidRPr="00FC5EDF" w14:paraId="2099D948" w14:textId="77777777" w:rsidTr="00D47479">
        <w:trPr>
          <w:trHeight w:val="283"/>
        </w:trPr>
        <w:tc>
          <w:tcPr>
            <w:tcW w:w="9180" w:type="dxa"/>
            <w:gridSpan w:val="3"/>
            <w:tcBorders>
              <w:top w:val="nil"/>
              <w:left w:val="nil"/>
              <w:bottom w:val="nil"/>
              <w:right w:val="nil"/>
            </w:tcBorders>
            <w:shd w:val="clear" w:color="000000" w:fill="FFFFFF"/>
            <w:noWrap/>
            <w:vAlign w:val="center"/>
            <w:hideMark/>
          </w:tcPr>
          <w:p w14:paraId="41D84347" w14:textId="77777777" w:rsidR="008E731C" w:rsidRPr="00FC5EDF" w:rsidRDefault="008E731C" w:rsidP="00D47479">
            <w:pPr>
              <w:jc w:val="center"/>
              <w:rPr>
                <w:rFonts w:ascii="Candara" w:eastAsia="Times New Roman" w:hAnsi="Candara" w:cs="Calibri"/>
                <w:b/>
                <w:bCs/>
                <w:color w:val="auto"/>
                <w:sz w:val="18"/>
                <w:szCs w:val="18"/>
                <w:lang w:val="fr-FR"/>
              </w:rPr>
            </w:pPr>
            <w:r w:rsidRPr="00FC5EDF">
              <w:rPr>
                <w:rFonts w:ascii="Candara" w:eastAsia="Times New Roman" w:hAnsi="Candara" w:cs="Calibri"/>
                <w:b/>
                <w:bCs/>
                <w:color w:val="auto"/>
                <w:sz w:val="18"/>
                <w:szCs w:val="18"/>
                <w:lang w:val="fr-FR"/>
              </w:rPr>
              <w:t>[A quelle stratégie, objectif stratégique, portfolio ou programme, le projet est-il affilié ?]</w:t>
            </w:r>
          </w:p>
        </w:tc>
      </w:tr>
      <w:tr w:rsidR="008E731C" w:rsidRPr="00FC5EDF" w14:paraId="4D4E5F56" w14:textId="77777777" w:rsidTr="00D47479">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49315481" w14:textId="77777777" w:rsidR="008E731C" w:rsidRPr="00FC5EDF" w:rsidRDefault="008E731C" w:rsidP="00D47479">
            <w:pPr>
              <w:jc w:val="center"/>
              <w:rPr>
                <w:rFonts w:ascii="Candara" w:eastAsia="Times New Roman" w:hAnsi="Candara" w:cs="Calibri"/>
                <w:b/>
                <w:bCs/>
                <w:color w:val="FFFFFF" w:themeColor="background1"/>
                <w:sz w:val="24"/>
                <w:lang w:val="fr-FR"/>
              </w:rPr>
            </w:pPr>
            <w:r w:rsidRPr="00FC5EDF">
              <w:rPr>
                <w:rFonts w:ascii="Candara" w:eastAsia="Times New Roman" w:hAnsi="Candara" w:cs="Calibri"/>
                <w:b/>
                <w:bCs/>
                <w:color w:val="FFFFFF" w:themeColor="background1"/>
                <w:sz w:val="24"/>
                <w:lang w:val="fr-FR"/>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483BF4B" w14:textId="77777777" w:rsidR="008E731C" w:rsidRPr="00FC5EDF" w:rsidRDefault="008E731C" w:rsidP="00D47479">
            <w:pPr>
              <w:jc w:val="cente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Chantal Dupont</w:t>
            </w:r>
          </w:p>
        </w:tc>
      </w:tr>
      <w:tr w:rsidR="008E731C" w:rsidRPr="00FC5EDF" w14:paraId="6FF87DED" w14:textId="77777777" w:rsidTr="00D47479">
        <w:trPr>
          <w:trHeight w:val="283"/>
        </w:trPr>
        <w:tc>
          <w:tcPr>
            <w:tcW w:w="3060" w:type="dxa"/>
            <w:tcBorders>
              <w:top w:val="nil"/>
              <w:left w:val="nil"/>
              <w:bottom w:val="nil"/>
              <w:right w:val="nil"/>
            </w:tcBorders>
            <w:shd w:val="clear" w:color="000000" w:fill="FFFFFF"/>
            <w:noWrap/>
            <w:vAlign w:val="center"/>
            <w:hideMark/>
          </w:tcPr>
          <w:p w14:paraId="52AC3DD5" w14:textId="77777777" w:rsidR="008E731C" w:rsidRPr="00FC5EDF" w:rsidRDefault="008E731C" w:rsidP="00D47479">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34CCFB2E" w14:textId="77777777" w:rsidR="008E731C" w:rsidRPr="00FC5EDF" w:rsidRDefault="008E731C" w:rsidP="00D47479">
            <w:pP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CCF5A5" w14:textId="77777777" w:rsidR="008E731C" w:rsidRPr="00FC5EDF" w:rsidRDefault="008E731C" w:rsidP="00D47479">
            <w:pP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 </w:t>
            </w:r>
          </w:p>
        </w:tc>
      </w:tr>
      <w:tr w:rsidR="008E731C" w:rsidRPr="00FC5EDF" w14:paraId="4D33B588" w14:textId="77777777" w:rsidTr="00D47479">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2B03D5C6" w14:textId="77777777" w:rsidR="008E731C" w:rsidRPr="00FC5EDF" w:rsidRDefault="008E731C" w:rsidP="00D47479">
            <w:pPr>
              <w:jc w:val="center"/>
              <w:rPr>
                <w:rFonts w:ascii="Candara" w:eastAsia="Times New Roman" w:hAnsi="Candara" w:cs="Calibri"/>
                <w:b/>
                <w:bCs/>
                <w:color w:val="FFFFFF" w:themeColor="background1"/>
                <w:sz w:val="24"/>
                <w:lang w:val="fr-FR"/>
              </w:rPr>
            </w:pPr>
            <w:r w:rsidRPr="00FC5EDF">
              <w:rPr>
                <w:rFonts w:ascii="Candara" w:eastAsia="Times New Roman" w:hAnsi="Candara" w:cs="Calibri"/>
                <w:b/>
                <w:bCs/>
                <w:color w:val="FFFFFF" w:themeColor="background1"/>
                <w:sz w:val="24"/>
                <w:lang w:val="fr-FR"/>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D2CDD54" w14:textId="77777777" w:rsidR="008E731C" w:rsidRPr="00FC5EDF" w:rsidRDefault="008E731C" w:rsidP="00D47479">
            <w:pPr>
              <w:jc w:val="center"/>
              <w:rPr>
                <w:rFonts w:ascii="Candara" w:eastAsia="Times New Roman" w:hAnsi="Candara" w:cs="Calibri"/>
                <w:b/>
                <w:bCs/>
                <w:color w:val="000000"/>
                <w:sz w:val="24"/>
                <w:lang w:val="fr-FR"/>
              </w:rPr>
            </w:pPr>
            <w:r w:rsidRPr="00FC5EDF">
              <w:rPr>
                <w:rFonts w:ascii="Candara" w:eastAsia="Times New Roman" w:hAnsi="Candara" w:cs="Calibri"/>
                <w:b/>
                <w:bCs/>
                <w:color w:val="000000"/>
                <w:sz w:val="24"/>
                <w:lang w:val="fr-FR"/>
              </w:rPr>
              <w:t>Confassis S.A.</w:t>
            </w:r>
          </w:p>
        </w:tc>
      </w:tr>
    </w:tbl>
    <w:p w14:paraId="61566881" w14:textId="532C340D" w:rsidR="007A70A3" w:rsidRPr="00FC5EDF" w:rsidRDefault="007A70A3">
      <w:pPr>
        <w:rPr>
          <w:rFonts w:ascii="Candara" w:hAnsi="Candara"/>
          <w:b/>
          <w:sz w:val="22"/>
          <w:szCs w:val="18"/>
          <w:lang w:val="en-US"/>
        </w:rPr>
      </w:pPr>
    </w:p>
    <w:p w14:paraId="61D5C624" w14:textId="77777777" w:rsidR="008E731C" w:rsidRPr="00FC5EDF" w:rsidRDefault="008E731C">
      <w:pPr>
        <w:rPr>
          <w:rFonts w:ascii="Candara" w:hAnsi="Candara"/>
          <w:b/>
          <w:sz w:val="22"/>
          <w:szCs w:val="18"/>
          <w:lang w:val="en-US"/>
        </w:rPr>
      </w:pPr>
    </w:p>
    <w:tbl>
      <w:tblPr>
        <w:tblW w:w="9199"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119"/>
        <w:gridCol w:w="2548"/>
        <w:gridCol w:w="1421"/>
      </w:tblGrid>
      <w:tr w:rsidR="008779FD" w:rsidRPr="00FC5EDF" w14:paraId="0071FF63" w14:textId="77777777" w:rsidTr="00542C0B">
        <w:trPr>
          <w:gridAfter w:val="2"/>
          <w:wAfter w:w="3969" w:type="dxa"/>
          <w:trHeight w:val="340"/>
        </w:trPr>
        <w:tc>
          <w:tcPr>
            <w:tcW w:w="3111" w:type="dxa"/>
            <w:shd w:val="clear" w:color="auto" w:fill="439B69"/>
            <w:vAlign w:val="center"/>
          </w:tcPr>
          <w:p w14:paraId="194ACC97" w14:textId="3E620482" w:rsidR="008779FD" w:rsidRPr="00FC5EDF" w:rsidRDefault="00542C0B" w:rsidP="00263687">
            <w:pPr>
              <w:jc w:val="center"/>
              <w:rPr>
                <w:rFonts w:ascii="Candara" w:hAnsi="Candara"/>
                <w:b/>
                <w:bCs/>
                <w:sz w:val="22"/>
                <w:szCs w:val="18"/>
                <w:lang w:val="en-US"/>
              </w:rPr>
            </w:pPr>
            <w:proofErr w:type="spellStart"/>
            <w:r w:rsidRPr="00FC5EDF">
              <w:rPr>
                <w:rFonts w:ascii="Candara" w:hAnsi="Candara"/>
                <w:b/>
                <w:bCs/>
                <w:color w:val="FFFFFF" w:themeColor="background1"/>
                <w:sz w:val="22"/>
                <w:szCs w:val="18"/>
                <w:lang w:val="en-US"/>
              </w:rPr>
              <w:t>Historique</w:t>
            </w:r>
            <w:proofErr w:type="spellEnd"/>
          </w:p>
        </w:tc>
        <w:tc>
          <w:tcPr>
            <w:tcW w:w="2119" w:type="dxa"/>
            <w:tcBorders>
              <w:top w:val="nil"/>
              <w:right w:val="nil"/>
            </w:tcBorders>
            <w:shd w:val="clear" w:color="auto" w:fill="FFFFFF"/>
            <w:vAlign w:val="center"/>
          </w:tcPr>
          <w:p w14:paraId="65978263" w14:textId="77777777" w:rsidR="008779FD" w:rsidRPr="00FC5EDF" w:rsidRDefault="008779FD" w:rsidP="00B85336">
            <w:pPr>
              <w:pBdr>
                <w:top w:val="nil"/>
                <w:left w:val="nil"/>
                <w:bottom w:val="nil"/>
                <w:right w:val="nil"/>
                <w:between w:val="nil"/>
              </w:pBdr>
              <w:rPr>
                <w:rFonts w:ascii="Candara" w:hAnsi="Candara"/>
                <w:sz w:val="22"/>
                <w:szCs w:val="18"/>
                <w:highlight w:val="white"/>
                <w:lang w:val="en-US"/>
              </w:rPr>
            </w:pPr>
          </w:p>
        </w:tc>
      </w:tr>
      <w:tr w:rsidR="008779FD" w:rsidRPr="00FC5EDF" w14:paraId="38CB040D" w14:textId="77777777" w:rsidTr="00542C0B">
        <w:trPr>
          <w:trHeight w:val="340"/>
        </w:trPr>
        <w:tc>
          <w:tcPr>
            <w:tcW w:w="3111" w:type="dxa"/>
            <w:shd w:val="clear" w:color="auto" w:fill="EAF1DD" w:themeFill="accent3" w:themeFillTint="33"/>
            <w:vAlign w:val="center"/>
          </w:tcPr>
          <w:p w14:paraId="305F3043" w14:textId="3DDB2F53" w:rsidR="008779FD" w:rsidRPr="00FC5EDF" w:rsidRDefault="00542C0B" w:rsidP="00263687">
            <w:pPr>
              <w:jc w:val="center"/>
              <w:rPr>
                <w:rFonts w:ascii="Candara" w:hAnsi="Candara"/>
                <w:b/>
                <w:bCs/>
                <w:sz w:val="22"/>
                <w:szCs w:val="18"/>
                <w:lang w:val="en-US"/>
              </w:rPr>
            </w:pPr>
            <w:r w:rsidRPr="00FC5EDF">
              <w:rPr>
                <w:rFonts w:ascii="Candara" w:hAnsi="Candara"/>
                <w:b/>
                <w:bCs/>
                <w:sz w:val="22"/>
                <w:szCs w:val="18"/>
                <w:lang w:val="en-US"/>
              </w:rPr>
              <w:t>Version</w:t>
            </w:r>
          </w:p>
        </w:tc>
        <w:tc>
          <w:tcPr>
            <w:tcW w:w="2119" w:type="dxa"/>
            <w:shd w:val="clear" w:color="auto" w:fill="EAF1DD" w:themeFill="accent3" w:themeFillTint="33"/>
            <w:vAlign w:val="center"/>
          </w:tcPr>
          <w:p w14:paraId="4ECB5621" w14:textId="4FAA5A64" w:rsidR="008779FD" w:rsidRPr="00FC5EDF" w:rsidRDefault="00542C0B" w:rsidP="00263687">
            <w:pPr>
              <w:jc w:val="center"/>
              <w:rPr>
                <w:rFonts w:ascii="Candara" w:hAnsi="Candara"/>
                <w:b/>
                <w:bCs/>
                <w:sz w:val="22"/>
                <w:szCs w:val="18"/>
                <w:lang w:val="en-US"/>
              </w:rPr>
            </w:pPr>
            <w:r w:rsidRPr="00FC5EDF">
              <w:rPr>
                <w:rFonts w:ascii="Candara" w:hAnsi="Candara"/>
                <w:b/>
                <w:bCs/>
                <w:sz w:val="22"/>
                <w:szCs w:val="18"/>
                <w:lang w:val="en-US"/>
              </w:rPr>
              <w:t>Auteur</w:t>
            </w:r>
          </w:p>
        </w:tc>
        <w:tc>
          <w:tcPr>
            <w:tcW w:w="2548" w:type="dxa"/>
            <w:shd w:val="clear" w:color="auto" w:fill="EAF1DD" w:themeFill="accent3" w:themeFillTint="33"/>
            <w:vAlign w:val="center"/>
          </w:tcPr>
          <w:p w14:paraId="69B40285" w14:textId="5710A507" w:rsidR="00D56BD3" w:rsidRPr="00FC5EDF" w:rsidRDefault="00542C0B" w:rsidP="00D56BD3">
            <w:pPr>
              <w:jc w:val="center"/>
              <w:rPr>
                <w:rFonts w:ascii="Candara" w:hAnsi="Candara"/>
                <w:b/>
                <w:bCs/>
                <w:sz w:val="22"/>
                <w:szCs w:val="18"/>
                <w:lang w:val="en-US"/>
              </w:rPr>
            </w:pPr>
            <w:r w:rsidRPr="00FC5EDF">
              <w:rPr>
                <w:rFonts w:ascii="Candara" w:hAnsi="Candara"/>
                <w:b/>
                <w:bCs/>
                <w:sz w:val="22"/>
                <w:szCs w:val="18"/>
                <w:lang w:val="en-US"/>
              </w:rPr>
              <w:t>Description</w:t>
            </w:r>
          </w:p>
        </w:tc>
        <w:tc>
          <w:tcPr>
            <w:tcW w:w="1421" w:type="dxa"/>
            <w:shd w:val="clear" w:color="auto" w:fill="EAF1DD" w:themeFill="accent3" w:themeFillTint="33"/>
            <w:vAlign w:val="center"/>
          </w:tcPr>
          <w:p w14:paraId="39D19843" w14:textId="442E6B6D" w:rsidR="008779FD" w:rsidRPr="00FC5EDF" w:rsidRDefault="00542C0B" w:rsidP="00263687">
            <w:pPr>
              <w:jc w:val="center"/>
              <w:rPr>
                <w:rFonts w:ascii="Candara" w:hAnsi="Candara"/>
                <w:b/>
                <w:bCs/>
                <w:sz w:val="22"/>
                <w:szCs w:val="18"/>
                <w:lang w:val="en-US"/>
              </w:rPr>
            </w:pPr>
            <w:r w:rsidRPr="00FC5EDF">
              <w:rPr>
                <w:rFonts w:ascii="Candara" w:hAnsi="Candara"/>
                <w:b/>
                <w:bCs/>
                <w:sz w:val="22"/>
                <w:szCs w:val="18"/>
                <w:lang w:val="en-US"/>
              </w:rPr>
              <w:t>Date</w:t>
            </w:r>
          </w:p>
        </w:tc>
      </w:tr>
      <w:tr w:rsidR="00D56BD3" w:rsidRPr="00FC5EDF" w14:paraId="0260CE36" w14:textId="77777777" w:rsidTr="00542C0B">
        <w:trPr>
          <w:trHeight w:val="340"/>
        </w:trPr>
        <w:tc>
          <w:tcPr>
            <w:tcW w:w="3111" w:type="dxa"/>
            <w:shd w:val="clear" w:color="auto" w:fill="auto"/>
            <w:vAlign w:val="center"/>
          </w:tcPr>
          <w:p w14:paraId="6F199C43" w14:textId="2B22A0C1" w:rsidR="00D56BD3" w:rsidRPr="00FC5EDF" w:rsidRDefault="00542C0B" w:rsidP="00B85336">
            <w:pPr>
              <w:rPr>
                <w:rFonts w:ascii="Candara" w:hAnsi="Candara"/>
                <w:sz w:val="22"/>
                <w:szCs w:val="18"/>
                <w:lang w:val="en-US"/>
              </w:rPr>
            </w:pPr>
            <w:r w:rsidRPr="00FC5EDF">
              <w:rPr>
                <w:rFonts w:ascii="Candara" w:hAnsi="Candara"/>
                <w:sz w:val="22"/>
                <w:szCs w:val="18"/>
                <w:lang w:val="en-US"/>
              </w:rPr>
              <w:t>1.0</w:t>
            </w:r>
          </w:p>
        </w:tc>
        <w:tc>
          <w:tcPr>
            <w:tcW w:w="2119" w:type="dxa"/>
            <w:shd w:val="clear" w:color="auto" w:fill="auto"/>
            <w:vAlign w:val="center"/>
          </w:tcPr>
          <w:p w14:paraId="448CB68B" w14:textId="4416537E" w:rsidR="00D56BD3" w:rsidRPr="00FC5EDF" w:rsidRDefault="00542C0B" w:rsidP="00B85336">
            <w:pPr>
              <w:rPr>
                <w:rFonts w:ascii="Candara" w:hAnsi="Candara"/>
                <w:sz w:val="22"/>
                <w:szCs w:val="18"/>
                <w:lang w:val="en-US"/>
              </w:rPr>
            </w:pPr>
            <w:r w:rsidRPr="00FC5EDF">
              <w:rPr>
                <w:rFonts w:ascii="Candara" w:hAnsi="Candara"/>
                <w:sz w:val="22"/>
                <w:szCs w:val="18"/>
                <w:lang w:val="en-US"/>
              </w:rPr>
              <w:t>Chantal DUPONT</w:t>
            </w:r>
          </w:p>
        </w:tc>
        <w:tc>
          <w:tcPr>
            <w:tcW w:w="2548" w:type="dxa"/>
            <w:shd w:val="clear" w:color="auto" w:fill="auto"/>
            <w:vAlign w:val="center"/>
          </w:tcPr>
          <w:p w14:paraId="6543C43E" w14:textId="5E80C4F9" w:rsidR="00D56BD3" w:rsidRPr="00FC5EDF" w:rsidRDefault="00542C0B" w:rsidP="00B85336">
            <w:pPr>
              <w:rPr>
                <w:rFonts w:ascii="Candara" w:hAnsi="Candara"/>
                <w:sz w:val="22"/>
                <w:szCs w:val="18"/>
                <w:lang w:val="en-US"/>
              </w:rPr>
            </w:pPr>
            <w:r w:rsidRPr="00FC5EDF">
              <w:rPr>
                <w:rFonts w:ascii="Candara" w:hAnsi="Candara"/>
                <w:sz w:val="22"/>
                <w:szCs w:val="18"/>
                <w:lang w:val="en-US"/>
              </w:rPr>
              <w:t xml:space="preserve">Version </w:t>
            </w:r>
            <w:proofErr w:type="spellStart"/>
            <w:r w:rsidRPr="00FC5EDF">
              <w:rPr>
                <w:rFonts w:ascii="Candara" w:hAnsi="Candara"/>
                <w:sz w:val="22"/>
                <w:szCs w:val="18"/>
                <w:lang w:val="en-US"/>
              </w:rPr>
              <w:t>initiale</w:t>
            </w:r>
            <w:proofErr w:type="spellEnd"/>
          </w:p>
        </w:tc>
        <w:tc>
          <w:tcPr>
            <w:tcW w:w="1421" w:type="dxa"/>
            <w:shd w:val="clear" w:color="auto" w:fill="auto"/>
            <w:vAlign w:val="center"/>
          </w:tcPr>
          <w:p w14:paraId="73CC5EE1" w14:textId="1C20833E" w:rsidR="00D56BD3" w:rsidRPr="00FC5EDF" w:rsidRDefault="00542C0B" w:rsidP="006B0183">
            <w:pPr>
              <w:ind w:left="-102"/>
              <w:rPr>
                <w:rFonts w:ascii="Candara" w:hAnsi="Candara"/>
                <w:sz w:val="22"/>
                <w:szCs w:val="18"/>
                <w:lang w:val="en-US"/>
              </w:rPr>
            </w:pPr>
            <w:r w:rsidRPr="00FC5EDF">
              <w:rPr>
                <w:rFonts w:ascii="Candara" w:hAnsi="Candara"/>
                <w:sz w:val="22"/>
                <w:szCs w:val="18"/>
                <w:lang w:val="en-US"/>
              </w:rPr>
              <w:t>07/05/</w:t>
            </w:r>
            <w:r w:rsidR="005E5AB3">
              <w:rPr>
                <w:rFonts w:ascii="Candara" w:hAnsi="Candara"/>
                <w:sz w:val="22"/>
                <w:szCs w:val="18"/>
                <w:lang w:val="en-US"/>
              </w:rPr>
              <w:t>2022</w:t>
            </w:r>
          </w:p>
        </w:tc>
      </w:tr>
      <w:tr w:rsidR="00D56BD3" w:rsidRPr="00FC5EDF" w14:paraId="20035A93" w14:textId="77777777" w:rsidTr="00542C0B">
        <w:trPr>
          <w:trHeight w:val="340"/>
        </w:trPr>
        <w:tc>
          <w:tcPr>
            <w:tcW w:w="3111" w:type="dxa"/>
            <w:shd w:val="clear" w:color="auto" w:fill="auto"/>
            <w:vAlign w:val="center"/>
          </w:tcPr>
          <w:p w14:paraId="56D39374" w14:textId="77777777" w:rsidR="00D56BD3" w:rsidRPr="00FC5EDF" w:rsidRDefault="00D56BD3" w:rsidP="00B85336">
            <w:pPr>
              <w:rPr>
                <w:rFonts w:ascii="Candara" w:hAnsi="Candara"/>
                <w:sz w:val="22"/>
                <w:szCs w:val="18"/>
                <w:lang w:val="en-US"/>
              </w:rPr>
            </w:pPr>
          </w:p>
        </w:tc>
        <w:tc>
          <w:tcPr>
            <w:tcW w:w="2119" w:type="dxa"/>
            <w:shd w:val="clear" w:color="auto" w:fill="auto"/>
            <w:vAlign w:val="center"/>
          </w:tcPr>
          <w:p w14:paraId="0DCCBEEF" w14:textId="77777777" w:rsidR="00D56BD3" w:rsidRPr="00FC5EDF" w:rsidRDefault="00D56BD3" w:rsidP="00B85336">
            <w:pPr>
              <w:rPr>
                <w:rFonts w:ascii="Candara" w:hAnsi="Candara"/>
                <w:sz w:val="22"/>
                <w:szCs w:val="18"/>
                <w:lang w:val="en-US"/>
              </w:rPr>
            </w:pPr>
          </w:p>
        </w:tc>
        <w:tc>
          <w:tcPr>
            <w:tcW w:w="2548" w:type="dxa"/>
            <w:shd w:val="clear" w:color="auto" w:fill="auto"/>
            <w:vAlign w:val="center"/>
          </w:tcPr>
          <w:p w14:paraId="02C58FA0" w14:textId="77777777" w:rsidR="00D56BD3" w:rsidRPr="00FC5EDF" w:rsidRDefault="00D56BD3" w:rsidP="00B85336">
            <w:pPr>
              <w:rPr>
                <w:rFonts w:ascii="Candara" w:hAnsi="Candara"/>
                <w:sz w:val="22"/>
                <w:szCs w:val="18"/>
                <w:lang w:val="en-US"/>
              </w:rPr>
            </w:pPr>
          </w:p>
        </w:tc>
        <w:tc>
          <w:tcPr>
            <w:tcW w:w="1421" w:type="dxa"/>
            <w:shd w:val="clear" w:color="auto" w:fill="auto"/>
            <w:vAlign w:val="center"/>
          </w:tcPr>
          <w:p w14:paraId="70239476" w14:textId="77777777" w:rsidR="00D56BD3" w:rsidRPr="00FC5EDF" w:rsidRDefault="00D56BD3" w:rsidP="006B0183">
            <w:pPr>
              <w:ind w:left="-102"/>
              <w:rPr>
                <w:rFonts w:ascii="Candara" w:hAnsi="Candara"/>
                <w:sz w:val="22"/>
                <w:szCs w:val="18"/>
                <w:lang w:val="en-US"/>
              </w:rPr>
            </w:pPr>
          </w:p>
        </w:tc>
      </w:tr>
      <w:tr w:rsidR="00D56BD3" w:rsidRPr="00FC5EDF" w14:paraId="502E5BEA" w14:textId="77777777" w:rsidTr="00542C0B">
        <w:trPr>
          <w:trHeight w:val="340"/>
        </w:trPr>
        <w:tc>
          <w:tcPr>
            <w:tcW w:w="3111" w:type="dxa"/>
            <w:shd w:val="clear" w:color="auto" w:fill="auto"/>
            <w:vAlign w:val="center"/>
          </w:tcPr>
          <w:p w14:paraId="3BB66C94" w14:textId="77777777" w:rsidR="00D56BD3" w:rsidRPr="00FC5EDF" w:rsidRDefault="00D56BD3" w:rsidP="00B85336">
            <w:pPr>
              <w:rPr>
                <w:rFonts w:ascii="Candara" w:hAnsi="Candara"/>
                <w:sz w:val="22"/>
                <w:szCs w:val="18"/>
                <w:lang w:val="en-US"/>
              </w:rPr>
            </w:pPr>
          </w:p>
        </w:tc>
        <w:tc>
          <w:tcPr>
            <w:tcW w:w="2119" w:type="dxa"/>
            <w:shd w:val="clear" w:color="auto" w:fill="auto"/>
            <w:vAlign w:val="center"/>
          </w:tcPr>
          <w:p w14:paraId="607045ED" w14:textId="77777777" w:rsidR="00D56BD3" w:rsidRPr="00FC5EDF" w:rsidRDefault="00D56BD3" w:rsidP="00B85336">
            <w:pPr>
              <w:rPr>
                <w:rFonts w:ascii="Candara" w:hAnsi="Candara"/>
                <w:sz w:val="22"/>
                <w:szCs w:val="18"/>
                <w:lang w:val="en-US"/>
              </w:rPr>
            </w:pPr>
          </w:p>
        </w:tc>
        <w:tc>
          <w:tcPr>
            <w:tcW w:w="2548" w:type="dxa"/>
            <w:shd w:val="clear" w:color="auto" w:fill="auto"/>
            <w:vAlign w:val="center"/>
          </w:tcPr>
          <w:p w14:paraId="4E377EF9" w14:textId="77777777" w:rsidR="00D56BD3" w:rsidRPr="00FC5EDF" w:rsidRDefault="00D56BD3" w:rsidP="00B85336">
            <w:pPr>
              <w:rPr>
                <w:rFonts w:ascii="Candara" w:hAnsi="Candara"/>
                <w:sz w:val="22"/>
                <w:szCs w:val="18"/>
                <w:lang w:val="en-US"/>
              </w:rPr>
            </w:pPr>
          </w:p>
        </w:tc>
        <w:tc>
          <w:tcPr>
            <w:tcW w:w="1421" w:type="dxa"/>
            <w:shd w:val="clear" w:color="auto" w:fill="auto"/>
            <w:vAlign w:val="center"/>
          </w:tcPr>
          <w:p w14:paraId="420EE32F" w14:textId="77777777" w:rsidR="00D56BD3" w:rsidRPr="00FC5EDF" w:rsidRDefault="00D56BD3" w:rsidP="006B0183">
            <w:pPr>
              <w:ind w:left="-102"/>
              <w:rPr>
                <w:rFonts w:ascii="Candara" w:hAnsi="Candara"/>
                <w:sz w:val="22"/>
                <w:szCs w:val="18"/>
                <w:lang w:val="en-US"/>
              </w:rPr>
            </w:pPr>
          </w:p>
        </w:tc>
      </w:tr>
      <w:tr w:rsidR="00D56BD3" w:rsidRPr="00FC5EDF" w14:paraId="06032143" w14:textId="77777777" w:rsidTr="00542C0B">
        <w:trPr>
          <w:trHeight w:val="340"/>
        </w:trPr>
        <w:tc>
          <w:tcPr>
            <w:tcW w:w="3111" w:type="dxa"/>
            <w:shd w:val="clear" w:color="auto" w:fill="auto"/>
            <w:vAlign w:val="center"/>
          </w:tcPr>
          <w:p w14:paraId="71B80244" w14:textId="77777777" w:rsidR="00D56BD3" w:rsidRPr="00FC5EDF" w:rsidRDefault="00D56BD3" w:rsidP="00B85336">
            <w:pPr>
              <w:rPr>
                <w:rFonts w:ascii="Candara" w:hAnsi="Candara"/>
                <w:sz w:val="22"/>
                <w:szCs w:val="18"/>
                <w:lang w:val="en-US"/>
              </w:rPr>
            </w:pPr>
          </w:p>
        </w:tc>
        <w:tc>
          <w:tcPr>
            <w:tcW w:w="2119" w:type="dxa"/>
            <w:shd w:val="clear" w:color="auto" w:fill="auto"/>
            <w:vAlign w:val="center"/>
          </w:tcPr>
          <w:p w14:paraId="3B3BE104" w14:textId="77777777" w:rsidR="00D56BD3" w:rsidRPr="00FC5EDF" w:rsidRDefault="00D56BD3" w:rsidP="00B85336">
            <w:pPr>
              <w:rPr>
                <w:rFonts w:ascii="Candara" w:hAnsi="Candara"/>
                <w:sz w:val="22"/>
                <w:szCs w:val="18"/>
                <w:lang w:val="en-US"/>
              </w:rPr>
            </w:pPr>
          </w:p>
        </w:tc>
        <w:tc>
          <w:tcPr>
            <w:tcW w:w="2548" w:type="dxa"/>
            <w:shd w:val="clear" w:color="auto" w:fill="auto"/>
            <w:vAlign w:val="center"/>
          </w:tcPr>
          <w:p w14:paraId="0334291A" w14:textId="77777777" w:rsidR="00D56BD3" w:rsidRPr="00FC5EDF" w:rsidRDefault="00D56BD3" w:rsidP="00B85336">
            <w:pPr>
              <w:rPr>
                <w:rFonts w:ascii="Candara" w:hAnsi="Candara"/>
                <w:sz w:val="22"/>
                <w:szCs w:val="18"/>
                <w:lang w:val="en-US"/>
              </w:rPr>
            </w:pPr>
          </w:p>
        </w:tc>
        <w:tc>
          <w:tcPr>
            <w:tcW w:w="1421" w:type="dxa"/>
            <w:shd w:val="clear" w:color="auto" w:fill="auto"/>
            <w:vAlign w:val="center"/>
          </w:tcPr>
          <w:p w14:paraId="03198B56" w14:textId="77777777" w:rsidR="00D56BD3" w:rsidRPr="00FC5EDF" w:rsidRDefault="00D56BD3" w:rsidP="006B0183">
            <w:pPr>
              <w:ind w:left="-102"/>
              <w:rPr>
                <w:rFonts w:ascii="Candara" w:hAnsi="Candara"/>
                <w:sz w:val="22"/>
                <w:szCs w:val="18"/>
                <w:lang w:val="en-US"/>
              </w:rPr>
            </w:pPr>
          </w:p>
        </w:tc>
      </w:tr>
      <w:tr w:rsidR="00D56BD3" w:rsidRPr="00FC5EDF" w14:paraId="4CF7DA6F" w14:textId="77777777" w:rsidTr="00542C0B">
        <w:trPr>
          <w:trHeight w:val="340"/>
        </w:trPr>
        <w:tc>
          <w:tcPr>
            <w:tcW w:w="3111" w:type="dxa"/>
            <w:shd w:val="clear" w:color="auto" w:fill="auto"/>
            <w:vAlign w:val="center"/>
          </w:tcPr>
          <w:p w14:paraId="411FC899" w14:textId="77777777" w:rsidR="00D56BD3" w:rsidRPr="00FC5EDF" w:rsidRDefault="00D56BD3" w:rsidP="00B85336">
            <w:pPr>
              <w:rPr>
                <w:rFonts w:ascii="Candara" w:hAnsi="Candara"/>
                <w:sz w:val="22"/>
                <w:szCs w:val="18"/>
                <w:lang w:val="en-US"/>
              </w:rPr>
            </w:pPr>
          </w:p>
        </w:tc>
        <w:tc>
          <w:tcPr>
            <w:tcW w:w="2119" w:type="dxa"/>
            <w:shd w:val="clear" w:color="auto" w:fill="auto"/>
            <w:vAlign w:val="center"/>
          </w:tcPr>
          <w:p w14:paraId="7B5F6FCE" w14:textId="77777777" w:rsidR="00D56BD3" w:rsidRPr="00FC5EDF" w:rsidRDefault="00D56BD3" w:rsidP="00B85336">
            <w:pPr>
              <w:rPr>
                <w:rFonts w:ascii="Candara" w:hAnsi="Candara"/>
                <w:sz w:val="22"/>
                <w:szCs w:val="18"/>
                <w:lang w:val="en-US"/>
              </w:rPr>
            </w:pPr>
          </w:p>
        </w:tc>
        <w:tc>
          <w:tcPr>
            <w:tcW w:w="2548" w:type="dxa"/>
            <w:shd w:val="clear" w:color="auto" w:fill="auto"/>
            <w:vAlign w:val="center"/>
          </w:tcPr>
          <w:p w14:paraId="17513D35" w14:textId="77777777" w:rsidR="00D56BD3" w:rsidRPr="00FC5EDF" w:rsidRDefault="00D56BD3" w:rsidP="00B85336">
            <w:pPr>
              <w:rPr>
                <w:rFonts w:ascii="Candara" w:hAnsi="Candara"/>
                <w:sz w:val="22"/>
                <w:szCs w:val="18"/>
                <w:lang w:val="en-US"/>
              </w:rPr>
            </w:pPr>
          </w:p>
        </w:tc>
        <w:tc>
          <w:tcPr>
            <w:tcW w:w="1421" w:type="dxa"/>
            <w:shd w:val="clear" w:color="auto" w:fill="auto"/>
            <w:vAlign w:val="center"/>
          </w:tcPr>
          <w:p w14:paraId="22A5C80A" w14:textId="77777777" w:rsidR="00D56BD3" w:rsidRPr="00FC5EDF" w:rsidRDefault="00D56BD3" w:rsidP="006B0183">
            <w:pPr>
              <w:ind w:left="-102"/>
              <w:rPr>
                <w:rFonts w:ascii="Candara" w:hAnsi="Candara"/>
                <w:sz w:val="22"/>
                <w:szCs w:val="18"/>
                <w:lang w:val="en-US"/>
              </w:rPr>
            </w:pPr>
          </w:p>
        </w:tc>
      </w:tr>
      <w:tr w:rsidR="00D56BD3" w:rsidRPr="00FC5EDF" w14:paraId="212A03C5" w14:textId="77777777" w:rsidTr="00542C0B">
        <w:trPr>
          <w:trHeight w:val="340"/>
        </w:trPr>
        <w:tc>
          <w:tcPr>
            <w:tcW w:w="3111" w:type="dxa"/>
            <w:shd w:val="clear" w:color="auto" w:fill="auto"/>
            <w:vAlign w:val="center"/>
          </w:tcPr>
          <w:p w14:paraId="5B83B402" w14:textId="77777777" w:rsidR="00D56BD3" w:rsidRPr="00FC5EDF" w:rsidRDefault="00D56BD3" w:rsidP="00B85336">
            <w:pPr>
              <w:rPr>
                <w:rFonts w:ascii="Candara" w:hAnsi="Candara"/>
                <w:sz w:val="22"/>
                <w:szCs w:val="18"/>
                <w:lang w:val="en-US"/>
              </w:rPr>
            </w:pPr>
          </w:p>
        </w:tc>
        <w:tc>
          <w:tcPr>
            <w:tcW w:w="2119" w:type="dxa"/>
            <w:shd w:val="clear" w:color="auto" w:fill="auto"/>
            <w:vAlign w:val="center"/>
          </w:tcPr>
          <w:p w14:paraId="669D88D7" w14:textId="77777777" w:rsidR="00D56BD3" w:rsidRPr="00FC5EDF" w:rsidRDefault="00D56BD3" w:rsidP="00B85336">
            <w:pPr>
              <w:rPr>
                <w:rFonts w:ascii="Candara" w:hAnsi="Candara"/>
                <w:sz w:val="22"/>
                <w:szCs w:val="18"/>
                <w:lang w:val="en-US"/>
              </w:rPr>
            </w:pPr>
          </w:p>
        </w:tc>
        <w:tc>
          <w:tcPr>
            <w:tcW w:w="2548" w:type="dxa"/>
            <w:shd w:val="clear" w:color="auto" w:fill="auto"/>
            <w:vAlign w:val="center"/>
          </w:tcPr>
          <w:p w14:paraId="44979152" w14:textId="77777777" w:rsidR="00D56BD3" w:rsidRPr="00FC5EDF" w:rsidRDefault="00D56BD3" w:rsidP="00B85336">
            <w:pPr>
              <w:rPr>
                <w:rFonts w:ascii="Candara" w:hAnsi="Candara"/>
                <w:sz w:val="22"/>
                <w:szCs w:val="18"/>
                <w:lang w:val="en-US"/>
              </w:rPr>
            </w:pPr>
          </w:p>
        </w:tc>
        <w:tc>
          <w:tcPr>
            <w:tcW w:w="1421" w:type="dxa"/>
            <w:shd w:val="clear" w:color="auto" w:fill="auto"/>
            <w:vAlign w:val="center"/>
          </w:tcPr>
          <w:p w14:paraId="05AEE23D" w14:textId="77777777" w:rsidR="00D56BD3" w:rsidRPr="00FC5EDF" w:rsidRDefault="00D56BD3" w:rsidP="006B0183">
            <w:pPr>
              <w:ind w:left="-102"/>
              <w:rPr>
                <w:rFonts w:ascii="Candara" w:hAnsi="Candara"/>
                <w:sz w:val="22"/>
                <w:szCs w:val="18"/>
                <w:lang w:val="en-US"/>
              </w:rPr>
            </w:pPr>
          </w:p>
        </w:tc>
      </w:tr>
      <w:tr w:rsidR="008779FD" w:rsidRPr="00FC5EDF" w14:paraId="5EBAABB7" w14:textId="77777777" w:rsidTr="00542C0B">
        <w:trPr>
          <w:trHeight w:val="340"/>
        </w:trPr>
        <w:tc>
          <w:tcPr>
            <w:tcW w:w="3111" w:type="dxa"/>
            <w:shd w:val="clear" w:color="auto" w:fill="auto"/>
            <w:vAlign w:val="center"/>
          </w:tcPr>
          <w:p w14:paraId="5F674C06" w14:textId="1F687EBD" w:rsidR="008779FD" w:rsidRPr="00FC5EDF" w:rsidRDefault="008779FD" w:rsidP="00B85336">
            <w:pPr>
              <w:rPr>
                <w:rFonts w:ascii="Candara" w:hAnsi="Candara"/>
                <w:sz w:val="22"/>
                <w:szCs w:val="18"/>
                <w:lang w:val="en-US"/>
              </w:rPr>
            </w:pPr>
          </w:p>
        </w:tc>
        <w:tc>
          <w:tcPr>
            <w:tcW w:w="2119" w:type="dxa"/>
            <w:shd w:val="clear" w:color="auto" w:fill="auto"/>
            <w:vAlign w:val="center"/>
          </w:tcPr>
          <w:p w14:paraId="18DC7233" w14:textId="58C1D72B" w:rsidR="008779FD" w:rsidRPr="00FC5EDF" w:rsidRDefault="008779FD" w:rsidP="00B85336">
            <w:pPr>
              <w:rPr>
                <w:rFonts w:ascii="Candara" w:hAnsi="Candara"/>
                <w:sz w:val="22"/>
                <w:szCs w:val="18"/>
                <w:lang w:val="en-US"/>
              </w:rPr>
            </w:pPr>
          </w:p>
        </w:tc>
        <w:tc>
          <w:tcPr>
            <w:tcW w:w="2548" w:type="dxa"/>
            <w:shd w:val="clear" w:color="auto" w:fill="auto"/>
            <w:vAlign w:val="center"/>
          </w:tcPr>
          <w:p w14:paraId="5C15D735" w14:textId="29AC799A" w:rsidR="008779FD" w:rsidRPr="00FC5EDF" w:rsidRDefault="008779FD" w:rsidP="00B85336">
            <w:pPr>
              <w:rPr>
                <w:rFonts w:ascii="Candara" w:hAnsi="Candara"/>
                <w:sz w:val="22"/>
                <w:szCs w:val="18"/>
                <w:lang w:val="en-US"/>
              </w:rPr>
            </w:pPr>
          </w:p>
        </w:tc>
        <w:tc>
          <w:tcPr>
            <w:tcW w:w="1421" w:type="dxa"/>
            <w:shd w:val="clear" w:color="auto" w:fill="auto"/>
            <w:vAlign w:val="center"/>
          </w:tcPr>
          <w:p w14:paraId="4CEDED6F" w14:textId="1D88F1AF" w:rsidR="008779FD" w:rsidRPr="00FC5EDF" w:rsidRDefault="008779FD" w:rsidP="006B0183">
            <w:pPr>
              <w:ind w:left="-102"/>
              <w:rPr>
                <w:rFonts w:ascii="Candara" w:hAnsi="Candara"/>
                <w:sz w:val="22"/>
                <w:szCs w:val="18"/>
                <w:lang w:val="en-US"/>
              </w:rPr>
            </w:pPr>
          </w:p>
        </w:tc>
      </w:tr>
      <w:tr w:rsidR="00900E07" w:rsidRPr="00FC5EDF" w14:paraId="03882A4B" w14:textId="77777777" w:rsidTr="00542C0B">
        <w:trPr>
          <w:trHeight w:val="340"/>
        </w:trPr>
        <w:tc>
          <w:tcPr>
            <w:tcW w:w="3111" w:type="dxa"/>
            <w:shd w:val="clear" w:color="auto" w:fill="auto"/>
            <w:vAlign w:val="center"/>
          </w:tcPr>
          <w:p w14:paraId="5227BE51" w14:textId="77777777" w:rsidR="00900E07" w:rsidRPr="00FC5EDF" w:rsidRDefault="00900E07" w:rsidP="00B85336">
            <w:pPr>
              <w:rPr>
                <w:rFonts w:ascii="Candara" w:hAnsi="Candara"/>
                <w:sz w:val="22"/>
                <w:szCs w:val="18"/>
                <w:lang w:val="en-US"/>
              </w:rPr>
            </w:pPr>
          </w:p>
        </w:tc>
        <w:tc>
          <w:tcPr>
            <w:tcW w:w="2119" w:type="dxa"/>
            <w:shd w:val="clear" w:color="auto" w:fill="auto"/>
            <w:vAlign w:val="center"/>
          </w:tcPr>
          <w:p w14:paraId="59BCFCBF" w14:textId="77777777" w:rsidR="00900E07" w:rsidRPr="00FC5EDF" w:rsidRDefault="00900E07" w:rsidP="00B85336">
            <w:pPr>
              <w:rPr>
                <w:rFonts w:ascii="Candara" w:hAnsi="Candara"/>
                <w:sz w:val="22"/>
                <w:szCs w:val="18"/>
                <w:lang w:val="en-US"/>
              </w:rPr>
            </w:pPr>
          </w:p>
        </w:tc>
        <w:tc>
          <w:tcPr>
            <w:tcW w:w="2548" w:type="dxa"/>
            <w:shd w:val="clear" w:color="auto" w:fill="auto"/>
            <w:vAlign w:val="center"/>
          </w:tcPr>
          <w:p w14:paraId="423904A0" w14:textId="77777777" w:rsidR="00900E07" w:rsidRPr="00FC5EDF" w:rsidRDefault="00900E07" w:rsidP="00B85336">
            <w:pPr>
              <w:rPr>
                <w:rFonts w:ascii="Candara" w:hAnsi="Candara"/>
                <w:sz w:val="22"/>
                <w:szCs w:val="18"/>
                <w:lang w:val="en-US"/>
              </w:rPr>
            </w:pPr>
          </w:p>
        </w:tc>
        <w:tc>
          <w:tcPr>
            <w:tcW w:w="1421" w:type="dxa"/>
            <w:shd w:val="clear" w:color="auto" w:fill="auto"/>
            <w:vAlign w:val="center"/>
          </w:tcPr>
          <w:p w14:paraId="207354C7" w14:textId="77777777" w:rsidR="00900E07" w:rsidRPr="00FC5EDF" w:rsidRDefault="00900E07" w:rsidP="00B85336">
            <w:pPr>
              <w:ind w:right="990"/>
              <w:rPr>
                <w:rFonts w:ascii="Candara" w:hAnsi="Candara"/>
                <w:sz w:val="22"/>
                <w:szCs w:val="18"/>
                <w:lang w:val="en-US"/>
              </w:rPr>
            </w:pPr>
          </w:p>
        </w:tc>
      </w:tr>
      <w:tr w:rsidR="008779FD" w:rsidRPr="00FC5EDF" w14:paraId="426B8FBA" w14:textId="77777777" w:rsidTr="00542C0B">
        <w:trPr>
          <w:trHeight w:val="340"/>
        </w:trPr>
        <w:tc>
          <w:tcPr>
            <w:tcW w:w="3111" w:type="dxa"/>
            <w:shd w:val="clear" w:color="auto" w:fill="auto"/>
            <w:vAlign w:val="center"/>
          </w:tcPr>
          <w:p w14:paraId="3A5A7701" w14:textId="77777777" w:rsidR="008779FD" w:rsidRPr="00FC5EDF" w:rsidRDefault="008779FD" w:rsidP="00B85336">
            <w:pPr>
              <w:rPr>
                <w:rFonts w:ascii="Candara" w:hAnsi="Candara"/>
                <w:sz w:val="22"/>
                <w:szCs w:val="18"/>
                <w:lang w:val="en-US"/>
              </w:rPr>
            </w:pPr>
          </w:p>
        </w:tc>
        <w:tc>
          <w:tcPr>
            <w:tcW w:w="2119" w:type="dxa"/>
            <w:shd w:val="clear" w:color="auto" w:fill="auto"/>
            <w:vAlign w:val="center"/>
          </w:tcPr>
          <w:p w14:paraId="3B942DF1" w14:textId="77777777" w:rsidR="008779FD" w:rsidRPr="00FC5EDF" w:rsidRDefault="008779FD" w:rsidP="00B85336">
            <w:pPr>
              <w:rPr>
                <w:rFonts w:ascii="Candara" w:hAnsi="Candara"/>
                <w:sz w:val="22"/>
                <w:szCs w:val="18"/>
                <w:lang w:val="en-US"/>
              </w:rPr>
            </w:pPr>
          </w:p>
        </w:tc>
        <w:tc>
          <w:tcPr>
            <w:tcW w:w="2548" w:type="dxa"/>
            <w:shd w:val="clear" w:color="auto" w:fill="auto"/>
            <w:vAlign w:val="center"/>
          </w:tcPr>
          <w:p w14:paraId="3EB34274" w14:textId="77777777" w:rsidR="008779FD" w:rsidRPr="00FC5EDF" w:rsidRDefault="008779FD" w:rsidP="00B85336">
            <w:pPr>
              <w:rPr>
                <w:rFonts w:ascii="Candara" w:hAnsi="Candara"/>
                <w:sz w:val="22"/>
                <w:szCs w:val="18"/>
                <w:lang w:val="en-US"/>
              </w:rPr>
            </w:pPr>
          </w:p>
        </w:tc>
        <w:tc>
          <w:tcPr>
            <w:tcW w:w="1421" w:type="dxa"/>
            <w:shd w:val="clear" w:color="auto" w:fill="auto"/>
            <w:vAlign w:val="center"/>
          </w:tcPr>
          <w:p w14:paraId="7E09360D" w14:textId="77777777" w:rsidR="008779FD" w:rsidRPr="00FC5EDF" w:rsidRDefault="008779FD" w:rsidP="00B85336">
            <w:pPr>
              <w:rPr>
                <w:rFonts w:ascii="Candara" w:hAnsi="Candara"/>
                <w:sz w:val="22"/>
                <w:szCs w:val="18"/>
                <w:lang w:val="en-US"/>
              </w:rPr>
            </w:pPr>
          </w:p>
        </w:tc>
      </w:tr>
    </w:tbl>
    <w:p w14:paraId="0FC88180" w14:textId="4B43107B" w:rsidR="002F0A87" w:rsidRPr="00FC5EDF" w:rsidRDefault="002F0A87">
      <w:pPr>
        <w:rPr>
          <w:rFonts w:ascii="Candara" w:hAnsi="Candara"/>
          <w:b/>
          <w:sz w:val="22"/>
          <w:szCs w:val="18"/>
          <w:lang w:val="en-US"/>
        </w:rPr>
      </w:pPr>
    </w:p>
    <w:p w14:paraId="66DC0D22" w14:textId="77777777" w:rsidR="002F0A87" w:rsidRPr="00FC5EDF" w:rsidRDefault="002F0A87">
      <w:pPr>
        <w:rPr>
          <w:rFonts w:ascii="Candara" w:hAnsi="Candara"/>
          <w:b/>
          <w:sz w:val="22"/>
          <w:szCs w:val="18"/>
          <w:lang w:val="en-US"/>
        </w:rPr>
      </w:pPr>
      <w:r w:rsidRPr="00FC5EDF">
        <w:rPr>
          <w:rFonts w:ascii="Candara" w:hAnsi="Candara"/>
          <w:b/>
          <w:sz w:val="22"/>
          <w:szCs w:val="18"/>
          <w:lang w:val="en-US"/>
        </w:rPr>
        <w:br w:type="page"/>
      </w:r>
    </w:p>
    <w:p w14:paraId="3B2666D0" w14:textId="77777777" w:rsidR="009C0607" w:rsidRPr="00FC5EDF" w:rsidRDefault="009C0607">
      <w:pPr>
        <w:rPr>
          <w:rFonts w:ascii="Candara" w:hAnsi="Candara"/>
          <w:b/>
          <w:sz w:val="22"/>
          <w:szCs w:val="18"/>
          <w:lang w:val="en-US"/>
        </w:rPr>
      </w:pPr>
    </w:p>
    <w:sdt>
      <w:sdtPr>
        <w:rPr>
          <w:rFonts w:ascii="Candara" w:eastAsia="Arial" w:hAnsi="Candara" w:cs="Arial"/>
          <w:b/>
          <w:caps/>
          <w:color w:val="262626"/>
          <w:sz w:val="24"/>
          <w:szCs w:val="24"/>
          <w:lang w:val="de-DE" w:eastAsia="en-US"/>
        </w:rPr>
        <w:id w:val="-1209802957"/>
        <w:docPartObj>
          <w:docPartGallery w:val="Table of Contents"/>
          <w:docPartUnique/>
        </w:docPartObj>
      </w:sdtPr>
      <w:sdtEndPr>
        <w:rPr>
          <w:bCs/>
        </w:rPr>
      </w:sdtEndPr>
      <w:sdtContent>
        <w:p w14:paraId="43F6520E" w14:textId="226CC025" w:rsidR="00F76D3F" w:rsidRPr="00FC5EDF" w:rsidRDefault="00F76D3F" w:rsidP="007D42D1">
          <w:pPr>
            <w:pStyle w:val="En-ttedetabledesmatires"/>
            <w:rPr>
              <w:rFonts w:ascii="Candara" w:hAnsi="Candara"/>
              <w:b/>
              <w:bCs/>
              <w:color w:val="439B69"/>
              <w:sz w:val="40"/>
            </w:rPr>
          </w:pPr>
          <w:r w:rsidRPr="00FC5EDF">
            <w:rPr>
              <w:rFonts w:ascii="Candara" w:hAnsi="Candara"/>
              <w:b/>
              <w:bCs/>
              <w:color w:val="439B69"/>
              <w:sz w:val="40"/>
            </w:rPr>
            <w:t>Table des matières</w:t>
          </w:r>
        </w:p>
        <w:p w14:paraId="285BE434" w14:textId="266270E2" w:rsidR="00544761" w:rsidRPr="00FC5EDF" w:rsidRDefault="00F76D3F">
          <w:pPr>
            <w:pStyle w:val="TM2"/>
            <w:tabs>
              <w:tab w:val="right" w:leader="dot" w:pos="9204"/>
            </w:tabs>
            <w:rPr>
              <w:rFonts w:ascii="Candara" w:eastAsiaTheme="minorEastAsia" w:hAnsi="Candara" w:cstheme="minorBidi"/>
              <w:noProof/>
              <w:color w:val="auto"/>
              <w:sz w:val="22"/>
              <w:szCs w:val="22"/>
              <w:lang w:val="fr-FR" w:eastAsia="fr-FR"/>
            </w:rPr>
          </w:pPr>
          <w:r w:rsidRPr="00FC5EDF">
            <w:rPr>
              <w:rFonts w:ascii="Candara" w:hAnsi="Candara"/>
              <w:sz w:val="24"/>
            </w:rPr>
            <w:fldChar w:fldCharType="begin"/>
          </w:r>
          <w:r w:rsidRPr="00FC5EDF">
            <w:rPr>
              <w:rFonts w:ascii="Candara" w:hAnsi="Candara"/>
              <w:sz w:val="24"/>
            </w:rPr>
            <w:instrText xml:space="preserve"> TOC \o "1-3" \h \z \u </w:instrText>
          </w:r>
          <w:r w:rsidRPr="00FC5EDF">
            <w:rPr>
              <w:rFonts w:ascii="Candara" w:hAnsi="Candara"/>
              <w:sz w:val="24"/>
            </w:rPr>
            <w:fldChar w:fldCharType="separate"/>
          </w:r>
          <w:hyperlink w:anchor="_Toc81827563" w:history="1">
            <w:r w:rsidR="00544761" w:rsidRPr="00FC5EDF">
              <w:rPr>
                <w:rStyle w:val="Lienhypertexte"/>
                <w:rFonts w:ascii="Candara" w:hAnsi="Candara"/>
                <w:noProof/>
                <w:lang w:val="fr-FR"/>
              </w:rPr>
              <w:t>Cadre et objectifs</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_Toc81827563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3</w:t>
            </w:r>
            <w:r w:rsidR="00544761" w:rsidRPr="00FC5EDF">
              <w:rPr>
                <w:rFonts w:ascii="Candara" w:hAnsi="Candara"/>
                <w:noProof/>
                <w:webHidden/>
              </w:rPr>
              <w:fldChar w:fldCharType="end"/>
            </w:r>
          </w:hyperlink>
        </w:p>
        <w:p w14:paraId="684E66BF" w14:textId="2D0AA693"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64" w:history="1">
            <w:r w:rsidR="00544761" w:rsidRPr="00FC5EDF">
              <w:rPr>
                <w:rStyle w:val="Lienhypertexte"/>
                <w:rFonts w:ascii="Candara" w:hAnsi="Candara"/>
                <w:noProof/>
                <w:lang w:val="fr-FR"/>
              </w:rPr>
              <w:t>Périmètre du projet</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_Toc81827564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4</w:t>
            </w:r>
            <w:r w:rsidR="00544761" w:rsidRPr="00FC5EDF">
              <w:rPr>
                <w:rFonts w:ascii="Candara" w:hAnsi="Candara"/>
                <w:noProof/>
                <w:webHidden/>
              </w:rPr>
              <w:fldChar w:fldCharType="end"/>
            </w:r>
          </w:hyperlink>
        </w:p>
        <w:p w14:paraId="22C88EA5" w14:textId="3E686219"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65" w:history="1">
            <w:r w:rsidR="00544761" w:rsidRPr="00FC5EDF">
              <w:rPr>
                <w:rStyle w:val="Lienhypertexte"/>
                <w:rFonts w:ascii="Candara" w:hAnsi="Candara"/>
                <w:noProof/>
                <w:lang w:val="fr-FR"/>
              </w:rPr>
              <w:t>La méthodologie</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_Toc81827565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5</w:t>
            </w:r>
            <w:r w:rsidR="00544761" w:rsidRPr="00FC5EDF">
              <w:rPr>
                <w:rFonts w:ascii="Candara" w:hAnsi="Candara"/>
                <w:noProof/>
                <w:webHidden/>
              </w:rPr>
              <w:fldChar w:fldCharType="end"/>
            </w:r>
          </w:hyperlink>
        </w:p>
        <w:p w14:paraId="031520F1" w14:textId="7DEB1802"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66" w:history="1">
            <w:r w:rsidR="00544761" w:rsidRPr="00FC5EDF">
              <w:rPr>
                <w:rStyle w:val="Lienhypertexte"/>
                <w:rFonts w:ascii="Candara" w:hAnsi="Candara"/>
                <w:noProof/>
                <w:lang w:val="fr-FR"/>
              </w:rPr>
              <w:t>Organisation à mettre en place</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_Toc81827566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6</w:t>
            </w:r>
            <w:r w:rsidR="00544761" w:rsidRPr="00FC5EDF">
              <w:rPr>
                <w:rFonts w:ascii="Candara" w:hAnsi="Candara"/>
                <w:noProof/>
                <w:webHidden/>
              </w:rPr>
              <w:fldChar w:fldCharType="end"/>
            </w:r>
          </w:hyperlink>
        </w:p>
        <w:p w14:paraId="5C9D7E96" w14:textId="60DA54F4"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67" w:history="1">
            <w:r w:rsidR="00544761" w:rsidRPr="00FC5EDF">
              <w:rPr>
                <w:rStyle w:val="Lienhypertexte"/>
                <w:rFonts w:ascii="Candara" w:hAnsi="Candara"/>
                <w:noProof/>
                <w:lang w:val="fr-FR"/>
              </w:rPr>
              <w:t>Plan de projet</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_Toc81827567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8</w:t>
            </w:r>
            <w:r w:rsidR="00544761" w:rsidRPr="00FC5EDF">
              <w:rPr>
                <w:rFonts w:ascii="Candara" w:hAnsi="Candara"/>
                <w:noProof/>
                <w:webHidden/>
              </w:rPr>
              <w:fldChar w:fldCharType="end"/>
            </w:r>
          </w:hyperlink>
        </w:p>
        <w:p w14:paraId="210E33D0" w14:textId="53768BCF"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68" w:history="1">
            <w:r w:rsidR="00544761" w:rsidRPr="00FC5EDF">
              <w:rPr>
                <w:rStyle w:val="Lienhypertexte"/>
                <w:rFonts w:ascii="Candara" w:hAnsi="Candara"/>
                <w:noProof/>
                <w:lang w:val="fr-FR"/>
              </w:rPr>
              <w:t>Infrastructure à mettre en place</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_Toc81827568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8</w:t>
            </w:r>
            <w:r w:rsidR="00544761" w:rsidRPr="00FC5EDF">
              <w:rPr>
                <w:rFonts w:ascii="Candara" w:hAnsi="Candara"/>
                <w:noProof/>
                <w:webHidden/>
              </w:rPr>
              <w:fldChar w:fldCharType="end"/>
            </w:r>
          </w:hyperlink>
        </w:p>
        <w:p w14:paraId="38E66B95" w14:textId="3FFC854B"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69" w:history="1">
            <w:r w:rsidR="00544761" w:rsidRPr="00FC5EDF">
              <w:rPr>
                <w:rStyle w:val="Lienhypertexte"/>
                <w:rFonts w:ascii="Candara" w:hAnsi="Candara"/>
                <w:noProof/>
                <w:lang w:val="fr-FR"/>
              </w:rPr>
              <w:t>Gestion des tests</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_Toc81827569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9</w:t>
            </w:r>
            <w:r w:rsidR="00544761" w:rsidRPr="00FC5EDF">
              <w:rPr>
                <w:rFonts w:ascii="Candara" w:hAnsi="Candara"/>
                <w:noProof/>
                <w:webHidden/>
              </w:rPr>
              <w:fldChar w:fldCharType="end"/>
            </w:r>
          </w:hyperlink>
        </w:p>
        <w:p w14:paraId="7ABA15BB" w14:textId="3F55021C"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70" w:history="1">
            <w:r w:rsidR="00544761" w:rsidRPr="00FC5EDF">
              <w:rPr>
                <w:rStyle w:val="Lienhypertexte"/>
                <w:rFonts w:ascii="Candara" w:hAnsi="Candara"/>
                <w:noProof/>
                <w:lang w:val="fr-FR"/>
              </w:rPr>
              <w:t>Gestion des risques et problèmes</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_Toc81827570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10</w:t>
            </w:r>
            <w:r w:rsidR="00544761" w:rsidRPr="00FC5EDF">
              <w:rPr>
                <w:rFonts w:ascii="Candara" w:hAnsi="Candara"/>
                <w:noProof/>
                <w:webHidden/>
              </w:rPr>
              <w:fldChar w:fldCharType="end"/>
            </w:r>
          </w:hyperlink>
        </w:p>
        <w:p w14:paraId="4FE0A8A2" w14:textId="71269693" w:rsidR="00544761" w:rsidRPr="00FC5EDF" w:rsidRDefault="003E3F69">
          <w:pPr>
            <w:pStyle w:val="TM2"/>
            <w:tabs>
              <w:tab w:val="right" w:leader="dot" w:pos="9204"/>
            </w:tabs>
            <w:rPr>
              <w:rFonts w:ascii="Candara" w:eastAsiaTheme="minorEastAsia" w:hAnsi="Candara" w:cstheme="minorBidi"/>
              <w:noProof/>
              <w:color w:val="auto"/>
              <w:sz w:val="22"/>
              <w:szCs w:val="22"/>
              <w:lang w:val="fr-FR" w:eastAsia="fr-FR"/>
            </w:rPr>
          </w:pPr>
          <w:hyperlink w:anchor="_Toc81827571" w:history="1">
            <w:r w:rsidR="00544761" w:rsidRPr="00FC5EDF">
              <w:rPr>
                <w:rStyle w:val="Lienhypertexte"/>
                <w:rFonts w:ascii="Candara" w:hAnsi="Candara"/>
                <w:noProof/>
                <w:lang w:val="fr-FR"/>
              </w:rPr>
              <w:t>La communication</w:t>
            </w:r>
            <w:r w:rsidR="00544761" w:rsidRPr="00FC5EDF">
              <w:rPr>
                <w:rFonts w:ascii="Candara" w:hAnsi="Candara"/>
                <w:noProof/>
                <w:webHidden/>
              </w:rPr>
              <w:tab/>
            </w:r>
            <w:r w:rsidR="00544761" w:rsidRPr="00FC5EDF">
              <w:rPr>
                <w:rFonts w:ascii="Candara" w:hAnsi="Candara"/>
                <w:noProof/>
                <w:webHidden/>
              </w:rPr>
              <w:fldChar w:fldCharType="begin"/>
            </w:r>
            <w:r w:rsidR="00544761" w:rsidRPr="00FC5EDF">
              <w:rPr>
                <w:rFonts w:ascii="Candara" w:hAnsi="Candara"/>
                <w:noProof/>
                <w:webHidden/>
              </w:rPr>
              <w:instrText xml:space="preserve"> PAGEREF _Toc81827571 \h </w:instrText>
            </w:r>
            <w:r w:rsidR="00544761" w:rsidRPr="00FC5EDF">
              <w:rPr>
                <w:rFonts w:ascii="Candara" w:hAnsi="Candara"/>
                <w:noProof/>
                <w:webHidden/>
              </w:rPr>
            </w:r>
            <w:r w:rsidR="00544761" w:rsidRPr="00FC5EDF">
              <w:rPr>
                <w:rFonts w:ascii="Candara" w:hAnsi="Candara"/>
                <w:noProof/>
                <w:webHidden/>
              </w:rPr>
              <w:fldChar w:fldCharType="separate"/>
            </w:r>
            <w:r w:rsidR="00544761" w:rsidRPr="00FC5EDF">
              <w:rPr>
                <w:rFonts w:ascii="Candara" w:hAnsi="Candara"/>
                <w:noProof/>
                <w:webHidden/>
              </w:rPr>
              <w:t>12</w:t>
            </w:r>
            <w:r w:rsidR="00544761" w:rsidRPr="00FC5EDF">
              <w:rPr>
                <w:rFonts w:ascii="Candara" w:hAnsi="Candara"/>
                <w:noProof/>
                <w:webHidden/>
              </w:rPr>
              <w:fldChar w:fldCharType="end"/>
            </w:r>
          </w:hyperlink>
        </w:p>
        <w:p w14:paraId="5CD8D681" w14:textId="78B238DF" w:rsidR="009C0607" w:rsidRPr="00FC5EDF" w:rsidRDefault="00F76D3F" w:rsidP="00352A8A">
          <w:pPr>
            <w:pStyle w:val="TM1"/>
            <w:tabs>
              <w:tab w:val="right" w:leader="dot" w:pos="9204"/>
            </w:tabs>
            <w:rPr>
              <w:rFonts w:ascii="Candara" w:hAnsi="Candara"/>
              <w:sz w:val="24"/>
            </w:rPr>
          </w:pPr>
          <w:r w:rsidRPr="00FC5EDF">
            <w:rPr>
              <w:rFonts w:ascii="Candara" w:hAnsi="Candara"/>
              <w:b w:val="0"/>
              <w:bCs/>
              <w:sz w:val="24"/>
            </w:rPr>
            <w:fldChar w:fldCharType="end"/>
          </w:r>
        </w:p>
      </w:sdtContent>
    </w:sdt>
    <w:p w14:paraId="3FEF2619" w14:textId="77777777" w:rsidR="00907076" w:rsidRPr="00FC5EDF" w:rsidRDefault="00907076">
      <w:pPr>
        <w:rPr>
          <w:rFonts w:ascii="Candara" w:hAnsi="Candara"/>
          <w:b/>
          <w:sz w:val="22"/>
          <w:szCs w:val="18"/>
          <w:lang w:val="fr-FR"/>
        </w:rPr>
      </w:pPr>
      <w:r w:rsidRPr="00FC5EDF">
        <w:rPr>
          <w:rFonts w:ascii="Candara" w:hAnsi="Candara"/>
          <w:bCs/>
          <w:iCs/>
          <w:sz w:val="22"/>
          <w:szCs w:val="18"/>
          <w:lang w:val="fr-FR"/>
        </w:rPr>
        <w:br w:type="page"/>
      </w:r>
    </w:p>
    <w:p w14:paraId="4D9DD38D" w14:textId="4358CB88" w:rsidR="009C0607" w:rsidRPr="00FC5EDF" w:rsidRDefault="00235F6E" w:rsidP="00900E07">
      <w:pPr>
        <w:pStyle w:val="Titre2"/>
        <w:numPr>
          <w:ilvl w:val="0"/>
          <w:numId w:val="0"/>
        </w:numPr>
        <w:ind w:left="-142"/>
        <w:rPr>
          <w:rFonts w:ascii="Candara" w:hAnsi="Candara"/>
          <w:color w:val="439B69"/>
          <w:sz w:val="32"/>
          <w:lang w:val="fr-FR"/>
        </w:rPr>
      </w:pPr>
      <w:bookmarkStart w:id="0" w:name="_Toc81827563"/>
      <w:r w:rsidRPr="00FC5EDF">
        <w:rPr>
          <w:rFonts w:ascii="Candara" w:hAnsi="Candara"/>
          <w:color w:val="439B69"/>
          <w:sz w:val="32"/>
          <w:lang w:val="fr-FR"/>
        </w:rPr>
        <w:lastRenderedPageBreak/>
        <w:t>Cadre et objectifs</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C5EDF" w14:paraId="116AEE18" w14:textId="77777777" w:rsidTr="002F6CDE">
        <w:trPr>
          <w:trHeight w:val="340"/>
        </w:trPr>
        <w:tc>
          <w:tcPr>
            <w:tcW w:w="9498" w:type="dxa"/>
            <w:shd w:val="clear" w:color="auto" w:fill="EAF1DD" w:themeFill="accent3" w:themeFillTint="33"/>
            <w:vAlign w:val="center"/>
          </w:tcPr>
          <w:p w14:paraId="4AF418DF" w14:textId="3B7CD363" w:rsidR="007A70A3" w:rsidRPr="00FC5EDF" w:rsidRDefault="00235F6E">
            <w:pPr>
              <w:rPr>
                <w:rFonts w:ascii="Candara" w:hAnsi="Candara"/>
                <w:b/>
                <w:sz w:val="22"/>
                <w:szCs w:val="18"/>
                <w:lang w:val="fr-FR"/>
              </w:rPr>
            </w:pPr>
            <w:r w:rsidRPr="00FC5EDF">
              <w:rPr>
                <w:rFonts w:ascii="Candara" w:hAnsi="Candara"/>
                <w:b/>
                <w:sz w:val="22"/>
                <w:szCs w:val="18"/>
                <w:lang w:val="fr-FR"/>
              </w:rPr>
              <w:t>Objectifs du P</w:t>
            </w:r>
            <w:r w:rsidR="002816C6" w:rsidRPr="00FC5EDF">
              <w:rPr>
                <w:rFonts w:ascii="Candara" w:hAnsi="Candara"/>
                <w:b/>
                <w:sz w:val="22"/>
                <w:szCs w:val="18"/>
                <w:lang w:val="fr-FR"/>
              </w:rPr>
              <w:t>A</w:t>
            </w:r>
            <w:r w:rsidRPr="00FC5EDF">
              <w:rPr>
                <w:rFonts w:ascii="Candara" w:hAnsi="Candara"/>
                <w:b/>
                <w:sz w:val="22"/>
                <w:szCs w:val="18"/>
                <w:lang w:val="fr-FR"/>
              </w:rPr>
              <w:t>Q</w:t>
            </w:r>
          </w:p>
        </w:tc>
      </w:tr>
      <w:tr w:rsidR="007A70A3" w:rsidRPr="00FC5EDF" w14:paraId="5FAE1F70" w14:textId="77777777" w:rsidTr="002F6CDE">
        <w:trPr>
          <w:trHeight w:val="272"/>
        </w:trPr>
        <w:tc>
          <w:tcPr>
            <w:tcW w:w="9498" w:type="dxa"/>
          </w:tcPr>
          <w:p w14:paraId="4780847D" w14:textId="2966B97D" w:rsidR="00FE7E98" w:rsidRPr="00FC5EDF" w:rsidRDefault="00235F6E" w:rsidP="00FE7E98">
            <w:pPr>
              <w:rPr>
                <w:rFonts w:ascii="Candara" w:hAnsi="Candara"/>
                <w:sz w:val="22"/>
                <w:szCs w:val="18"/>
                <w:lang w:val="fr-BE"/>
              </w:rPr>
            </w:pPr>
            <w:r w:rsidRPr="00FC5EDF">
              <w:rPr>
                <w:rFonts w:ascii="Candara" w:hAnsi="Candara"/>
                <w:sz w:val="22"/>
                <w:szCs w:val="18"/>
                <w:lang w:val="fr-BE"/>
              </w:rPr>
              <w:t>Le présent Plan d</w:t>
            </w:r>
            <w:r w:rsidR="002816C6" w:rsidRPr="00FC5EDF">
              <w:rPr>
                <w:rFonts w:ascii="Candara" w:hAnsi="Candara"/>
                <w:sz w:val="22"/>
                <w:szCs w:val="18"/>
                <w:lang w:val="fr-BE"/>
              </w:rPr>
              <w:t>’Assurance</w:t>
            </w:r>
            <w:r w:rsidRPr="00FC5EDF">
              <w:rPr>
                <w:rFonts w:ascii="Candara" w:hAnsi="Candara"/>
                <w:sz w:val="22"/>
                <w:szCs w:val="18"/>
                <w:lang w:val="fr-BE"/>
              </w:rPr>
              <w:t xml:space="preserve"> Qualité a été élaboré pour le projet SAP30 / CMRL</w:t>
            </w:r>
            <w:r w:rsidR="00A9201B" w:rsidRPr="00FC5EDF">
              <w:rPr>
                <w:rFonts w:ascii="Candara" w:hAnsi="Candara"/>
                <w:sz w:val="22"/>
                <w:szCs w:val="18"/>
                <w:lang w:val="fr-BE"/>
              </w:rPr>
              <w:t>.</w:t>
            </w:r>
          </w:p>
          <w:p w14:paraId="77C1E083" w14:textId="77777777" w:rsidR="00A9201B" w:rsidRPr="00FC5EDF" w:rsidRDefault="00A9201B" w:rsidP="00FE7E98">
            <w:pPr>
              <w:rPr>
                <w:rFonts w:ascii="Candara" w:hAnsi="Candara"/>
                <w:sz w:val="22"/>
                <w:szCs w:val="18"/>
                <w:lang w:val="fr-BE"/>
              </w:rPr>
            </w:pPr>
          </w:p>
          <w:p w14:paraId="281BD4F5" w14:textId="77777777" w:rsidR="00605F83" w:rsidRPr="00FC5EDF" w:rsidRDefault="00605F83" w:rsidP="00605F83">
            <w:pPr>
              <w:rPr>
                <w:rFonts w:ascii="Candara" w:hAnsi="Candara"/>
                <w:sz w:val="22"/>
                <w:szCs w:val="18"/>
                <w:lang w:val="fr-BE"/>
              </w:rPr>
            </w:pPr>
            <w:r w:rsidRPr="00FC5EDF">
              <w:rPr>
                <w:rFonts w:ascii="Candara" w:hAnsi="Candara"/>
                <w:sz w:val="22"/>
                <w:szCs w:val="18"/>
                <w:lang w:val="fr-BE"/>
              </w:rPr>
              <w:t xml:space="preserve">Pour commencer, il est important de faire la différence entre </w:t>
            </w:r>
            <w:r w:rsidRPr="00FC5EDF">
              <w:rPr>
                <w:rFonts w:ascii="Candara" w:hAnsi="Candara"/>
                <w:b/>
                <w:bCs/>
                <w:sz w:val="22"/>
                <w:szCs w:val="18"/>
                <w:lang w:val="fr-BE"/>
              </w:rPr>
              <w:t>l’assurance qualité</w:t>
            </w:r>
            <w:r w:rsidRPr="00FC5EDF">
              <w:rPr>
                <w:rFonts w:ascii="Candara" w:hAnsi="Candara"/>
                <w:sz w:val="22"/>
                <w:szCs w:val="18"/>
                <w:lang w:val="fr-BE"/>
              </w:rPr>
              <w:t xml:space="preserve"> et le </w:t>
            </w:r>
            <w:r w:rsidRPr="00FC5EDF">
              <w:rPr>
                <w:rFonts w:ascii="Candara" w:hAnsi="Candara"/>
                <w:b/>
                <w:bCs/>
                <w:sz w:val="22"/>
                <w:szCs w:val="18"/>
                <w:lang w:val="fr-BE"/>
              </w:rPr>
              <w:t>contrôle de la qualité</w:t>
            </w:r>
            <w:r w:rsidRPr="00FC5EDF">
              <w:rPr>
                <w:rFonts w:ascii="Candara" w:hAnsi="Candara"/>
                <w:sz w:val="22"/>
                <w:szCs w:val="18"/>
                <w:lang w:val="fr-BE"/>
              </w:rPr>
              <w:t>.</w:t>
            </w:r>
          </w:p>
          <w:p w14:paraId="4EC58D80" w14:textId="77777777" w:rsidR="00605F83" w:rsidRPr="00FC5EDF" w:rsidRDefault="00605F83" w:rsidP="00605F83">
            <w:pPr>
              <w:rPr>
                <w:rFonts w:ascii="Candara" w:hAnsi="Candara"/>
                <w:sz w:val="22"/>
                <w:szCs w:val="18"/>
                <w:lang w:val="fr-BE"/>
              </w:rPr>
            </w:pPr>
          </w:p>
          <w:p w14:paraId="0BD240D1" w14:textId="4134D2F4" w:rsidR="00605F83" w:rsidRPr="00FC5EDF" w:rsidRDefault="00605F83" w:rsidP="00605F83">
            <w:pPr>
              <w:rPr>
                <w:rFonts w:ascii="Candara" w:hAnsi="Candara"/>
                <w:sz w:val="22"/>
                <w:szCs w:val="18"/>
                <w:lang w:val="fr-BE"/>
              </w:rPr>
            </w:pPr>
            <w:r w:rsidRPr="00FC5EDF">
              <w:rPr>
                <w:rFonts w:ascii="Candara" w:hAnsi="Candara"/>
                <w:sz w:val="22"/>
                <w:szCs w:val="18"/>
                <w:lang w:val="fr-BE"/>
              </w:rPr>
              <w:t>Le contrôle de la qualité inclut toutes les étapes et procédures permettant de contrôler le résultat en le comparant à des résultats standards ou des résultats spécifiques.</w:t>
            </w:r>
          </w:p>
          <w:p w14:paraId="228DA678" w14:textId="77777777" w:rsidR="00DA79F6" w:rsidRPr="00FC5EDF" w:rsidRDefault="00DA79F6" w:rsidP="00605F83">
            <w:pPr>
              <w:rPr>
                <w:rFonts w:ascii="Candara" w:hAnsi="Candara"/>
                <w:sz w:val="22"/>
                <w:szCs w:val="18"/>
                <w:lang w:val="fr-BE"/>
              </w:rPr>
            </w:pPr>
          </w:p>
          <w:p w14:paraId="1C0D592F" w14:textId="77777777" w:rsidR="00605F83" w:rsidRPr="00FC5EDF" w:rsidRDefault="00605F83" w:rsidP="00605F83">
            <w:pPr>
              <w:rPr>
                <w:rFonts w:ascii="Candara" w:hAnsi="Candara"/>
                <w:sz w:val="22"/>
                <w:szCs w:val="18"/>
                <w:lang w:val="fr-BE"/>
              </w:rPr>
            </w:pPr>
            <w:r w:rsidRPr="00FC5EDF">
              <w:rPr>
                <w:rFonts w:ascii="Candara" w:hAnsi="Candara"/>
                <w:sz w:val="22"/>
                <w:szCs w:val="18"/>
                <w:lang w:val="fr-BE"/>
              </w:rPr>
              <w:t>On prendra pour cela des échantillons ou l’on définira des tests précis afin de vérifier que le résultat sera celui défini et attendu.</w:t>
            </w:r>
          </w:p>
          <w:p w14:paraId="2BF348E2" w14:textId="77777777" w:rsidR="00605F83" w:rsidRPr="00FC5EDF" w:rsidRDefault="00605F83" w:rsidP="00FE7E98">
            <w:pPr>
              <w:rPr>
                <w:rFonts w:ascii="Candara" w:hAnsi="Candara"/>
                <w:sz w:val="22"/>
                <w:szCs w:val="18"/>
                <w:lang w:val="fr-BE"/>
              </w:rPr>
            </w:pPr>
          </w:p>
          <w:p w14:paraId="33345763" w14:textId="411505C7" w:rsidR="00A9201B" w:rsidRPr="00FC5EDF" w:rsidRDefault="00605F83" w:rsidP="00FE7E98">
            <w:pPr>
              <w:rPr>
                <w:rFonts w:ascii="Candara" w:hAnsi="Candara"/>
                <w:sz w:val="22"/>
                <w:szCs w:val="18"/>
                <w:lang w:val="fr-BE"/>
              </w:rPr>
            </w:pPr>
            <w:r w:rsidRPr="00FC5EDF">
              <w:rPr>
                <w:rFonts w:ascii="Candara" w:hAnsi="Candara"/>
                <w:sz w:val="22"/>
                <w:szCs w:val="18"/>
                <w:lang w:val="fr-BE"/>
              </w:rPr>
              <w:t>Ce Plan d’Assurance qualité, lui,</w:t>
            </w:r>
            <w:r w:rsidR="00A9201B" w:rsidRPr="00FC5EDF">
              <w:rPr>
                <w:rFonts w:ascii="Candara" w:hAnsi="Candara"/>
                <w:sz w:val="22"/>
                <w:szCs w:val="18"/>
                <w:lang w:val="fr-BE"/>
              </w:rPr>
              <w:t xml:space="preserve"> a pour but de définir les </w:t>
            </w:r>
            <w:r w:rsidR="002816C6" w:rsidRPr="00FC5EDF">
              <w:rPr>
                <w:rFonts w:ascii="Candara" w:hAnsi="Candara"/>
                <w:sz w:val="22"/>
                <w:szCs w:val="18"/>
                <w:lang w:val="fr-BE"/>
              </w:rPr>
              <w:t xml:space="preserve">méthodologies, </w:t>
            </w:r>
            <w:r w:rsidR="00A9201B" w:rsidRPr="00FC5EDF">
              <w:rPr>
                <w:rFonts w:ascii="Candara" w:hAnsi="Candara"/>
                <w:sz w:val="22"/>
                <w:szCs w:val="18"/>
                <w:lang w:val="fr-BE"/>
              </w:rPr>
              <w:t>méthodes</w:t>
            </w:r>
            <w:r w:rsidR="002816C6" w:rsidRPr="00FC5EDF">
              <w:rPr>
                <w:rFonts w:ascii="Candara" w:hAnsi="Candara"/>
                <w:sz w:val="22"/>
                <w:szCs w:val="18"/>
                <w:lang w:val="fr-BE"/>
              </w:rPr>
              <w:t>, procédures, règles</w:t>
            </w:r>
            <w:r w:rsidR="00A9201B" w:rsidRPr="00FC5EDF">
              <w:rPr>
                <w:rFonts w:ascii="Candara" w:hAnsi="Candara"/>
                <w:sz w:val="22"/>
                <w:szCs w:val="18"/>
                <w:lang w:val="fr-BE"/>
              </w:rPr>
              <w:t xml:space="preserve"> et l’organisation à mettre en place pour assurer que le projet délivrera selon les accords définis dans la charte </w:t>
            </w:r>
            <w:r w:rsidR="002816C6" w:rsidRPr="00FC5EDF">
              <w:rPr>
                <w:rFonts w:ascii="Candara" w:hAnsi="Candara"/>
                <w:sz w:val="22"/>
                <w:szCs w:val="18"/>
                <w:lang w:val="fr-BE"/>
              </w:rPr>
              <w:t>projet</w:t>
            </w:r>
            <w:r w:rsidR="00DA79F6" w:rsidRPr="00FC5EDF">
              <w:rPr>
                <w:rFonts w:ascii="Candara" w:hAnsi="Candara"/>
                <w:sz w:val="22"/>
                <w:szCs w:val="18"/>
                <w:lang w:val="fr-BE"/>
              </w:rPr>
              <w:t>,</w:t>
            </w:r>
            <w:r w:rsidR="002816C6" w:rsidRPr="00FC5EDF">
              <w:rPr>
                <w:rFonts w:ascii="Candara" w:hAnsi="Candara"/>
                <w:sz w:val="22"/>
                <w:szCs w:val="18"/>
                <w:lang w:val="fr-BE"/>
              </w:rPr>
              <w:t xml:space="preserve"> </w:t>
            </w:r>
            <w:r w:rsidR="00A9201B" w:rsidRPr="00FC5EDF">
              <w:rPr>
                <w:rFonts w:ascii="Candara" w:hAnsi="Candara"/>
                <w:sz w:val="22"/>
                <w:szCs w:val="18"/>
                <w:lang w:val="fr-BE"/>
              </w:rPr>
              <w:t xml:space="preserve">tout en contrôlant la qualité de chaque étape du projet et </w:t>
            </w:r>
            <w:r w:rsidR="002816C6" w:rsidRPr="00FC5EDF">
              <w:rPr>
                <w:rFonts w:ascii="Candara" w:hAnsi="Candara"/>
                <w:sz w:val="22"/>
                <w:szCs w:val="18"/>
                <w:lang w:val="fr-BE"/>
              </w:rPr>
              <w:t>b</w:t>
            </w:r>
            <w:r w:rsidR="00A9201B" w:rsidRPr="00FC5EDF">
              <w:rPr>
                <w:rFonts w:ascii="Candara" w:hAnsi="Candara"/>
                <w:sz w:val="22"/>
                <w:szCs w:val="18"/>
                <w:lang w:val="fr-BE"/>
              </w:rPr>
              <w:t xml:space="preserve">ien sûr la qualité des délivrables. </w:t>
            </w:r>
          </w:p>
          <w:p w14:paraId="30E8C4AE" w14:textId="6CCE082C" w:rsidR="00605F83" w:rsidRPr="00FC5EDF" w:rsidRDefault="00605F83" w:rsidP="00FE7E98">
            <w:pPr>
              <w:rPr>
                <w:rFonts w:ascii="Candara" w:hAnsi="Candara"/>
                <w:sz w:val="22"/>
                <w:szCs w:val="18"/>
                <w:lang w:val="fr-BE"/>
              </w:rPr>
            </w:pPr>
          </w:p>
          <w:p w14:paraId="371C6C55" w14:textId="78A8D2E4" w:rsidR="00605F83" w:rsidRPr="00FC5EDF" w:rsidRDefault="00605F83" w:rsidP="00FE7E98">
            <w:pPr>
              <w:rPr>
                <w:rFonts w:ascii="Candara" w:hAnsi="Candara"/>
                <w:sz w:val="22"/>
                <w:szCs w:val="18"/>
                <w:lang w:val="fr-BE"/>
              </w:rPr>
            </w:pPr>
            <w:r w:rsidRPr="00FC5EDF">
              <w:rPr>
                <w:rFonts w:ascii="Candara" w:hAnsi="Candara"/>
                <w:sz w:val="22"/>
                <w:szCs w:val="18"/>
                <w:lang w:val="fr-BE"/>
              </w:rPr>
              <w:t>Dans les chapitres suivants, nous allons donc définir :</w:t>
            </w:r>
          </w:p>
          <w:p w14:paraId="7FAF60F2" w14:textId="06272851" w:rsidR="00605F83" w:rsidRPr="00FC5EDF" w:rsidRDefault="00605F83" w:rsidP="00FE7E98">
            <w:pPr>
              <w:rPr>
                <w:rFonts w:ascii="Candara" w:hAnsi="Candara"/>
                <w:sz w:val="22"/>
                <w:szCs w:val="18"/>
                <w:lang w:val="fr-BE"/>
              </w:rPr>
            </w:pPr>
          </w:p>
          <w:p w14:paraId="14258567" w14:textId="02CFADB1" w:rsidR="001C5D05" w:rsidRPr="00FC5EDF" w:rsidRDefault="001C5D05"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Périmètre du projet</w:t>
            </w:r>
          </w:p>
          <w:p w14:paraId="27425D68" w14:textId="0763A109" w:rsidR="00605F83" w:rsidRPr="00FC5EDF" w:rsidRDefault="00605F83"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La méthodologie utilisée pour ce projet</w:t>
            </w:r>
          </w:p>
          <w:p w14:paraId="23C0C0C7" w14:textId="484F3840" w:rsidR="00605F83" w:rsidRPr="00FC5EDF" w:rsidRDefault="00605F83"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L’organisation à mettre en place</w:t>
            </w:r>
          </w:p>
          <w:p w14:paraId="222DBF20" w14:textId="6D23F815" w:rsidR="001C5D05" w:rsidRPr="00FC5EDF" w:rsidRDefault="001C5D05"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Le plan de projet, y inclut le Work Breakdown Structure (WBS)</w:t>
            </w:r>
          </w:p>
          <w:p w14:paraId="7E453824" w14:textId="1450B6BE" w:rsidR="00605F83" w:rsidRPr="00FC5EDF" w:rsidRDefault="00605F83"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Les infrastructures à mettre en place</w:t>
            </w:r>
          </w:p>
          <w:p w14:paraId="1CF8AC09" w14:textId="777F4C85" w:rsidR="00605F83" w:rsidRPr="00FC5EDF" w:rsidRDefault="00605F83"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L’organisation des tests</w:t>
            </w:r>
          </w:p>
          <w:p w14:paraId="69A77EAE" w14:textId="605F5ABB" w:rsidR="00605F83" w:rsidRPr="00FC5EDF" w:rsidRDefault="00605F83"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La gestion des risques et problèmes</w:t>
            </w:r>
          </w:p>
          <w:p w14:paraId="4528AF4B" w14:textId="555F6915" w:rsidR="001C5D05" w:rsidRPr="00FC5EDF" w:rsidRDefault="001C5D05" w:rsidP="00605F83">
            <w:pPr>
              <w:pStyle w:val="Paragraphedeliste"/>
              <w:numPr>
                <w:ilvl w:val="0"/>
                <w:numId w:val="37"/>
              </w:numPr>
              <w:rPr>
                <w:rFonts w:ascii="Candara" w:hAnsi="Candara"/>
                <w:sz w:val="22"/>
                <w:szCs w:val="18"/>
                <w:lang w:val="fr-BE"/>
              </w:rPr>
            </w:pPr>
            <w:r w:rsidRPr="00FC5EDF">
              <w:rPr>
                <w:rFonts w:ascii="Candara" w:hAnsi="Candara"/>
                <w:sz w:val="22"/>
                <w:szCs w:val="18"/>
                <w:lang w:val="fr-BE"/>
              </w:rPr>
              <w:t>La communication</w:t>
            </w:r>
          </w:p>
          <w:p w14:paraId="15B99B4E" w14:textId="77777777" w:rsidR="00FE7E98" w:rsidRPr="00FC5EDF" w:rsidRDefault="00FE7E98" w:rsidP="00FE7E98">
            <w:pPr>
              <w:rPr>
                <w:rFonts w:ascii="Candara" w:hAnsi="Candara"/>
                <w:sz w:val="22"/>
                <w:szCs w:val="18"/>
                <w:lang w:val="fr-BE"/>
              </w:rPr>
            </w:pPr>
          </w:p>
          <w:p w14:paraId="0F6491CC" w14:textId="3C630BC7" w:rsidR="00FE7E98" w:rsidRPr="00FC5EDF" w:rsidRDefault="00D83FD5" w:rsidP="00FE7E98">
            <w:pPr>
              <w:rPr>
                <w:rFonts w:ascii="Candara" w:hAnsi="Candara"/>
                <w:sz w:val="22"/>
                <w:szCs w:val="18"/>
                <w:lang w:val="fr-BE"/>
              </w:rPr>
            </w:pPr>
            <w:r w:rsidRPr="00FC5EDF">
              <w:rPr>
                <w:rFonts w:ascii="Candara" w:hAnsi="Candara"/>
                <w:sz w:val="22"/>
                <w:szCs w:val="18"/>
                <w:lang w:val="fr-BE"/>
              </w:rPr>
              <w:t>Chacun de ces aspects revêt une importance primordiale dans l’assurance de la qualité des projets.</w:t>
            </w:r>
          </w:p>
          <w:p w14:paraId="3EC7B7DF" w14:textId="0EE5B30B" w:rsidR="00D83FD5" w:rsidRPr="00FC5EDF" w:rsidRDefault="00D83FD5" w:rsidP="00FE7E98">
            <w:pPr>
              <w:rPr>
                <w:rFonts w:ascii="Candara" w:hAnsi="Candara"/>
                <w:sz w:val="22"/>
                <w:szCs w:val="18"/>
                <w:lang w:val="fr-BE"/>
              </w:rPr>
            </w:pPr>
          </w:p>
          <w:p w14:paraId="1D1255FC" w14:textId="22B49AB1" w:rsidR="00D83FD5" w:rsidRPr="00FC5EDF" w:rsidRDefault="00D83FD5" w:rsidP="00FE7E98">
            <w:pPr>
              <w:rPr>
                <w:rFonts w:ascii="Candara" w:hAnsi="Candara"/>
                <w:sz w:val="22"/>
                <w:szCs w:val="18"/>
                <w:lang w:val="fr-BE"/>
              </w:rPr>
            </w:pPr>
            <w:r w:rsidRPr="00FC5EDF">
              <w:rPr>
                <w:rFonts w:ascii="Candara" w:hAnsi="Candara"/>
                <w:sz w:val="22"/>
                <w:szCs w:val="18"/>
                <w:lang w:val="fr-BE"/>
              </w:rPr>
              <w:t>Les gestionnaires du projet SAP30/CMRL s’engagent à documenter et maintenir de manière très détaillée, l’ensemble de ces aspects.</w:t>
            </w:r>
          </w:p>
          <w:p w14:paraId="2B00FB1C" w14:textId="2744C0B7" w:rsidR="00DF456E" w:rsidRPr="00FC5EDF" w:rsidRDefault="00DF456E" w:rsidP="00B73536">
            <w:pPr>
              <w:rPr>
                <w:rFonts w:ascii="Candara" w:hAnsi="Candara"/>
                <w:szCs w:val="16"/>
                <w:lang w:val="fr-BE"/>
              </w:rPr>
            </w:pPr>
          </w:p>
        </w:tc>
      </w:tr>
    </w:tbl>
    <w:p w14:paraId="46780D22" w14:textId="77777777" w:rsidR="001C5D05" w:rsidRPr="00FC5EDF" w:rsidRDefault="001C5D05">
      <w:pPr>
        <w:rPr>
          <w:rFonts w:ascii="Candara" w:hAnsi="Candara"/>
          <w:b/>
          <w:bCs/>
          <w:iCs/>
          <w:color w:val="439B69"/>
          <w:sz w:val="32"/>
          <w:szCs w:val="28"/>
          <w:lang w:val="fr-FR"/>
        </w:rPr>
      </w:pPr>
      <w:r w:rsidRPr="00FC5EDF">
        <w:rPr>
          <w:rFonts w:ascii="Candara" w:hAnsi="Candara"/>
          <w:color w:val="439B69"/>
          <w:sz w:val="32"/>
          <w:lang w:val="fr-FR"/>
        </w:rPr>
        <w:br w:type="page"/>
      </w:r>
    </w:p>
    <w:p w14:paraId="25BE9BD7" w14:textId="4F9A1075" w:rsidR="009C0607" w:rsidRPr="00FC5EDF" w:rsidRDefault="001C5D05" w:rsidP="00900E07">
      <w:pPr>
        <w:pStyle w:val="Titre2"/>
        <w:numPr>
          <w:ilvl w:val="0"/>
          <w:numId w:val="0"/>
        </w:numPr>
        <w:ind w:left="-142"/>
        <w:rPr>
          <w:rFonts w:ascii="Candara" w:hAnsi="Candara"/>
          <w:color w:val="439B69"/>
          <w:sz w:val="32"/>
          <w:lang w:val="fr-FR"/>
        </w:rPr>
      </w:pPr>
      <w:bookmarkStart w:id="1" w:name="_Toc81827564"/>
      <w:r w:rsidRPr="00FC5EDF">
        <w:rPr>
          <w:rFonts w:ascii="Candara" w:hAnsi="Candara"/>
          <w:color w:val="439B69"/>
          <w:sz w:val="32"/>
          <w:lang w:val="fr-FR"/>
        </w:rPr>
        <w:lastRenderedPageBreak/>
        <w:t>Périmètre du projet</w:t>
      </w:r>
      <w:bookmarkEnd w:id="1"/>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C5EDF" w14:paraId="5C74700A" w14:textId="77777777" w:rsidTr="0001540F">
        <w:trPr>
          <w:trHeight w:val="340"/>
        </w:trPr>
        <w:tc>
          <w:tcPr>
            <w:tcW w:w="9498" w:type="dxa"/>
            <w:shd w:val="clear" w:color="auto" w:fill="EAF1DD" w:themeFill="accent3" w:themeFillTint="33"/>
            <w:vAlign w:val="center"/>
          </w:tcPr>
          <w:p w14:paraId="2836E178" w14:textId="4BCC0C1A" w:rsidR="007A70A3" w:rsidRPr="00FC5EDF" w:rsidRDefault="001C5D05">
            <w:pPr>
              <w:rPr>
                <w:rFonts w:ascii="Candara" w:hAnsi="Candara"/>
                <w:b/>
                <w:sz w:val="22"/>
                <w:szCs w:val="18"/>
                <w:lang w:val="fr-FR"/>
              </w:rPr>
            </w:pPr>
            <w:r w:rsidRPr="00FC5EDF">
              <w:rPr>
                <w:rFonts w:ascii="Candara" w:hAnsi="Candara"/>
                <w:b/>
                <w:sz w:val="22"/>
                <w:szCs w:val="18"/>
                <w:lang w:val="fr-FR"/>
              </w:rPr>
              <w:t>Objectifs et périmètre</w:t>
            </w:r>
          </w:p>
        </w:tc>
      </w:tr>
      <w:tr w:rsidR="007A70A3" w:rsidRPr="00FC5EDF" w14:paraId="323F6D52" w14:textId="77777777" w:rsidTr="00F44649">
        <w:trPr>
          <w:trHeight w:val="3390"/>
        </w:trPr>
        <w:tc>
          <w:tcPr>
            <w:tcW w:w="9498" w:type="dxa"/>
          </w:tcPr>
          <w:p w14:paraId="54A68EA6"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Notre Centre de Montage Régional Lillois est la dernière entité du groupe à n’avoir pas encore installé le système SAP.</w:t>
            </w:r>
          </w:p>
          <w:p w14:paraId="14BB674D" w14:textId="77777777" w:rsidR="001C5D05" w:rsidRPr="00FC5EDF" w:rsidRDefault="001C5D05" w:rsidP="001C5D05">
            <w:pPr>
              <w:rPr>
                <w:rFonts w:ascii="Candara" w:hAnsi="Candara"/>
                <w:sz w:val="22"/>
                <w:szCs w:val="18"/>
                <w:lang w:val="fr-FR"/>
              </w:rPr>
            </w:pPr>
          </w:p>
          <w:p w14:paraId="7476A526" w14:textId="6EDF3CD1" w:rsidR="001C5D05" w:rsidRPr="00FC5EDF" w:rsidRDefault="001C5D05" w:rsidP="001C5D05">
            <w:pPr>
              <w:rPr>
                <w:rFonts w:ascii="Candara" w:hAnsi="Candara"/>
                <w:sz w:val="22"/>
                <w:szCs w:val="18"/>
                <w:lang w:val="fr-FR"/>
              </w:rPr>
            </w:pPr>
            <w:r w:rsidRPr="00FC5EDF">
              <w:rPr>
                <w:rFonts w:ascii="Candara" w:hAnsi="Candara"/>
                <w:sz w:val="22"/>
                <w:szCs w:val="18"/>
                <w:lang w:val="fr-FR"/>
              </w:rPr>
              <w:t>Il produit des sièges pour nos clients constructeurs automobiles.</w:t>
            </w:r>
          </w:p>
          <w:p w14:paraId="052D1FDB" w14:textId="77777777" w:rsidR="00E15905" w:rsidRPr="00FC5EDF" w:rsidRDefault="00E15905" w:rsidP="001C5D05">
            <w:pPr>
              <w:rPr>
                <w:rFonts w:ascii="Candara" w:hAnsi="Candara"/>
                <w:sz w:val="22"/>
                <w:szCs w:val="18"/>
                <w:lang w:val="fr-FR"/>
              </w:rPr>
            </w:pPr>
          </w:p>
          <w:p w14:paraId="06AA9B25" w14:textId="2F2BC6D6" w:rsidR="001C5D05" w:rsidRPr="00FC5EDF" w:rsidRDefault="001C5D05" w:rsidP="001C5D05">
            <w:pPr>
              <w:rPr>
                <w:rFonts w:ascii="Candara" w:hAnsi="Candara"/>
                <w:sz w:val="22"/>
                <w:szCs w:val="18"/>
                <w:lang w:val="fr-FR"/>
              </w:rPr>
            </w:pPr>
            <w:r w:rsidRPr="00FC5EDF">
              <w:rPr>
                <w:rFonts w:ascii="Candara" w:hAnsi="Candara"/>
                <w:sz w:val="22"/>
                <w:szCs w:val="18"/>
                <w:lang w:val="fr-FR"/>
              </w:rPr>
              <w:t>Les solutions informatiques existantes sont dépassées, coûteuses et ne sont plus maintenues.</w:t>
            </w:r>
          </w:p>
          <w:p w14:paraId="3D77D503" w14:textId="77777777" w:rsidR="00E15905" w:rsidRPr="00FC5EDF" w:rsidRDefault="00E15905" w:rsidP="001C5D05">
            <w:pPr>
              <w:rPr>
                <w:rFonts w:ascii="Candara" w:hAnsi="Candara"/>
                <w:sz w:val="22"/>
                <w:szCs w:val="18"/>
                <w:lang w:val="fr-FR"/>
              </w:rPr>
            </w:pPr>
          </w:p>
          <w:p w14:paraId="5A0E8320" w14:textId="3933A2B1" w:rsidR="001C5D05" w:rsidRPr="00FC5EDF" w:rsidRDefault="001C5D05" w:rsidP="001C5D05">
            <w:pPr>
              <w:rPr>
                <w:rFonts w:ascii="Candara" w:hAnsi="Candara"/>
                <w:sz w:val="22"/>
                <w:szCs w:val="18"/>
                <w:lang w:val="fr-FR"/>
              </w:rPr>
            </w:pPr>
            <w:r w:rsidRPr="00FC5EDF">
              <w:rPr>
                <w:rFonts w:ascii="Candara" w:hAnsi="Candara"/>
                <w:sz w:val="22"/>
                <w:szCs w:val="18"/>
                <w:lang w:val="fr-FR"/>
              </w:rPr>
              <w:t>De plus, les processus d’intégration avec les systèmes du siège sont principalement manuelles et génératrices d’erreurs.</w:t>
            </w:r>
          </w:p>
          <w:p w14:paraId="0CF52889" w14:textId="77777777" w:rsidR="00E15905" w:rsidRPr="00FC5EDF" w:rsidRDefault="00E15905" w:rsidP="001C5D05">
            <w:pPr>
              <w:rPr>
                <w:rFonts w:ascii="Candara" w:hAnsi="Candara"/>
                <w:sz w:val="22"/>
                <w:szCs w:val="18"/>
                <w:lang w:val="fr-FR"/>
              </w:rPr>
            </w:pPr>
          </w:p>
          <w:p w14:paraId="79C954AA" w14:textId="3420C725" w:rsidR="001C5D05" w:rsidRPr="00FC5EDF" w:rsidRDefault="001C5D05" w:rsidP="001C5D05">
            <w:pPr>
              <w:rPr>
                <w:rFonts w:ascii="Candara" w:hAnsi="Candara"/>
                <w:sz w:val="22"/>
                <w:szCs w:val="18"/>
                <w:lang w:val="fr-FR"/>
              </w:rPr>
            </w:pPr>
            <w:r w:rsidRPr="00FC5EDF">
              <w:rPr>
                <w:rFonts w:ascii="Candara" w:hAnsi="Candara"/>
                <w:sz w:val="22"/>
                <w:szCs w:val="18"/>
                <w:lang w:val="fr-FR"/>
              </w:rPr>
              <w:t>Les procédures de clôture mensuelles sont longues et souvent incorrectes, ce qui génère du travail supplémentaire.</w:t>
            </w:r>
          </w:p>
          <w:p w14:paraId="688492D5" w14:textId="77777777" w:rsidR="00E15905" w:rsidRPr="00FC5EDF" w:rsidRDefault="00E15905" w:rsidP="001C5D05">
            <w:pPr>
              <w:rPr>
                <w:rFonts w:ascii="Candara" w:hAnsi="Candara"/>
                <w:sz w:val="22"/>
                <w:szCs w:val="18"/>
                <w:lang w:val="fr-FR"/>
              </w:rPr>
            </w:pPr>
          </w:p>
          <w:p w14:paraId="3BC1E921" w14:textId="4101DEA7" w:rsidR="001C5D05" w:rsidRPr="00FC5EDF" w:rsidRDefault="001C5D05" w:rsidP="001C5D05">
            <w:pPr>
              <w:rPr>
                <w:rFonts w:ascii="Candara" w:hAnsi="Candara"/>
                <w:sz w:val="22"/>
                <w:szCs w:val="18"/>
                <w:lang w:val="fr-FR"/>
              </w:rPr>
            </w:pPr>
            <w:r w:rsidRPr="00FC5EDF">
              <w:rPr>
                <w:rFonts w:ascii="Candara" w:hAnsi="Candara"/>
                <w:sz w:val="22"/>
                <w:szCs w:val="18"/>
                <w:lang w:val="fr-FR"/>
              </w:rPr>
              <w:t>Enfin, le manque de flexibilité des solutions actuelles nous empêche la mise en place des applications nécessaires à notre stratégie d’expansion.</w:t>
            </w:r>
          </w:p>
          <w:p w14:paraId="7FC78E5F" w14:textId="77777777" w:rsidR="00E15905" w:rsidRPr="00FC5EDF" w:rsidRDefault="00E15905" w:rsidP="001C5D05">
            <w:pPr>
              <w:rPr>
                <w:rFonts w:ascii="Candara" w:hAnsi="Candara"/>
                <w:sz w:val="22"/>
                <w:szCs w:val="18"/>
                <w:lang w:val="fr-FR"/>
              </w:rPr>
            </w:pPr>
          </w:p>
          <w:p w14:paraId="19197C12"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Pour toutes ces raisons, le comité de Direction a approuvé le passage au systèmes SAP du groupe avec un démarrage du projet au plus tôt.</w:t>
            </w:r>
          </w:p>
          <w:p w14:paraId="01B9734B" w14:textId="77777777" w:rsidR="001C5D05" w:rsidRPr="00FC5EDF" w:rsidRDefault="001C5D05" w:rsidP="001C5D05">
            <w:pPr>
              <w:rPr>
                <w:rFonts w:ascii="Candara" w:hAnsi="Candara"/>
                <w:color w:val="000000"/>
                <w:sz w:val="22"/>
                <w:szCs w:val="18"/>
                <w:lang w:val="fr-FR"/>
              </w:rPr>
            </w:pPr>
          </w:p>
          <w:p w14:paraId="4288B2ED" w14:textId="77777777" w:rsidR="001C5D05" w:rsidRPr="00FC5EDF" w:rsidRDefault="001C5D05" w:rsidP="001C5D05">
            <w:pPr>
              <w:rPr>
                <w:rFonts w:ascii="Candara" w:hAnsi="Candara"/>
                <w:color w:val="000000"/>
                <w:sz w:val="22"/>
                <w:szCs w:val="18"/>
                <w:lang w:val="fr-FR"/>
              </w:rPr>
            </w:pPr>
            <w:r w:rsidRPr="00FC5EDF">
              <w:rPr>
                <w:rFonts w:ascii="Candara" w:hAnsi="Candara"/>
                <w:color w:val="000000"/>
                <w:sz w:val="22"/>
                <w:szCs w:val="18"/>
                <w:lang w:val="fr-FR"/>
              </w:rPr>
              <w:t>Les grands objectifs du projet sont multiples :</w:t>
            </w:r>
          </w:p>
          <w:p w14:paraId="11450E29" w14:textId="77777777" w:rsidR="001C5D05" w:rsidRPr="00FC5EDF" w:rsidRDefault="001C5D05" w:rsidP="001C5D05">
            <w:pPr>
              <w:rPr>
                <w:rFonts w:ascii="Candara" w:hAnsi="Candara"/>
                <w:color w:val="000000"/>
                <w:sz w:val="22"/>
                <w:szCs w:val="18"/>
                <w:lang w:val="fr-FR"/>
              </w:rPr>
            </w:pPr>
          </w:p>
          <w:p w14:paraId="213D0021" w14:textId="77777777"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Réduction des coûts informatiques du centre de montage</w:t>
            </w:r>
          </w:p>
          <w:p w14:paraId="3C3AC589" w14:textId="77777777"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Alignement des solutions sur le standard SAP du siège</w:t>
            </w:r>
          </w:p>
          <w:p w14:paraId="35B8E08D" w14:textId="77777777"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Amélioration de la qualité des données entre le CMRL et le siège</w:t>
            </w:r>
          </w:p>
          <w:p w14:paraId="108B5B84" w14:textId="77777777"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Réduction des coûts de support des corrections de données</w:t>
            </w:r>
          </w:p>
          <w:p w14:paraId="4D4285B5" w14:textId="77777777"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Suppression du risque de contrôle ou audit négatif</w:t>
            </w:r>
          </w:p>
          <w:p w14:paraId="0C1057C9" w14:textId="77777777"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Mise en place de solutions de secours</w:t>
            </w:r>
          </w:p>
          <w:p w14:paraId="6A046421" w14:textId="0C577782" w:rsidR="001C5D05" w:rsidRPr="00FC5EDF" w:rsidRDefault="001C5D05" w:rsidP="001C5D05">
            <w:pPr>
              <w:numPr>
                <w:ilvl w:val="0"/>
                <w:numId w:val="38"/>
              </w:numPr>
              <w:spacing w:after="200" w:line="276" w:lineRule="auto"/>
              <w:contextualSpacing/>
              <w:rPr>
                <w:rFonts w:ascii="Candara" w:hAnsi="Candara"/>
                <w:color w:val="000000"/>
                <w:sz w:val="22"/>
                <w:szCs w:val="18"/>
                <w:lang w:val="fr-FR"/>
              </w:rPr>
            </w:pPr>
            <w:r w:rsidRPr="00FC5EDF">
              <w:rPr>
                <w:rFonts w:ascii="Candara" w:hAnsi="Candara"/>
                <w:color w:val="000000"/>
                <w:sz w:val="22"/>
                <w:szCs w:val="18"/>
                <w:lang w:val="fr-FR"/>
              </w:rPr>
              <w:t>Support de la stratégie d’expansion de l’entreprise (Stratégie</w:t>
            </w:r>
            <w:r w:rsidR="005E5AB3">
              <w:rPr>
                <w:rFonts w:ascii="Candara" w:hAnsi="Candara"/>
                <w:color w:val="000000"/>
                <w:sz w:val="22"/>
                <w:szCs w:val="18"/>
                <w:lang w:val="fr-FR"/>
              </w:rPr>
              <w:t>2022</w:t>
            </w:r>
            <w:r w:rsidRPr="00FC5EDF">
              <w:rPr>
                <w:rFonts w:ascii="Candara" w:hAnsi="Candara"/>
                <w:color w:val="000000"/>
                <w:sz w:val="22"/>
                <w:szCs w:val="18"/>
                <w:lang w:val="fr-FR"/>
              </w:rPr>
              <w:t>)</w:t>
            </w:r>
          </w:p>
          <w:p w14:paraId="10D6A343" w14:textId="77777777" w:rsidR="00352A8A" w:rsidRPr="00FC5EDF" w:rsidRDefault="00352A8A" w:rsidP="00E570E7">
            <w:pPr>
              <w:rPr>
                <w:rFonts w:ascii="Candara" w:hAnsi="Candara"/>
                <w:sz w:val="22"/>
                <w:szCs w:val="18"/>
                <w:lang w:val="fr-FR"/>
              </w:rPr>
            </w:pPr>
          </w:p>
          <w:p w14:paraId="0A85231F" w14:textId="77777777" w:rsidR="001C5D05" w:rsidRPr="00FC5EDF" w:rsidRDefault="001C5D05" w:rsidP="001C5D05">
            <w:pPr>
              <w:rPr>
                <w:rFonts w:ascii="Candara" w:hAnsi="Candara"/>
                <w:b/>
                <w:bCs/>
                <w:sz w:val="22"/>
                <w:szCs w:val="18"/>
                <w:lang w:val="fr-FR"/>
              </w:rPr>
            </w:pPr>
            <w:r w:rsidRPr="00FC5EDF">
              <w:rPr>
                <w:rFonts w:ascii="Candara" w:hAnsi="Candara"/>
                <w:b/>
                <w:bCs/>
                <w:sz w:val="22"/>
                <w:szCs w:val="18"/>
                <w:lang w:val="fr-FR"/>
              </w:rPr>
              <w:t>Périmètre :</w:t>
            </w:r>
          </w:p>
          <w:p w14:paraId="30A1150F" w14:textId="77777777" w:rsidR="001C5D05" w:rsidRPr="00FC5EDF" w:rsidRDefault="001C5D05" w:rsidP="001C5D05">
            <w:pPr>
              <w:rPr>
                <w:rFonts w:ascii="Candara" w:hAnsi="Candara"/>
                <w:sz w:val="22"/>
                <w:szCs w:val="18"/>
                <w:lang w:val="fr-FR"/>
              </w:rPr>
            </w:pPr>
          </w:p>
          <w:p w14:paraId="2EB1AE27"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 xml:space="preserve">Le projet délivrera un système totalement intégré au siège ainsi qu’avec les autres entités du groupe. </w:t>
            </w:r>
          </w:p>
          <w:p w14:paraId="7172CF81" w14:textId="77777777" w:rsidR="001C5D05" w:rsidRPr="00FC5EDF" w:rsidRDefault="001C5D05" w:rsidP="001C5D05">
            <w:pPr>
              <w:rPr>
                <w:rFonts w:ascii="Candara" w:hAnsi="Candara"/>
                <w:sz w:val="22"/>
                <w:szCs w:val="18"/>
                <w:lang w:val="fr-FR"/>
              </w:rPr>
            </w:pPr>
          </w:p>
          <w:p w14:paraId="5C8F70B0"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A savoir :</w:t>
            </w:r>
          </w:p>
          <w:p w14:paraId="05E2EE47" w14:textId="20D62C78" w:rsidR="001C5D05" w:rsidRPr="00FC5EDF" w:rsidRDefault="001C5D05" w:rsidP="001C5D05">
            <w:pPr>
              <w:rPr>
                <w:rFonts w:ascii="Candara" w:hAnsi="Candara"/>
                <w:sz w:val="22"/>
                <w:szCs w:val="18"/>
                <w:lang w:val="fr-FR"/>
              </w:rPr>
            </w:pPr>
            <w:r w:rsidRPr="00FC5EDF">
              <w:rPr>
                <w:rFonts w:ascii="Candara" w:hAnsi="Candara"/>
                <w:sz w:val="22"/>
                <w:szCs w:val="18"/>
                <w:lang w:val="fr-FR"/>
              </w:rPr>
              <w:t>•</w:t>
            </w:r>
            <w:r w:rsidRPr="00FC5EDF">
              <w:rPr>
                <w:rFonts w:ascii="Candara" w:hAnsi="Candara"/>
                <w:sz w:val="22"/>
                <w:szCs w:val="18"/>
                <w:lang w:val="fr-FR"/>
              </w:rPr>
              <w:tab/>
              <w:t xml:space="preserve">la Finance – tous </w:t>
            </w:r>
            <w:r w:rsidR="00E15905" w:rsidRPr="00FC5EDF">
              <w:rPr>
                <w:rFonts w:ascii="Candara" w:hAnsi="Candara"/>
                <w:sz w:val="22"/>
                <w:szCs w:val="18"/>
                <w:lang w:val="fr-FR"/>
              </w:rPr>
              <w:t xml:space="preserve">les </w:t>
            </w:r>
            <w:r w:rsidRPr="00FC5EDF">
              <w:rPr>
                <w:rFonts w:ascii="Candara" w:hAnsi="Candara"/>
                <w:sz w:val="22"/>
                <w:szCs w:val="18"/>
                <w:lang w:val="fr-FR"/>
              </w:rPr>
              <w:t xml:space="preserve">modules </w:t>
            </w:r>
          </w:p>
          <w:p w14:paraId="6DDBC134"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w:t>
            </w:r>
            <w:r w:rsidRPr="00FC5EDF">
              <w:rPr>
                <w:rFonts w:ascii="Candara" w:hAnsi="Candara"/>
                <w:sz w:val="22"/>
                <w:szCs w:val="18"/>
                <w:lang w:val="fr-FR"/>
              </w:rPr>
              <w:tab/>
              <w:t>les Ventes – y compris les prévisions ainsi que B2B et B2C</w:t>
            </w:r>
          </w:p>
          <w:p w14:paraId="228FD690"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w:t>
            </w:r>
            <w:r w:rsidRPr="00FC5EDF">
              <w:rPr>
                <w:rFonts w:ascii="Candara" w:hAnsi="Candara"/>
                <w:sz w:val="22"/>
                <w:szCs w:val="18"/>
                <w:lang w:val="fr-FR"/>
              </w:rPr>
              <w:tab/>
              <w:t>les Achats – y compris les connexions aux tierces parties</w:t>
            </w:r>
          </w:p>
          <w:p w14:paraId="032710BB"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w:t>
            </w:r>
            <w:r w:rsidRPr="00FC5EDF">
              <w:rPr>
                <w:rFonts w:ascii="Candara" w:hAnsi="Candara"/>
                <w:sz w:val="22"/>
                <w:szCs w:val="18"/>
                <w:lang w:val="fr-FR"/>
              </w:rPr>
              <w:tab/>
              <w:t>la Logistique – y compris la gestion automatisée des stocks</w:t>
            </w:r>
          </w:p>
          <w:p w14:paraId="0CB9952D" w14:textId="19CB3372" w:rsidR="001C5D05" w:rsidRPr="00FC5EDF" w:rsidRDefault="001C5D05" w:rsidP="001C5D05">
            <w:pPr>
              <w:rPr>
                <w:rFonts w:ascii="Candara" w:hAnsi="Candara"/>
                <w:sz w:val="22"/>
                <w:szCs w:val="18"/>
                <w:lang w:val="fr-FR"/>
              </w:rPr>
            </w:pPr>
            <w:r w:rsidRPr="00FC5EDF">
              <w:rPr>
                <w:rFonts w:ascii="Candara" w:hAnsi="Candara"/>
                <w:sz w:val="22"/>
                <w:szCs w:val="18"/>
                <w:lang w:val="fr-FR"/>
              </w:rPr>
              <w:t>•</w:t>
            </w:r>
            <w:r w:rsidRPr="00FC5EDF">
              <w:rPr>
                <w:rFonts w:ascii="Candara" w:hAnsi="Candara"/>
                <w:sz w:val="22"/>
                <w:szCs w:val="18"/>
                <w:lang w:val="fr-FR"/>
              </w:rPr>
              <w:tab/>
              <w:t>le support de la Production – surtout les interfaces vers les serveurs techniques.</w:t>
            </w:r>
          </w:p>
          <w:p w14:paraId="469C9E84" w14:textId="77777777" w:rsidR="001C5D05" w:rsidRPr="00FC5EDF" w:rsidRDefault="001C5D05" w:rsidP="001C5D05">
            <w:pPr>
              <w:rPr>
                <w:rFonts w:ascii="Candara" w:hAnsi="Candara"/>
                <w:sz w:val="22"/>
                <w:szCs w:val="18"/>
                <w:lang w:val="fr-FR"/>
              </w:rPr>
            </w:pPr>
          </w:p>
          <w:p w14:paraId="0179FD26" w14:textId="77777777" w:rsidR="001C5D05" w:rsidRPr="00FC5EDF" w:rsidRDefault="001C5D05" w:rsidP="001C5D05">
            <w:pPr>
              <w:rPr>
                <w:rFonts w:ascii="Candara" w:hAnsi="Candara"/>
                <w:b/>
                <w:bCs/>
                <w:sz w:val="22"/>
                <w:szCs w:val="18"/>
                <w:lang w:val="fr-FR"/>
              </w:rPr>
            </w:pPr>
            <w:r w:rsidRPr="00FC5EDF">
              <w:rPr>
                <w:rFonts w:ascii="Candara" w:hAnsi="Candara"/>
                <w:b/>
                <w:bCs/>
                <w:sz w:val="22"/>
                <w:szCs w:val="18"/>
                <w:lang w:val="fr-FR"/>
              </w:rPr>
              <w:t>Hors périmètre :</w:t>
            </w:r>
          </w:p>
          <w:p w14:paraId="3FF13EC5" w14:textId="77777777" w:rsidR="001C5D05" w:rsidRPr="00FC5EDF" w:rsidRDefault="001C5D05" w:rsidP="001C5D05">
            <w:pPr>
              <w:rPr>
                <w:rFonts w:ascii="Candara" w:hAnsi="Candara"/>
                <w:sz w:val="22"/>
                <w:szCs w:val="18"/>
                <w:lang w:val="fr-FR"/>
              </w:rPr>
            </w:pPr>
          </w:p>
          <w:p w14:paraId="2501EC9A"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t>Les serveurs techniques de l’atelier ne sont pas concernés par ce projet : ils ont été mis à jour récemment et sont au dernier niveau.</w:t>
            </w:r>
          </w:p>
          <w:p w14:paraId="55DE9780" w14:textId="77777777" w:rsidR="001C5D05" w:rsidRPr="00FC5EDF" w:rsidRDefault="001C5D05" w:rsidP="001C5D05">
            <w:pPr>
              <w:rPr>
                <w:rFonts w:ascii="Candara" w:hAnsi="Candara"/>
                <w:sz w:val="22"/>
                <w:szCs w:val="18"/>
                <w:lang w:val="fr-FR"/>
              </w:rPr>
            </w:pPr>
          </w:p>
          <w:p w14:paraId="5766F53F" w14:textId="77777777" w:rsidR="001C5D05" w:rsidRPr="00FC5EDF" w:rsidRDefault="001C5D05" w:rsidP="001C5D05">
            <w:pPr>
              <w:rPr>
                <w:rFonts w:ascii="Candara" w:hAnsi="Candara"/>
                <w:sz w:val="22"/>
                <w:szCs w:val="18"/>
                <w:lang w:val="fr-FR"/>
              </w:rPr>
            </w:pPr>
            <w:r w:rsidRPr="00FC5EDF">
              <w:rPr>
                <w:rFonts w:ascii="Candara" w:hAnsi="Candara"/>
                <w:sz w:val="22"/>
                <w:szCs w:val="18"/>
                <w:lang w:val="fr-FR"/>
              </w:rPr>
              <w:lastRenderedPageBreak/>
              <w:t>Ne sont pas concernées non plus, les applications récemment déployées sur les ordinateurs portables et tablettes digitales des vendeurs.</w:t>
            </w:r>
          </w:p>
          <w:p w14:paraId="23DB535F" w14:textId="77777777" w:rsidR="001C5D05" w:rsidRPr="00FC5EDF" w:rsidRDefault="001C5D05" w:rsidP="001C5D05">
            <w:pPr>
              <w:rPr>
                <w:rFonts w:ascii="Candara" w:hAnsi="Candara"/>
                <w:sz w:val="22"/>
                <w:szCs w:val="18"/>
                <w:lang w:val="fr-FR"/>
              </w:rPr>
            </w:pPr>
          </w:p>
          <w:p w14:paraId="7F339163" w14:textId="77777777" w:rsidR="001C5D05" w:rsidRDefault="001C5D05" w:rsidP="001C5D05">
            <w:pPr>
              <w:rPr>
                <w:rFonts w:ascii="Candara" w:hAnsi="Candara"/>
                <w:sz w:val="22"/>
                <w:szCs w:val="18"/>
                <w:lang w:val="fr-FR"/>
              </w:rPr>
            </w:pPr>
            <w:r w:rsidRPr="00FC5EDF">
              <w:rPr>
                <w:rFonts w:ascii="Candara" w:hAnsi="Candara"/>
                <w:sz w:val="22"/>
                <w:szCs w:val="18"/>
                <w:lang w:val="fr-FR"/>
              </w:rPr>
              <w:t>L’augmentation de la production telle que définie dans nos plans d’expansion fait l’objet d’un projet séparé et est dès lors hors du périmètre du présent projet.</w:t>
            </w:r>
          </w:p>
          <w:p w14:paraId="33561EC9" w14:textId="77777777" w:rsidR="00FC5EDF" w:rsidRDefault="00FC5EDF" w:rsidP="001C5D05">
            <w:pPr>
              <w:rPr>
                <w:rFonts w:ascii="Candara" w:hAnsi="Candara"/>
                <w:sz w:val="22"/>
                <w:szCs w:val="18"/>
                <w:lang w:val="fr-FR"/>
              </w:rPr>
            </w:pPr>
          </w:p>
          <w:p w14:paraId="0721AEE6" w14:textId="3045B5CC" w:rsidR="00FC5EDF" w:rsidRPr="0075795B" w:rsidRDefault="00FC5EDF" w:rsidP="001C5D05">
            <w:pPr>
              <w:rPr>
                <w:rFonts w:ascii="Candara" w:hAnsi="Candara"/>
                <w:i/>
                <w:iCs/>
                <w:sz w:val="22"/>
                <w:szCs w:val="18"/>
                <w:lang w:val="fr-FR"/>
              </w:rPr>
            </w:pPr>
            <w:proofErr w:type="spellStart"/>
            <w:r w:rsidRPr="0075795B">
              <w:rPr>
                <w:rFonts w:ascii="Candara" w:hAnsi="Candara"/>
                <w:i/>
                <w:iCs/>
                <w:color w:val="1F497D" w:themeColor="text2"/>
                <w:sz w:val="22"/>
                <w:szCs w:val="18"/>
                <w:lang w:val="fr-FR"/>
              </w:rPr>
              <w:t>Veuillez vous</w:t>
            </w:r>
            <w:proofErr w:type="spellEnd"/>
            <w:r w:rsidRPr="0075795B">
              <w:rPr>
                <w:rFonts w:ascii="Candara" w:hAnsi="Candara"/>
                <w:i/>
                <w:iCs/>
                <w:color w:val="1F497D" w:themeColor="text2"/>
                <w:sz w:val="22"/>
                <w:szCs w:val="18"/>
                <w:lang w:val="fr-FR"/>
              </w:rPr>
              <w:t xml:space="preserve"> référer au plan de projet concernant les objectifs et périmètre du projet.</w:t>
            </w:r>
          </w:p>
        </w:tc>
      </w:tr>
    </w:tbl>
    <w:p w14:paraId="2648098A" w14:textId="38E10EFA" w:rsidR="007A70A3" w:rsidRPr="00FC5EDF" w:rsidRDefault="001C5D05" w:rsidP="00900E07">
      <w:pPr>
        <w:pStyle w:val="Titre2"/>
        <w:numPr>
          <w:ilvl w:val="0"/>
          <w:numId w:val="0"/>
        </w:numPr>
        <w:ind w:left="-142"/>
        <w:rPr>
          <w:rFonts w:ascii="Candara" w:hAnsi="Candara"/>
          <w:color w:val="439B69"/>
          <w:sz w:val="32"/>
          <w:lang w:val="fr-FR"/>
        </w:rPr>
      </w:pPr>
      <w:bookmarkStart w:id="2" w:name="_Toc81827565"/>
      <w:r w:rsidRPr="00FC5EDF">
        <w:rPr>
          <w:rFonts w:ascii="Candara" w:hAnsi="Candara"/>
          <w:color w:val="439B69"/>
          <w:sz w:val="32"/>
          <w:lang w:val="fr-FR"/>
        </w:rPr>
        <w:lastRenderedPageBreak/>
        <w:t>La méthodologie</w:t>
      </w:r>
      <w:bookmarkEnd w:id="2"/>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C5EDF" w14:paraId="64704032" w14:textId="77777777" w:rsidTr="0001540F">
        <w:trPr>
          <w:trHeight w:val="340"/>
        </w:trPr>
        <w:tc>
          <w:tcPr>
            <w:tcW w:w="9498" w:type="dxa"/>
            <w:shd w:val="clear" w:color="auto" w:fill="EAF1DD" w:themeFill="accent3" w:themeFillTint="33"/>
          </w:tcPr>
          <w:p w14:paraId="34A2CBC6" w14:textId="351E8F37" w:rsidR="007A70A3" w:rsidRPr="00FC5EDF" w:rsidRDefault="00712D0E">
            <w:pPr>
              <w:rPr>
                <w:rFonts w:ascii="Candara" w:hAnsi="Candara"/>
                <w:b/>
                <w:sz w:val="22"/>
                <w:szCs w:val="18"/>
                <w:lang w:val="fr-FR"/>
              </w:rPr>
            </w:pPr>
            <w:r w:rsidRPr="00FC5EDF">
              <w:rPr>
                <w:rFonts w:ascii="Candara" w:hAnsi="Candara"/>
                <w:b/>
                <w:sz w:val="22"/>
                <w:szCs w:val="18"/>
                <w:lang w:val="fr-FR"/>
              </w:rPr>
              <w:t xml:space="preserve">Quelle </w:t>
            </w:r>
            <w:r w:rsidR="001C5D05" w:rsidRPr="00FC5EDF">
              <w:rPr>
                <w:rFonts w:ascii="Candara" w:hAnsi="Candara"/>
                <w:b/>
                <w:sz w:val="22"/>
                <w:szCs w:val="18"/>
                <w:lang w:val="fr-FR"/>
              </w:rPr>
              <w:t>méthodologie mettre en place</w:t>
            </w:r>
            <w:r w:rsidRPr="00FC5EDF">
              <w:rPr>
                <w:rFonts w:ascii="Candara" w:hAnsi="Candara"/>
                <w:b/>
                <w:sz w:val="22"/>
                <w:szCs w:val="18"/>
                <w:lang w:val="fr-FR"/>
              </w:rPr>
              <w:t> ?</w:t>
            </w:r>
          </w:p>
        </w:tc>
      </w:tr>
      <w:tr w:rsidR="007A70A3" w:rsidRPr="00FC5EDF" w14:paraId="03576FF5" w14:textId="77777777" w:rsidTr="0001540F">
        <w:trPr>
          <w:trHeight w:val="27"/>
        </w:trPr>
        <w:tc>
          <w:tcPr>
            <w:tcW w:w="9498" w:type="dxa"/>
          </w:tcPr>
          <w:p w14:paraId="2F253A20" w14:textId="6F202494" w:rsidR="00712D0E" w:rsidRPr="00FC5EDF" w:rsidRDefault="00547A51" w:rsidP="00712D0E">
            <w:pPr>
              <w:rPr>
                <w:rFonts w:ascii="Candara" w:hAnsi="Candara"/>
                <w:sz w:val="22"/>
                <w:szCs w:val="18"/>
                <w:lang w:val="fr-FR"/>
              </w:rPr>
            </w:pPr>
            <w:r w:rsidRPr="00FC5EDF">
              <w:rPr>
                <w:rFonts w:ascii="Candara" w:hAnsi="Candara"/>
                <w:sz w:val="22"/>
                <w:szCs w:val="18"/>
                <w:lang w:val="fr-FR"/>
              </w:rPr>
              <w:t>Le projet SAP30/CMRL utilisera une méthodologie dite en cascade en cinq grandes phases :</w:t>
            </w:r>
          </w:p>
          <w:p w14:paraId="77CA4290" w14:textId="256881B4" w:rsidR="00547A51" w:rsidRPr="00FC5EDF" w:rsidRDefault="00547A51" w:rsidP="00712D0E">
            <w:pPr>
              <w:rPr>
                <w:rFonts w:ascii="Candara" w:hAnsi="Candara"/>
                <w:sz w:val="22"/>
                <w:szCs w:val="18"/>
                <w:lang w:val="fr-FR"/>
              </w:rPr>
            </w:pPr>
          </w:p>
          <w:p w14:paraId="3544A5BE" w14:textId="2D3CE6BC" w:rsidR="00547A51" w:rsidRPr="00FC5EDF" w:rsidRDefault="00547A51" w:rsidP="00547A51">
            <w:pPr>
              <w:pStyle w:val="Paragraphedeliste"/>
              <w:numPr>
                <w:ilvl w:val="0"/>
                <w:numId w:val="39"/>
              </w:numPr>
              <w:rPr>
                <w:rFonts w:ascii="Candara" w:hAnsi="Candara"/>
                <w:sz w:val="22"/>
                <w:szCs w:val="18"/>
                <w:lang w:val="fr-FR"/>
              </w:rPr>
            </w:pPr>
            <w:r w:rsidRPr="00FC5EDF">
              <w:rPr>
                <w:rFonts w:ascii="Candara" w:hAnsi="Candara"/>
                <w:sz w:val="22"/>
                <w:szCs w:val="18"/>
                <w:lang w:val="fr-FR"/>
              </w:rPr>
              <w:t>Initialisation</w:t>
            </w:r>
          </w:p>
          <w:p w14:paraId="146C7B30" w14:textId="23FDB5C6" w:rsidR="00547A51" w:rsidRPr="00FC5EDF" w:rsidRDefault="00547A51" w:rsidP="00547A51">
            <w:pPr>
              <w:pStyle w:val="Paragraphedeliste"/>
              <w:numPr>
                <w:ilvl w:val="0"/>
                <w:numId w:val="39"/>
              </w:numPr>
              <w:rPr>
                <w:rFonts w:ascii="Candara" w:hAnsi="Candara"/>
                <w:sz w:val="22"/>
                <w:szCs w:val="18"/>
                <w:lang w:val="fr-FR"/>
              </w:rPr>
            </w:pPr>
            <w:r w:rsidRPr="00FC5EDF">
              <w:rPr>
                <w:rFonts w:ascii="Candara" w:hAnsi="Candara"/>
                <w:sz w:val="22"/>
                <w:szCs w:val="18"/>
                <w:lang w:val="fr-FR"/>
              </w:rPr>
              <w:t>Planification</w:t>
            </w:r>
          </w:p>
          <w:p w14:paraId="57333921" w14:textId="185BA956" w:rsidR="00547A51" w:rsidRPr="00FC5EDF" w:rsidRDefault="00547A51" w:rsidP="00547A51">
            <w:pPr>
              <w:pStyle w:val="Paragraphedeliste"/>
              <w:numPr>
                <w:ilvl w:val="0"/>
                <w:numId w:val="39"/>
              </w:numPr>
              <w:rPr>
                <w:rFonts w:ascii="Candara" w:hAnsi="Candara"/>
                <w:sz w:val="22"/>
                <w:szCs w:val="18"/>
                <w:lang w:val="fr-FR"/>
              </w:rPr>
            </w:pPr>
            <w:r w:rsidRPr="00FC5EDF">
              <w:rPr>
                <w:rFonts w:ascii="Candara" w:hAnsi="Candara"/>
                <w:sz w:val="22"/>
                <w:szCs w:val="18"/>
                <w:lang w:val="fr-FR"/>
              </w:rPr>
              <w:t>Réalisation</w:t>
            </w:r>
          </w:p>
          <w:p w14:paraId="0F7BFF65" w14:textId="317473A5" w:rsidR="00547A51" w:rsidRPr="00FC5EDF" w:rsidRDefault="00547A51" w:rsidP="00547A51">
            <w:pPr>
              <w:pStyle w:val="Paragraphedeliste"/>
              <w:numPr>
                <w:ilvl w:val="0"/>
                <w:numId w:val="39"/>
              </w:numPr>
              <w:rPr>
                <w:rFonts w:ascii="Candara" w:hAnsi="Candara"/>
                <w:sz w:val="22"/>
                <w:szCs w:val="18"/>
                <w:lang w:val="fr-FR"/>
              </w:rPr>
            </w:pPr>
            <w:r w:rsidRPr="00FC5EDF">
              <w:rPr>
                <w:rFonts w:ascii="Candara" w:hAnsi="Candara"/>
                <w:sz w:val="22"/>
                <w:szCs w:val="18"/>
                <w:lang w:val="fr-FR"/>
              </w:rPr>
              <w:t>Contrôle et suivi</w:t>
            </w:r>
          </w:p>
          <w:p w14:paraId="5B854F04" w14:textId="6E322D0D" w:rsidR="00547A51" w:rsidRPr="00FC5EDF" w:rsidRDefault="00547A51" w:rsidP="00547A51">
            <w:pPr>
              <w:pStyle w:val="Paragraphedeliste"/>
              <w:numPr>
                <w:ilvl w:val="0"/>
                <w:numId w:val="39"/>
              </w:numPr>
              <w:rPr>
                <w:rFonts w:ascii="Candara" w:hAnsi="Candara"/>
                <w:sz w:val="22"/>
                <w:szCs w:val="18"/>
                <w:lang w:val="fr-FR"/>
              </w:rPr>
            </w:pPr>
            <w:r w:rsidRPr="00FC5EDF">
              <w:rPr>
                <w:rFonts w:ascii="Candara" w:hAnsi="Candara"/>
                <w:sz w:val="22"/>
                <w:szCs w:val="18"/>
                <w:lang w:val="fr-FR"/>
              </w:rPr>
              <w:t>Clôture du projet</w:t>
            </w:r>
          </w:p>
          <w:p w14:paraId="15F74F3A" w14:textId="7CC24C17" w:rsidR="00547A51" w:rsidRPr="00FC5EDF" w:rsidRDefault="00547A51" w:rsidP="00547A51">
            <w:pPr>
              <w:rPr>
                <w:rFonts w:ascii="Candara" w:hAnsi="Candara"/>
                <w:sz w:val="22"/>
                <w:szCs w:val="18"/>
                <w:lang w:val="fr-FR"/>
              </w:rPr>
            </w:pPr>
          </w:p>
          <w:p w14:paraId="44EE039E" w14:textId="02DB2CC2" w:rsidR="00547A51" w:rsidRPr="00FC5EDF" w:rsidRDefault="00547A51" w:rsidP="00547A51">
            <w:pPr>
              <w:rPr>
                <w:rFonts w:ascii="Candara" w:hAnsi="Candara"/>
                <w:sz w:val="22"/>
                <w:szCs w:val="18"/>
                <w:lang w:val="fr-FR"/>
              </w:rPr>
            </w:pPr>
            <w:r w:rsidRPr="00FC5EDF">
              <w:rPr>
                <w:rFonts w:ascii="Candara" w:hAnsi="Candara"/>
                <w:sz w:val="22"/>
                <w:szCs w:val="18"/>
                <w:lang w:val="fr-FR"/>
              </w:rPr>
              <w:t>Chaque phase du projet sera détaillée dans le plan du projet.</w:t>
            </w:r>
          </w:p>
          <w:p w14:paraId="2D50BC56" w14:textId="0D55E905" w:rsidR="00547A51" w:rsidRPr="00FC5EDF" w:rsidRDefault="00547A51" w:rsidP="00547A51">
            <w:pPr>
              <w:rPr>
                <w:rFonts w:ascii="Candara" w:hAnsi="Candara"/>
                <w:sz w:val="22"/>
                <w:szCs w:val="18"/>
                <w:lang w:val="fr-FR"/>
              </w:rPr>
            </w:pPr>
          </w:p>
          <w:p w14:paraId="21C04460" w14:textId="4146513C" w:rsidR="00547A51" w:rsidRPr="00FC5EDF" w:rsidRDefault="00547A51" w:rsidP="00547A51">
            <w:pPr>
              <w:rPr>
                <w:rFonts w:ascii="Candara" w:hAnsi="Candara"/>
                <w:sz w:val="22"/>
                <w:szCs w:val="18"/>
                <w:lang w:val="fr-FR"/>
              </w:rPr>
            </w:pPr>
            <w:r w:rsidRPr="00FC5EDF">
              <w:rPr>
                <w:rFonts w:ascii="Candara" w:hAnsi="Candara"/>
                <w:sz w:val="22"/>
                <w:szCs w:val="18"/>
                <w:lang w:val="fr-FR"/>
              </w:rPr>
              <w:t xml:space="preserve">Il est essentiel qu’avant de commencer une phase et lors de la clôture de chaque phase, une réunion officielle </w:t>
            </w:r>
            <w:r w:rsidR="00CD7B06" w:rsidRPr="00FC5EDF">
              <w:rPr>
                <w:rFonts w:ascii="Candara" w:hAnsi="Candara"/>
                <w:sz w:val="22"/>
                <w:szCs w:val="18"/>
                <w:lang w:val="fr-FR"/>
              </w:rPr>
              <w:t xml:space="preserve">du Comité de Direction </w:t>
            </w:r>
            <w:r w:rsidRPr="00FC5EDF">
              <w:rPr>
                <w:rFonts w:ascii="Candara" w:hAnsi="Candara"/>
                <w:sz w:val="22"/>
                <w:szCs w:val="18"/>
                <w:lang w:val="fr-FR"/>
              </w:rPr>
              <w:t xml:space="preserve">soit organisée afin de faire le point détaillé de la situation et </w:t>
            </w:r>
            <w:r w:rsidR="00CD7B06" w:rsidRPr="00FC5EDF">
              <w:rPr>
                <w:rFonts w:ascii="Candara" w:hAnsi="Candara"/>
                <w:sz w:val="22"/>
                <w:szCs w:val="18"/>
                <w:lang w:val="fr-FR"/>
              </w:rPr>
              <w:t>obtenir un accord officiel pour passer à la phase suivante.</w:t>
            </w:r>
          </w:p>
          <w:p w14:paraId="41A75139" w14:textId="4AE3DD29" w:rsidR="00CD7B06" w:rsidRPr="00FC5EDF" w:rsidRDefault="00CD7B06" w:rsidP="00547A51">
            <w:pPr>
              <w:rPr>
                <w:rFonts w:ascii="Candara" w:hAnsi="Candara"/>
                <w:sz w:val="22"/>
                <w:szCs w:val="18"/>
                <w:lang w:val="fr-FR"/>
              </w:rPr>
            </w:pPr>
          </w:p>
          <w:p w14:paraId="22A8457D" w14:textId="67F0A270" w:rsidR="00CD7B06" w:rsidRPr="00FC5EDF" w:rsidRDefault="00CD7B06" w:rsidP="00547A51">
            <w:pPr>
              <w:rPr>
                <w:rFonts w:ascii="Candara" w:hAnsi="Candara"/>
                <w:sz w:val="22"/>
                <w:szCs w:val="18"/>
                <w:lang w:val="fr-FR"/>
              </w:rPr>
            </w:pPr>
            <w:r w:rsidRPr="00FC5EDF">
              <w:rPr>
                <w:rFonts w:ascii="Candara" w:hAnsi="Candara"/>
                <w:sz w:val="22"/>
                <w:szCs w:val="18"/>
                <w:lang w:val="fr-FR"/>
              </w:rPr>
              <w:t>S’il y a des retards, des risques ou problèmes majeurs ou si un autre projet nécessite une priorité supérieure, il donc tout à fait possible que le comité de direction décide de retarder une phase jusqu’à ce que la qualité attendue</w:t>
            </w:r>
            <w:r w:rsidR="00D3427B" w:rsidRPr="00FC5EDF">
              <w:rPr>
                <w:rFonts w:ascii="Candara" w:hAnsi="Candara"/>
                <w:sz w:val="22"/>
                <w:szCs w:val="18"/>
                <w:lang w:val="fr-FR"/>
              </w:rPr>
              <w:t xml:space="preserve"> soit atteinte ou que les ressources soient libérées.</w:t>
            </w:r>
          </w:p>
          <w:p w14:paraId="1D53B7A7" w14:textId="2FB94854" w:rsidR="00CD7B06" w:rsidRPr="00FC5EDF" w:rsidRDefault="00CD7B06" w:rsidP="00547A51">
            <w:pPr>
              <w:rPr>
                <w:rFonts w:ascii="Candara" w:hAnsi="Candara"/>
                <w:sz w:val="22"/>
                <w:szCs w:val="18"/>
                <w:lang w:val="fr-FR"/>
              </w:rPr>
            </w:pPr>
          </w:p>
          <w:p w14:paraId="72187D01" w14:textId="26CC77CE" w:rsidR="00CD7B06" w:rsidRPr="00FC5EDF" w:rsidRDefault="00CD7B06" w:rsidP="00547A51">
            <w:pPr>
              <w:rPr>
                <w:rFonts w:ascii="Candara" w:hAnsi="Candara"/>
                <w:sz w:val="22"/>
                <w:szCs w:val="18"/>
                <w:lang w:val="fr-FR"/>
              </w:rPr>
            </w:pPr>
            <w:r w:rsidRPr="00FC5EDF">
              <w:rPr>
                <w:rFonts w:ascii="Candara" w:hAnsi="Candara"/>
                <w:sz w:val="22"/>
                <w:szCs w:val="18"/>
                <w:lang w:val="fr-FR"/>
              </w:rPr>
              <w:t>Le passage d’une phase à l’autre n’est donc pas automatique mais dépend de la qualité des délivrables de chaque étape.</w:t>
            </w:r>
          </w:p>
          <w:p w14:paraId="0D1CE1B2" w14:textId="280B248F" w:rsidR="00CD7B06" w:rsidRPr="00FC5EDF" w:rsidRDefault="00CD7B06" w:rsidP="00547A51">
            <w:pPr>
              <w:rPr>
                <w:rFonts w:ascii="Candara" w:hAnsi="Candara"/>
                <w:sz w:val="22"/>
                <w:szCs w:val="18"/>
                <w:lang w:val="fr-FR"/>
              </w:rPr>
            </w:pPr>
          </w:p>
          <w:p w14:paraId="4E8652F2" w14:textId="6C38273D" w:rsidR="00CD7B06" w:rsidRPr="00FC5EDF" w:rsidRDefault="00CD7B06" w:rsidP="00547A51">
            <w:pPr>
              <w:rPr>
                <w:rFonts w:ascii="Candara" w:hAnsi="Candara"/>
                <w:sz w:val="22"/>
                <w:szCs w:val="18"/>
                <w:lang w:val="fr-FR"/>
              </w:rPr>
            </w:pPr>
            <w:r w:rsidRPr="00FC5EDF">
              <w:rPr>
                <w:rFonts w:ascii="Candara" w:hAnsi="Candara"/>
                <w:sz w:val="22"/>
                <w:szCs w:val="18"/>
                <w:lang w:val="fr-FR"/>
              </w:rPr>
              <w:t>La méthodologie suivie est donc axée sur l’assurance de la qualité délivrée par le projet.</w:t>
            </w:r>
          </w:p>
          <w:p w14:paraId="437003AF" w14:textId="3B4A374D" w:rsidR="00CD7B06" w:rsidRPr="00FC5EDF" w:rsidRDefault="00CD7B06" w:rsidP="00547A51">
            <w:pPr>
              <w:rPr>
                <w:rFonts w:ascii="Candara" w:hAnsi="Candara"/>
                <w:sz w:val="22"/>
                <w:szCs w:val="18"/>
                <w:lang w:val="fr-FR"/>
              </w:rPr>
            </w:pPr>
          </w:p>
          <w:p w14:paraId="29385FF0" w14:textId="7C75E435" w:rsidR="00CD7B06" w:rsidRPr="00FC5EDF" w:rsidRDefault="00CD7B06" w:rsidP="00547A51">
            <w:pPr>
              <w:rPr>
                <w:rFonts w:ascii="Candara" w:hAnsi="Candara"/>
                <w:sz w:val="22"/>
                <w:szCs w:val="18"/>
                <w:lang w:val="fr-FR"/>
              </w:rPr>
            </w:pPr>
            <w:r w:rsidRPr="00FC5EDF">
              <w:rPr>
                <w:rFonts w:ascii="Candara" w:hAnsi="Candara"/>
                <w:sz w:val="22"/>
                <w:szCs w:val="18"/>
                <w:lang w:val="fr-FR"/>
              </w:rPr>
              <w:t>Certains développements peuvent être organisés en mode Agile</w:t>
            </w:r>
            <w:r w:rsidR="00B26BF7" w:rsidRPr="00FC5EDF">
              <w:rPr>
                <w:rFonts w:ascii="Candara" w:hAnsi="Candara"/>
                <w:sz w:val="22"/>
                <w:szCs w:val="18"/>
                <w:lang w:val="fr-FR"/>
              </w:rPr>
              <w:t>,</w:t>
            </w:r>
            <w:r w:rsidRPr="00FC5EDF">
              <w:rPr>
                <w:rFonts w:ascii="Candara" w:hAnsi="Candara"/>
                <w:sz w:val="22"/>
                <w:szCs w:val="18"/>
                <w:lang w:val="fr-FR"/>
              </w:rPr>
              <w:t xml:space="preserve"> mais il est essentiel de respecter toutes les étapes et phases de mise en place</w:t>
            </w:r>
            <w:r w:rsidR="0011446B" w:rsidRPr="00FC5EDF">
              <w:rPr>
                <w:rFonts w:ascii="Candara" w:hAnsi="Candara"/>
                <w:sz w:val="22"/>
                <w:szCs w:val="18"/>
                <w:lang w:val="fr-FR"/>
              </w:rPr>
              <w:t>,</w:t>
            </w:r>
            <w:r w:rsidRPr="00FC5EDF">
              <w:rPr>
                <w:rFonts w:ascii="Candara" w:hAnsi="Candara"/>
                <w:sz w:val="22"/>
                <w:szCs w:val="18"/>
                <w:lang w:val="fr-FR"/>
              </w:rPr>
              <w:t xml:space="preserve"> car SAP est un progiciel intégré donc de nombreuses fonctions sont interdépendantes et donc on ne peut souvent pas délivrer des tranches de systèmes – c’est la raison pour laquelle nous avons choisi la méthodologie en cascade.</w:t>
            </w:r>
          </w:p>
          <w:p w14:paraId="6DDE3A2F" w14:textId="77777777" w:rsidR="00625372" w:rsidRPr="00FC5EDF" w:rsidRDefault="00625372" w:rsidP="00547A51">
            <w:pPr>
              <w:rPr>
                <w:rFonts w:ascii="Candara" w:hAnsi="Candara"/>
                <w:sz w:val="22"/>
                <w:szCs w:val="18"/>
                <w:lang w:val="fr-FR"/>
              </w:rPr>
            </w:pPr>
          </w:p>
          <w:p w14:paraId="4E5739F6" w14:textId="04A3AFAC" w:rsidR="0091750C" w:rsidRPr="00FC5EDF" w:rsidRDefault="0091750C" w:rsidP="006B7CFF">
            <w:pPr>
              <w:rPr>
                <w:rFonts w:ascii="Candara" w:hAnsi="Candara"/>
                <w:sz w:val="22"/>
                <w:szCs w:val="18"/>
                <w:lang w:val="fr-FR"/>
              </w:rPr>
            </w:pPr>
          </w:p>
        </w:tc>
      </w:tr>
    </w:tbl>
    <w:p w14:paraId="18639AB7" w14:textId="77777777" w:rsidR="00352A8A" w:rsidRPr="00FC5EDF" w:rsidRDefault="00352A8A">
      <w:pPr>
        <w:rPr>
          <w:rFonts w:ascii="Candara" w:hAnsi="Candara"/>
          <w:b/>
          <w:bCs/>
          <w:iCs/>
          <w:color w:val="439B69"/>
          <w:sz w:val="32"/>
          <w:szCs w:val="28"/>
          <w:lang w:val="fr-FR"/>
        </w:rPr>
      </w:pPr>
      <w:bookmarkStart w:id="3" w:name="_Hlk71035559"/>
      <w:r w:rsidRPr="00FC5EDF">
        <w:rPr>
          <w:rFonts w:ascii="Candara" w:hAnsi="Candara"/>
          <w:color w:val="439B69"/>
          <w:sz w:val="32"/>
          <w:lang w:val="fr-FR"/>
        </w:rPr>
        <w:br w:type="page"/>
      </w:r>
    </w:p>
    <w:p w14:paraId="1424001F" w14:textId="43E74BCB" w:rsidR="009C0607" w:rsidRPr="00FC5EDF" w:rsidRDefault="00625372" w:rsidP="00900E07">
      <w:pPr>
        <w:pStyle w:val="Titre2"/>
        <w:numPr>
          <w:ilvl w:val="0"/>
          <w:numId w:val="0"/>
        </w:numPr>
        <w:ind w:left="-142"/>
        <w:rPr>
          <w:rFonts w:ascii="Candara" w:hAnsi="Candara"/>
          <w:color w:val="439B69"/>
          <w:sz w:val="32"/>
          <w:lang w:val="fr-FR"/>
        </w:rPr>
      </w:pPr>
      <w:bookmarkStart w:id="4" w:name="_Toc81827566"/>
      <w:r w:rsidRPr="00FC5EDF">
        <w:rPr>
          <w:rFonts w:ascii="Candara" w:hAnsi="Candara"/>
          <w:color w:val="439B69"/>
          <w:sz w:val="32"/>
          <w:lang w:val="fr-FR"/>
        </w:rPr>
        <w:lastRenderedPageBreak/>
        <w:t>Organisation à mettre en place</w:t>
      </w:r>
      <w:bookmarkEnd w:id="4"/>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C5EDF" w14:paraId="6C592686" w14:textId="77777777" w:rsidTr="0001540F">
        <w:trPr>
          <w:trHeight w:val="340"/>
        </w:trPr>
        <w:tc>
          <w:tcPr>
            <w:tcW w:w="9498" w:type="dxa"/>
            <w:shd w:val="clear" w:color="auto" w:fill="EAF1DD" w:themeFill="accent3" w:themeFillTint="33"/>
          </w:tcPr>
          <w:p w14:paraId="666FDC09" w14:textId="787F92FF" w:rsidR="007A70A3" w:rsidRPr="00FC5EDF" w:rsidRDefault="00712D0E">
            <w:pPr>
              <w:rPr>
                <w:rFonts w:ascii="Candara" w:hAnsi="Candara"/>
                <w:b/>
                <w:sz w:val="22"/>
                <w:szCs w:val="18"/>
                <w:lang w:val="fr-FR"/>
              </w:rPr>
            </w:pPr>
            <w:r w:rsidRPr="00FC5EDF">
              <w:rPr>
                <w:rFonts w:ascii="Candara" w:hAnsi="Candara"/>
                <w:b/>
                <w:sz w:val="22"/>
                <w:szCs w:val="18"/>
                <w:lang w:val="fr-FR"/>
              </w:rPr>
              <w:t xml:space="preserve">Quelle </w:t>
            </w:r>
            <w:r w:rsidR="00625372" w:rsidRPr="00FC5EDF">
              <w:rPr>
                <w:rFonts w:ascii="Candara" w:hAnsi="Candara"/>
                <w:b/>
                <w:sz w:val="22"/>
                <w:szCs w:val="18"/>
                <w:lang w:val="fr-FR"/>
              </w:rPr>
              <w:t>organisation peut aider à l’assurance qualité</w:t>
            </w:r>
            <w:r w:rsidR="0091750C" w:rsidRPr="00FC5EDF">
              <w:rPr>
                <w:rFonts w:ascii="Candara" w:hAnsi="Candara"/>
                <w:b/>
                <w:sz w:val="22"/>
                <w:szCs w:val="18"/>
                <w:lang w:val="fr-FR"/>
              </w:rPr>
              <w:t xml:space="preserve"> ?</w:t>
            </w:r>
          </w:p>
        </w:tc>
      </w:tr>
      <w:tr w:rsidR="007A70A3" w:rsidRPr="00FC5EDF" w14:paraId="4ED29B17" w14:textId="77777777" w:rsidTr="0001540F">
        <w:trPr>
          <w:trHeight w:val="272"/>
        </w:trPr>
        <w:tc>
          <w:tcPr>
            <w:tcW w:w="9498" w:type="dxa"/>
          </w:tcPr>
          <w:p w14:paraId="75B0E84F" w14:textId="77777777" w:rsidR="009858C7" w:rsidRPr="00FC5EDF" w:rsidRDefault="00625372" w:rsidP="00BD612C">
            <w:pPr>
              <w:rPr>
                <w:rFonts w:ascii="Candara" w:hAnsi="Candara"/>
                <w:sz w:val="22"/>
                <w:szCs w:val="18"/>
                <w:lang w:val="fr-FR"/>
              </w:rPr>
            </w:pPr>
            <w:r w:rsidRPr="00FC5EDF">
              <w:rPr>
                <w:rFonts w:ascii="Candara" w:hAnsi="Candara"/>
                <w:sz w:val="22"/>
                <w:szCs w:val="18"/>
                <w:lang w:val="fr-FR"/>
              </w:rPr>
              <w:t>On l’a bien compris : l’organisation du projet doit être à la fois adaptée à la méthodologie et aux besoins de l’assurance de la qualité.</w:t>
            </w:r>
          </w:p>
          <w:p w14:paraId="3E32D526" w14:textId="77777777" w:rsidR="00625372" w:rsidRPr="00FC5EDF" w:rsidRDefault="00625372" w:rsidP="00BD612C">
            <w:pPr>
              <w:rPr>
                <w:rFonts w:ascii="Candara" w:hAnsi="Candara"/>
                <w:sz w:val="22"/>
                <w:szCs w:val="18"/>
                <w:lang w:val="fr-FR"/>
              </w:rPr>
            </w:pPr>
          </w:p>
          <w:p w14:paraId="1FB06C19"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comité de pilotage, par exemple, est l’organe de haut niveau qui valide les documents stratégiques et statue sur les points de contentieux dans le déroulement du projet.</w:t>
            </w:r>
          </w:p>
          <w:p w14:paraId="4E2FC111" w14:textId="77777777" w:rsidR="00625372" w:rsidRPr="00FC5EDF" w:rsidRDefault="00625372" w:rsidP="00625372">
            <w:pPr>
              <w:rPr>
                <w:rFonts w:ascii="Candara" w:hAnsi="Candara"/>
                <w:sz w:val="22"/>
                <w:szCs w:val="18"/>
                <w:lang w:val="fr-FR"/>
              </w:rPr>
            </w:pPr>
          </w:p>
          <w:p w14:paraId="0D73C8B9" w14:textId="77777777" w:rsidR="0011446B" w:rsidRPr="00FC5EDF" w:rsidRDefault="00625372" w:rsidP="00625372">
            <w:pPr>
              <w:rPr>
                <w:rFonts w:ascii="Candara" w:hAnsi="Candara"/>
                <w:sz w:val="22"/>
                <w:szCs w:val="18"/>
                <w:lang w:val="fr-FR"/>
              </w:rPr>
            </w:pPr>
            <w:r w:rsidRPr="00FC5EDF">
              <w:rPr>
                <w:rFonts w:ascii="Candara" w:hAnsi="Candara"/>
                <w:sz w:val="22"/>
                <w:szCs w:val="18"/>
                <w:lang w:val="fr-FR"/>
              </w:rPr>
              <w:t xml:space="preserve">Le comité projet, lui, est l’organe opérationnel d’exécution et de suivi des tâches du projet. </w:t>
            </w:r>
          </w:p>
          <w:p w14:paraId="3E8D6B4B" w14:textId="77777777" w:rsidR="0011446B" w:rsidRPr="00FC5EDF" w:rsidRDefault="0011446B" w:rsidP="00625372">
            <w:pPr>
              <w:rPr>
                <w:rFonts w:ascii="Candara" w:hAnsi="Candara"/>
                <w:sz w:val="22"/>
                <w:szCs w:val="18"/>
                <w:lang w:val="fr-FR"/>
              </w:rPr>
            </w:pPr>
          </w:p>
          <w:p w14:paraId="190E75AE" w14:textId="2DE82984" w:rsidR="00625372" w:rsidRPr="00FC5EDF" w:rsidRDefault="00625372" w:rsidP="00625372">
            <w:pPr>
              <w:rPr>
                <w:rFonts w:ascii="Candara" w:hAnsi="Candara"/>
                <w:sz w:val="22"/>
                <w:szCs w:val="18"/>
                <w:lang w:val="fr-FR"/>
              </w:rPr>
            </w:pPr>
            <w:r w:rsidRPr="00FC5EDF">
              <w:rPr>
                <w:rFonts w:ascii="Candara" w:hAnsi="Candara"/>
                <w:sz w:val="22"/>
                <w:szCs w:val="18"/>
                <w:lang w:val="fr-FR"/>
              </w:rPr>
              <w:t>Il est composé d’équipes techniques qui sont organisées autour de chaque étape du projet, ou par spécialité.</w:t>
            </w:r>
          </w:p>
          <w:p w14:paraId="69BD09F5" w14:textId="1433FA7C" w:rsidR="00997A99" w:rsidRPr="00FC5EDF" w:rsidRDefault="00997A99" w:rsidP="00625372">
            <w:pPr>
              <w:rPr>
                <w:rFonts w:ascii="Candara" w:hAnsi="Candara"/>
                <w:sz w:val="22"/>
                <w:szCs w:val="18"/>
                <w:lang w:val="fr-FR"/>
              </w:rPr>
            </w:pPr>
          </w:p>
          <w:p w14:paraId="291D31E7" w14:textId="6BA93338" w:rsidR="00997A99" w:rsidRPr="00FC5EDF" w:rsidRDefault="00997A99" w:rsidP="00625372">
            <w:pPr>
              <w:rPr>
                <w:rFonts w:ascii="Candara" w:hAnsi="Candara"/>
                <w:sz w:val="22"/>
                <w:szCs w:val="18"/>
                <w:lang w:val="fr-FR"/>
              </w:rPr>
            </w:pPr>
            <w:r w:rsidRPr="00FC5EDF">
              <w:rPr>
                <w:rFonts w:ascii="Candara" w:hAnsi="Candara"/>
                <w:sz w:val="22"/>
                <w:szCs w:val="18"/>
                <w:lang w:val="fr-FR"/>
              </w:rPr>
              <w:t>Le but étant d’assurer que la qualité de chaque étape et de chaque délivrable soit en adéquation avec les attentes des dirigeants, des clients et des utilisateurs.</w:t>
            </w:r>
          </w:p>
          <w:p w14:paraId="5FF9BE7A" w14:textId="77777777" w:rsidR="00625372" w:rsidRPr="00FC5EDF" w:rsidRDefault="00625372" w:rsidP="00BD612C">
            <w:pPr>
              <w:rPr>
                <w:rFonts w:ascii="Candara" w:hAnsi="Candara"/>
                <w:sz w:val="22"/>
                <w:szCs w:val="18"/>
                <w:lang w:val="fr-FR"/>
              </w:rPr>
            </w:pPr>
          </w:p>
          <w:p w14:paraId="3E623A21" w14:textId="5AC55925" w:rsidR="00625372" w:rsidRPr="00FC5EDF" w:rsidRDefault="00625372" w:rsidP="00BD612C">
            <w:pPr>
              <w:rPr>
                <w:rFonts w:ascii="Candara" w:hAnsi="Candara"/>
                <w:sz w:val="22"/>
                <w:szCs w:val="18"/>
                <w:lang w:val="fr-FR"/>
              </w:rPr>
            </w:pPr>
            <w:r w:rsidRPr="00FC5EDF">
              <w:rPr>
                <w:rFonts w:ascii="Candara" w:hAnsi="Candara"/>
                <w:sz w:val="22"/>
                <w:szCs w:val="18"/>
                <w:lang w:val="fr-FR"/>
              </w:rPr>
              <w:t>Dans notre cas, l’organisation sera :</w:t>
            </w:r>
          </w:p>
          <w:p w14:paraId="6841E337" w14:textId="77777777" w:rsidR="00625372" w:rsidRPr="00FC5EDF" w:rsidRDefault="00625372" w:rsidP="00625372">
            <w:pPr>
              <w:rPr>
                <w:rFonts w:ascii="Candara" w:hAnsi="Candara"/>
                <w:sz w:val="22"/>
                <w:szCs w:val="18"/>
                <w:lang w:val="fr-FR"/>
              </w:rPr>
            </w:pPr>
          </w:p>
          <w:p w14:paraId="42B691F7"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La Gouvernance du projet SAP30/CMRL a été définie comme suit :</w:t>
            </w:r>
          </w:p>
          <w:p w14:paraId="710A9A87" w14:textId="77777777" w:rsidR="00625372" w:rsidRPr="00FC5EDF" w:rsidRDefault="00625372" w:rsidP="00625372">
            <w:pPr>
              <w:rPr>
                <w:rFonts w:ascii="Candara" w:hAnsi="Candara"/>
                <w:sz w:val="22"/>
                <w:szCs w:val="18"/>
                <w:lang w:val="fr-FR"/>
              </w:rPr>
            </w:pPr>
          </w:p>
          <w:p w14:paraId="3ED7192A" w14:textId="27797392" w:rsidR="00625372" w:rsidRPr="00FC5EDF" w:rsidRDefault="00625372" w:rsidP="00625372">
            <w:pPr>
              <w:pStyle w:val="Paragraphedeliste"/>
              <w:numPr>
                <w:ilvl w:val="0"/>
                <w:numId w:val="43"/>
              </w:numPr>
              <w:rPr>
                <w:rFonts w:ascii="Candara" w:hAnsi="Candara"/>
                <w:sz w:val="22"/>
                <w:szCs w:val="18"/>
                <w:lang w:val="fr-FR"/>
              </w:rPr>
            </w:pPr>
            <w:r w:rsidRPr="00FC5EDF">
              <w:rPr>
                <w:rFonts w:ascii="Candara" w:hAnsi="Candara"/>
                <w:sz w:val="22"/>
                <w:szCs w:val="18"/>
                <w:lang w:val="fr-FR"/>
              </w:rPr>
              <w:t>Comité de projet hebdomadaire</w:t>
            </w:r>
          </w:p>
          <w:p w14:paraId="5CED3E4B" w14:textId="77777777" w:rsidR="00625372" w:rsidRPr="00FC5EDF" w:rsidRDefault="00625372" w:rsidP="00625372">
            <w:pPr>
              <w:rPr>
                <w:rFonts w:ascii="Candara" w:hAnsi="Candara"/>
                <w:sz w:val="22"/>
                <w:szCs w:val="18"/>
                <w:lang w:val="fr-FR"/>
              </w:rPr>
            </w:pPr>
          </w:p>
          <w:p w14:paraId="147B9B84"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comité de projet a pour mission de prendre les décisions nécessaires au bon fonctionnement du projet.</w:t>
            </w:r>
          </w:p>
          <w:p w14:paraId="6509C961" w14:textId="77777777" w:rsidR="00625372" w:rsidRPr="00FC5EDF" w:rsidRDefault="00625372" w:rsidP="00625372">
            <w:pPr>
              <w:rPr>
                <w:rFonts w:ascii="Candara" w:hAnsi="Candara"/>
                <w:sz w:val="22"/>
                <w:szCs w:val="18"/>
                <w:lang w:val="fr-FR"/>
              </w:rPr>
            </w:pPr>
          </w:p>
          <w:p w14:paraId="437F7172"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Ces décisions sont prises sur la base de rapports détaillés d’avancement du projet, établis par les différents coordinateurs.</w:t>
            </w:r>
          </w:p>
          <w:p w14:paraId="0B2FE8C6" w14:textId="77777777" w:rsidR="00625372" w:rsidRPr="00FC5EDF" w:rsidRDefault="00625372" w:rsidP="00625372">
            <w:pPr>
              <w:rPr>
                <w:rFonts w:ascii="Candara" w:hAnsi="Candara"/>
                <w:sz w:val="22"/>
                <w:szCs w:val="18"/>
                <w:lang w:val="fr-FR"/>
              </w:rPr>
            </w:pPr>
          </w:p>
          <w:p w14:paraId="4801BCE9"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comité de projet est autorisé à prendre des décisions dans les domaines technique, ressources, intégration et applicatives si ces décisions n’impactent pas négativement les accords de la Charte Projet.</w:t>
            </w:r>
          </w:p>
          <w:p w14:paraId="05B90D57" w14:textId="77777777" w:rsidR="00625372" w:rsidRPr="00FC5EDF" w:rsidRDefault="00625372" w:rsidP="00625372">
            <w:pPr>
              <w:rPr>
                <w:rFonts w:ascii="Candara" w:hAnsi="Candara"/>
                <w:sz w:val="22"/>
                <w:szCs w:val="18"/>
                <w:lang w:val="fr-FR"/>
              </w:rPr>
            </w:pPr>
          </w:p>
          <w:p w14:paraId="27417C27"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Les membres du comité de projet hebdomadaire sont :</w:t>
            </w:r>
          </w:p>
          <w:p w14:paraId="1644AAD4" w14:textId="77777777" w:rsidR="00625372" w:rsidRPr="00FC5EDF" w:rsidRDefault="00625372" w:rsidP="00625372">
            <w:pPr>
              <w:rPr>
                <w:rFonts w:ascii="Candara" w:hAnsi="Candara"/>
                <w:sz w:val="22"/>
                <w:szCs w:val="18"/>
                <w:lang w:val="fr-FR"/>
              </w:rPr>
            </w:pPr>
          </w:p>
          <w:p w14:paraId="635A4581" w14:textId="3E4D74D7" w:rsidR="00625372" w:rsidRPr="00FC5EDF" w:rsidRDefault="00625372" w:rsidP="00625372">
            <w:pPr>
              <w:pStyle w:val="Paragraphedeliste"/>
              <w:numPr>
                <w:ilvl w:val="1"/>
                <w:numId w:val="43"/>
              </w:numPr>
              <w:rPr>
                <w:rFonts w:ascii="Candara" w:hAnsi="Candara"/>
                <w:sz w:val="22"/>
                <w:szCs w:val="18"/>
                <w:lang w:val="fr-FR"/>
              </w:rPr>
            </w:pPr>
            <w:r w:rsidRPr="00FC5EDF">
              <w:rPr>
                <w:rFonts w:ascii="Candara" w:hAnsi="Candara"/>
                <w:sz w:val="22"/>
                <w:szCs w:val="18"/>
                <w:lang w:val="fr-FR"/>
              </w:rPr>
              <w:t>Chantal DUPONT (Chef de Projet)</w:t>
            </w:r>
          </w:p>
          <w:p w14:paraId="19295270" w14:textId="5067D823" w:rsidR="00625372" w:rsidRPr="00FC5EDF" w:rsidRDefault="00625372" w:rsidP="00625372">
            <w:pPr>
              <w:pStyle w:val="Paragraphedeliste"/>
              <w:numPr>
                <w:ilvl w:val="1"/>
                <w:numId w:val="43"/>
              </w:numPr>
              <w:rPr>
                <w:rFonts w:ascii="Candara" w:hAnsi="Candara"/>
                <w:sz w:val="22"/>
                <w:szCs w:val="18"/>
                <w:lang w:val="fr-FR"/>
              </w:rPr>
            </w:pPr>
            <w:r w:rsidRPr="00FC5EDF">
              <w:rPr>
                <w:rFonts w:ascii="Candara" w:hAnsi="Candara"/>
                <w:sz w:val="22"/>
                <w:szCs w:val="18"/>
                <w:lang w:val="fr-FR"/>
              </w:rPr>
              <w:t>Jacques MEUNIER (Intégration et coordination CMRL)</w:t>
            </w:r>
          </w:p>
          <w:p w14:paraId="614C4DBB" w14:textId="15DD96E5" w:rsidR="00625372" w:rsidRPr="00FC5EDF" w:rsidRDefault="00625372" w:rsidP="00625372">
            <w:pPr>
              <w:pStyle w:val="Paragraphedeliste"/>
              <w:numPr>
                <w:ilvl w:val="1"/>
                <w:numId w:val="43"/>
              </w:numPr>
              <w:rPr>
                <w:rFonts w:ascii="Candara" w:hAnsi="Candara"/>
                <w:sz w:val="22"/>
                <w:szCs w:val="18"/>
                <w:lang w:val="fr-FR"/>
              </w:rPr>
            </w:pPr>
            <w:r w:rsidRPr="00FC5EDF">
              <w:rPr>
                <w:rFonts w:ascii="Candara" w:hAnsi="Candara"/>
                <w:sz w:val="22"/>
                <w:szCs w:val="18"/>
                <w:lang w:val="fr-FR"/>
              </w:rPr>
              <w:t>Olivier ROBESPIERRE (Sponsor)</w:t>
            </w:r>
          </w:p>
          <w:p w14:paraId="474EDDDE" w14:textId="26C47B2B" w:rsidR="00625372" w:rsidRPr="00FC5EDF" w:rsidRDefault="00625372" w:rsidP="00625372">
            <w:pPr>
              <w:pStyle w:val="Paragraphedeliste"/>
              <w:numPr>
                <w:ilvl w:val="1"/>
                <w:numId w:val="43"/>
              </w:numPr>
              <w:rPr>
                <w:rFonts w:ascii="Candara" w:hAnsi="Candara"/>
                <w:sz w:val="22"/>
                <w:szCs w:val="18"/>
                <w:lang w:val="fr-FR"/>
              </w:rPr>
            </w:pPr>
            <w:r w:rsidRPr="00FC5EDF">
              <w:rPr>
                <w:rFonts w:ascii="Candara" w:hAnsi="Candara"/>
                <w:sz w:val="22"/>
                <w:szCs w:val="18"/>
                <w:lang w:val="fr-FR"/>
              </w:rPr>
              <w:t>Bernard DUPUIS - A confirmer (Responsable du changement et de la communication)</w:t>
            </w:r>
          </w:p>
          <w:p w14:paraId="37A26CCF" w14:textId="100BECED" w:rsidR="00625372" w:rsidRPr="00FC5EDF" w:rsidRDefault="00625372" w:rsidP="00625372">
            <w:pPr>
              <w:pStyle w:val="Paragraphedeliste"/>
              <w:numPr>
                <w:ilvl w:val="1"/>
                <w:numId w:val="43"/>
              </w:numPr>
              <w:rPr>
                <w:rFonts w:ascii="Candara" w:hAnsi="Candara"/>
                <w:sz w:val="22"/>
                <w:szCs w:val="18"/>
                <w:lang w:val="fr-FR"/>
              </w:rPr>
            </w:pPr>
            <w:r w:rsidRPr="00FC5EDF">
              <w:rPr>
                <w:rFonts w:ascii="Candara" w:hAnsi="Candara"/>
                <w:sz w:val="22"/>
                <w:szCs w:val="18"/>
                <w:lang w:val="fr-FR"/>
              </w:rPr>
              <w:t>Les coordinateurs de processus SAP</w:t>
            </w:r>
          </w:p>
          <w:p w14:paraId="6D350EE6" w14:textId="77777777" w:rsidR="00625372" w:rsidRPr="00FC5EDF" w:rsidRDefault="00625372" w:rsidP="00625372">
            <w:pPr>
              <w:rPr>
                <w:rFonts w:ascii="Candara" w:hAnsi="Candara"/>
                <w:sz w:val="22"/>
                <w:szCs w:val="18"/>
                <w:lang w:val="fr-FR"/>
              </w:rPr>
            </w:pPr>
          </w:p>
          <w:p w14:paraId="27897542" w14:textId="77777777" w:rsidR="00625372" w:rsidRPr="00FC5EDF" w:rsidRDefault="00625372" w:rsidP="00625372">
            <w:pPr>
              <w:rPr>
                <w:rFonts w:ascii="Candara" w:hAnsi="Candara"/>
                <w:sz w:val="22"/>
                <w:szCs w:val="18"/>
                <w:lang w:val="fr-FR"/>
              </w:rPr>
            </w:pPr>
          </w:p>
          <w:p w14:paraId="5F642770" w14:textId="1DD9668B" w:rsidR="00625372" w:rsidRPr="00FC5EDF" w:rsidRDefault="00625372" w:rsidP="00625372">
            <w:pPr>
              <w:pStyle w:val="Paragraphedeliste"/>
              <w:numPr>
                <w:ilvl w:val="0"/>
                <w:numId w:val="42"/>
              </w:numPr>
              <w:rPr>
                <w:rFonts w:ascii="Candara" w:hAnsi="Candara"/>
                <w:sz w:val="22"/>
                <w:szCs w:val="18"/>
                <w:lang w:val="fr-FR"/>
              </w:rPr>
            </w:pPr>
            <w:r w:rsidRPr="00FC5EDF">
              <w:rPr>
                <w:rFonts w:ascii="Candara" w:hAnsi="Candara"/>
                <w:sz w:val="22"/>
                <w:szCs w:val="18"/>
                <w:lang w:val="fr-FR"/>
              </w:rPr>
              <w:t>Comité technique hebdomadaire</w:t>
            </w:r>
          </w:p>
          <w:p w14:paraId="2049D1F3" w14:textId="77777777" w:rsidR="00625372" w:rsidRPr="00FC5EDF" w:rsidRDefault="00625372" w:rsidP="00625372">
            <w:pPr>
              <w:rPr>
                <w:rFonts w:ascii="Candara" w:hAnsi="Candara"/>
                <w:sz w:val="22"/>
                <w:szCs w:val="18"/>
                <w:lang w:val="fr-FR"/>
              </w:rPr>
            </w:pPr>
          </w:p>
          <w:p w14:paraId="4B081E16"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comité technique a pour but de contrôler tous les aspects techniques du projet, c’est-à-dire le paramétrage mais aussi tous les aspects infrastructure qui doivent faire appel au service informatique.</w:t>
            </w:r>
          </w:p>
          <w:p w14:paraId="1176FE6C" w14:textId="77777777" w:rsidR="00625372" w:rsidRPr="00FC5EDF" w:rsidRDefault="00625372" w:rsidP="00625372">
            <w:pPr>
              <w:rPr>
                <w:rFonts w:ascii="Candara" w:hAnsi="Candara"/>
                <w:sz w:val="22"/>
                <w:szCs w:val="18"/>
                <w:lang w:val="fr-FR"/>
              </w:rPr>
            </w:pPr>
          </w:p>
          <w:p w14:paraId="789E7293" w14:textId="77777777" w:rsidR="0011446B" w:rsidRPr="00FC5EDF" w:rsidRDefault="00625372" w:rsidP="00625372">
            <w:pPr>
              <w:rPr>
                <w:rFonts w:ascii="Candara" w:hAnsi="Candara"/>
                <w:sz w:val="22"/>
                <w:szCs w:val="18"/>
                <w:lang w:val="fr-FR"/>
              </w:rPr>
            </w:pPr>
            <w:r w:rsidRPr="00FC5EDF">
              <w:rPr>
                <w:rFonts w:ascii="Candara" w:hAnsi="Candara"/>
                <w:sz w:val="22"/>
                <w:szCs w:val="18"/>
                <w:lang w:val="fr-FR"/>
              </w:rPr>
              <w:t xml:space="preserve">Ce comité technique est responsable de la revue des risques et de la maintenance du registre des risques. </w:t>
            </w:r>
          </w:p>
          <w:p w14:paraId="1D0B3334" w14:textId="1DE1C064" w:rsidR="00625372" w:rsidRPr="00FC5EDF" w:rsidRDefault="00625372" w:rsidP="00625372">
            <w:pPr>
              <w:rPr>
                <w:rFonts w:ascii="Candara" w:hAnsi="Candara"/>
                <w:sz w:val="22"/>
                <w:szCs w:val="18"/>
                <w:lang w:val="fr-FR"/>
              </w:rPr>
            </w:pPr>
            <w:r w:rsidRPr="00FC5EDF">
              <w:rPr>
                <w:rFonts w:ascii="Candara" w:hAnsi="Candara"/>
                <w:sz w:val="22"/>
                <w:szCs w:val="18"/>
                <w:lang w:val="fr-FR"/>
              </w:rPr>
              <w:lastRenderedPageBreak/>
              <w:t>Ceci inclus les actions détaillées de prévention ou de correction des risques.</w:t>
            </w:r>
          </w:p>
          <w:p w14:paraId="51B80DAF" w14:textId="77777777" w:rsidR="00625372" w:rsidRPr="00FC5EDF" w:rsidRDefault="00625372" w:rsidP="00625372">
            <w:pPr>
              <w:rPr>
                <w:rFonts w:ascii="Candara" w:hAnsi="Candara"/>
                <w:sz w:val="22"/>
                <w:szCs w:val="18"/>
                <w:lang w:val="fr-FR"/>
              </w:rPr>
            </w:pPr>
          </w:p>
          <w:p w14:paraId="1CF1CA78"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comité définira aussi les solutions techniques permettant de délivrer le projet en adéquation avec les accords de qualité et de délais.</w:t>
            </w:r>
          </w:p>
          <w:p w14:paraId="02F1138C" w14:textId="77777777" w:rsidR="00625372" w:rsidRPr="00FC5EDF" w:rsidRDefault="00625372" w:rsidP="00625372">
            <w:pPr>
              <w:rPr>
                <w:rFonts w:ascii="Candara" w:hAnsi="Candara"/>
                <w:sz w:val="22"/>
                <w:szCs w:val="18"/>
                <w:lang w:val="fr-FR"/>
              </w:rPr>
            </w:pPr>
          </w:p>
          <w:p w14:paraId="75878CF1"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Il se peut que le comité technique soit amené à escalader des risques ou des problèmes vers le comité de pilotage.</w:t>
            </w:r>
          </w:p>
          <w:p w14:paraId="6C36E466" w14:textId="77777777" w:rsidR="00625372" w:rsidRPr="00FC5EDF" w:rsidRDefault="00625372" w:rsidP="00625372">
            <w:pPr>
              <w:rPr>
                <w:rFonts w:ascii="Candara" w:hAnsi="Candara"/>
                <w:sz w:val="22"/>
                <w:szCs w:val="18"/>
                <w:lang w:val="fr-FR"/>
              </w:rPr>
            </w:pPr>
          </w:p>
          <w:p w14:paraId="10E50EB9"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membres du comité technique hebdomadaire sont :</w:t>
            </w:r>
          </w:p>
          <w:p w14:paraId="3E7297D0" w14:textId="77777777" w:rsidR="00625372" w:rsidRPr="00FC5EDF" w:rsidRDefault="00625372" w:rsidP="00625372">
            <w:pPr>
              <w:rPr>
                <w:rFonts w:ascii="Candara" w:hAnsi="Candara"/>
                <w:sz w:val="22"/>
                <w:szCs w:val="18"/>
                <w:lang w:val="fr-FR"/>
              </w:rPr>
            </w:pPr>
          </w:p>
          <w:p w14:paraId="4D36E0C7" w14:textId="3E9F7AB4"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Chantal DUPONT (Chef de Projet)</w:t>
            </w:r>
          </w:p>
          <w:p w14:paraId="4D5A0071" w14:textId="51C8E75A"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Jacques MEUNIER (Intégration et coordination CMRL)</w:t>
            </w:r>
          </w:p>
          <w:p w14:paraId="10CFDA34" w14:textId="411D7B27"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Denise ATTALI (Coordinatrice Ventes)</w:t>
            </w:r>
          </w:p>
          <w:p w14:paraId="10F2A6A1" w14:textId="6212A60F"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Monique DAVANT (Coordinatrice Finances)</w:t>
            </w:r>
          </w:p>
          <w:p w14:paraId="47EF28A2" w14:textId="4E006218"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Éric DUTEIL (Coordinateur Logistique)</w:t>
            </w:r>
          </w:p>
          <w:p w14:paraId="3CF6A6E5" w14:textId="087A66E3"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Jean ALBERT (Coordinateur Achats)</w:t>
            </w:r>
          </w:p>
          <w:p w14:paraId="5D6D6313" w14:textId="09E97E28" w:rsidR="00625372" w:rsidRPr="00FC5EDF" w:rsidRDefault="00625372" w:rsidP="00625372">
            <w:pPr>
              <w:pStyle w:val="Paragraphedeliste"/>
              <w:numPr>
                <w:ilvl w:val="1"/>
                <w:numId w:val="42"/>
              </w:numPr>
              <w:rPr>
                <w:rFonts w:ascii="Candara" w:hAnsi="Candara"/>
                <w:sz w:val="22"/>
                <w:szCs w:val="18"/>
                <w:lang w:val="fr-FR"/>
              </w:rPr>
            </w:pPr>
            <w:r w:rsidRPr="00FC5EDF">
              <w:rPr>
                <w:rFonts w:ascii="Candara" w:hAnsi="Candara"/>
                <w:sz w:val="22"/>
                <w:szCs w:val="18"/>
                <w:lang w:val="fr-FR"/>
              </w:rPr>
              <w:t>Les experts SAP du service informatique</w:t>
            </w:r>
          </w:p>
          <w:p w14:paraId="487EBF78" w14:textId="77777777" w:rsidR="00625372" w:rsidRPr="00FC5EDF" w:rsidRDefault="00625372" w:rsidP="00625372">
            <w:pPr>
              <w:rPr>
                <w:rFonts w:ascii="Candara" w:hAnsi="Candara"/>
                <w:sz w:val="22"/>
                <w:szCs w:val="18"/>
                <w:lang w:val="fr-FR"/>
              </w:rPr>
            </w:pPr>
          </w:p>
          <w:p w14:paraId="41844A31" w14:textId="77777777" w:rsidR="00625372" w:rsidRPr="00FC5EDF" w:rsidRDefault="00625372" w:rsidP="00625372">
            <w:pPr>
              <w:rPr>
                <w:rFonts w:ascii="Candara" w:hAnsi="Candara"/>
                <w:sz w:val="22"/>
                <w:szCs w:val="18"/>
                <w:lang w:val="fr-FR"/>
              </w:rPr>
            </w:pPr>
          </w:p>
          <w:p w14:paraId="0B1F0D59" w14:textId="22FADCED" w:rsidR="00625372" w:rsidRPr="00FC5EDF" w:rsidRDefault="00625372" w:rsidP="00625372">
            <w:pPr>
              <w:pStyle w:val="Paragraphedeliste"/>
              <w:numPr>
                <w:ilvl w:val="0"/>
                <w:numId w:val="42"/>
              </w:numPr>
              <w:rPr>
                <w:rFonts w:ascii="Candara" w:hAnsi="Candara"/>
                <w:sz w:val="22"/>
                <w:szCs w:val="18"/>
                <w:lang w:val="fr-FR"/>
              </w:rPr>
            </w:pPr>
            <w:r w:rsidRPr="00FC5EDF">
              <w:rPr>
                <w:rFonts w:ascii="Candara" w:hAnsi="Candara"/>
                <w:sz w:val="22"/>
                <w:szCs w:val="18"/>
                <w:lang w:val="fr-FR"/>
              </w:rPr>
              <w:t>Comité de pilotage mensuel</w:t>
            </w:r>
          </w:p>
          <w:p w14:paraId="414FD71D" w14:textId="77777777" w:rsidR="00625372" w:rsidRPr="00FC5EDF" w:rsidRDefault="00625372" w:rsidP="00625372">
            <w:pPr>
              <w:rPr>
                <w:rFonts w:ascii="Candara" w:hAnsi="Candara"/>
                <w:sz w:val="22"/>
                <w:szCs w:val="18"/>
                <w:lang w:val="fr-FR"/>
              </w:rPr>
            </w:pPr>
          </w:p>
          <w:p w14:paraId="2EFC4DD3" w14:textId="6B913D3A" w:rsidR="00625372" w:rsidRPr="00FC5EDF" w:rsidRDefault="00625372" w:rsidP="00625372">
            <w:pPr>
              <w:rPr>
                <w:rFonts w:ascii="Candara" w:hAnsi="Candara"/>
                <w:sz w:val="22"/>
                <w:szCs w:val="18"/>
                <w:lang w:val="fr-FR"/>
              </w:rPr>
            </w:pPr>
            <w:r w:rsidRPr="00FC5EDF">
              <w:rPr>
                <w:rFonts w:ascii="Candara" w:hAnsi="Candara"/>
                <w:sz w:val="22"/>
                <w:szCs w:val="18"/>
                <w:lang w:val="fr-FR"/>
              </w:rPr>
              <w:t>Chaque mois, le comité de pilotage se rencontrera afin de faire le point sur l’avancement du projet.</w:t>
            </w:r>
          </w:p>
          <w:p w14:paraId="20426CC6" w14:textId="77777777" w:rsidR="00625372" w:rsidRPr="00FC5EDF" w:rsidRDefault="00625372" w:rsidP="00625372">
            <w:pPr>
              <w:rPr>
                <w:rFonts w:ascii="Candara" w:hAnsi="Candara"/>
                <w:sz w:val="22"/>
                <w:szCs w:val="18"/>
                <w:lang w:val="fr-FR"/>
              </w:rPr>
            </w:pPr>
          </w:p>
          <w:p w14:paraId="2F53A898"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La chef de projet, le responsable de l’intégration et le responsable du changement feront un rapport détaillé au comité et résumeront l’avancement par rapport au plan, les risques résiduels nécessitant une décision, ainsi que tout autre communication importante.</w:t>
            </w:r>
          </w:p>
          <w:p w14:paraId="37779FB1" w14:textId="77777777" w:rsidR="00625372" w:rsidRPr="00FC5EDF" w:rsidRDefault="00625372" w:rsidP="00625372">
            <w:pPr>
              <w:rPr>
                <w:rFonts w:ascii="Candara" w:hAnsi="Candara"/>
                <w:sz w:val="22"/>
                <w:szCs w:val="18"/>
                <w:lang w:val="fr-FR"/>
              </w:rPr>
            </w:pPr>
          </w:p>
          <w:p w14:paraId="0336264A" w14:textId="63A4B9A5" w:rsidR="00625372" w:rsidRPr="00FC5EDF" w:rsidRDefault="00625372" w:rsidP="00625372">
            <w:pPr>
              <w:rPr>
                <w:rFonts w:ascii="Candara" w:hAnsi="Candara"/>
                <w:sz w:val="22"/>
                <w:szCs w:val="18"/>
                <w:lang w:val="fr-FR"/>
              </w:rPr>
            </w:pPr>
            <w:r w:rsidRPr="00FC5EDF">
              <w:rPr>
                <w:rFonts w:ascii="Candara" w:hAnsi="Candara"/>
                <w:sz w:val="22"/>
                <w:szCs w:val="18"/>
                <w:lang w:val="fr-FR"/>
              </w:rPr>
              <w:t>Le comité de pilotage est l’instance ultime pour tout problème majeur pouvant impacter soit le</w:t>
            </w:r>
            <w:r w:rsidR="0011446B" w:rsidRPr="00FC5EDF">
              <w:rPr>
                <w:rFonts w:ascii="Candara" w:hAnsi="Candara"/>
                <w:sz w:val="22"/>
                <w:szCs w:val="18"/>
                <w:lang w:val="fr-FR"/>
              </w:rPr>
              <w:t xml:space="preserve"> </w:t>
            </w:r>
            <w:r w:rsidRPr="00FC5EDF">
              <w:rPr>
                <w:rFonts w:ascii="Candara" w:hAnsi="Candara"/>
                <w:sz w:val="22"/>
                <w:szCs w:val="18"/>
                <w:lang w:val="fr-FR"/>
              </w:rPr>
              <w:t xml:space="preserve">périmètre, les délais ou les coûts du projet. </w:t>
            </w:r>
          </w:p>
          <w:p w14:paraId="4F67A851" w14:textId="77777777" w:rsidR="00625372" w:rsidRPr="00FC5EDF" w:rsidRDefault="00625372" w:rsidP="00625372">
            <w:pPr>
              <w:rPr>
                <w:rFonts w:ascii="Candara" w:hAnsi="Candara"/>
                <w:sz w:val="22"/>
                <w:szCs w:val="18"/>
                <w:lang w:val="fr-FR"/>
              </w:rPr>
            </w:pPr>
          </w:p>
          <w:p w14:paraId="56B1178C"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Ce comité est aussi celui qui confirme le passage d’une phase de projet à l’autre et qui peut éventuellement accepter tout changement par rapport aux accords d’origine.</w:t>
            </w:r>
          </w:p>
          <w:p w14:paraId="62E14AD2" w14:textId="77777777" w:rsidR="00625372" w:rsidRPr="00FC5EDF" w:rsidRDefault="00625372" w:rsidP="00625372">
            <w:pPr>
              <w:rPr>
                <w:rFonts w:ascii="Candara" w:hAnsi="Candara"/>
                <w:sz w:val="22"/>
                <w:szCs w:val="18"/>
                <w:lang w:val="fr-FR"/>
              </w:rPr>
            </w:pPr>
          </w:p>
          <w:p w14:paraId="780048E1"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Il se peut que le comité de pilotage soit invité à des réunions spéciale lors de passage de jalons ou lorsque des décisions urgentes doivent être prises.</w:t>
            </w:r>
          </w:p>
          <w:p w14:paraId="3DF8E3D6" w14:textId="77777777" w:rsidR="00625372" w:rsidRPr="00FC5EDF" w:rsidRDefault="00625372" w:rsidP="00625372">
            <w:pPr>
              <w:rPr>
                <w:rFonts w:ascii="Candara" w:hAnsi="Candara"/>
                <w:sz w:val="22"/>
                <w:szCs w:val="18"/>
                <w:lang w:val="fr-FR"/>
              </w:rPr>
            </w:pPr>
          </w:p>
          <w:p w14:paraId="10496B93" w14:textId="77777777" w:rsidR="00625372" w:rsidRPr="00FC5EDF" w:rsidRDefault="00625372" w:rsidP="00625372">
            <w:pPr>
              <w:rPr>
                <w:rFonts w:ascii="Candara" w:hAnsi="Candara"/>
                <w:sz w:val="22"/>
                <w:szCs w:val="18"/>
                <w:lang w:val="fr-FR"/>
              </w:rPr>
            </w:pPr>
            <w:r w:rsidRPr="00FC5EDF">
              <w:rPr>
                <w:rFonts w:ascii="Candara" w:hAnsi="Candara"/>
                <w:sz w:val="22"/>
                <w:szCs w:val="18"/>
                <w:lang w:val="fr-FR"/>
              </w:rPr>
              <w:t>Le membres du comité de pilotage mensuel sont :</w:t>
            </w:r>
          </w:p>
          <w:p w14:paraId="6BB0B048" w14:textId="77777777" w:rsidR="00625372" w:rsidRPr="00FC5EDF" w:rsidRDefault="00625372" w:rsidP="00625372">
            <w:pPr>
              <w:rPr>
                <w:rFonts w:ascii="Candara" w:hAnsi="Candara"/>
                <w:sz w:val="22"/>
                <w:szCs w:val="18"/>
                <w:lang w:val="fr-FR"/>
              </w:rPr>
            </w:pPr>
          </w:p>
          <w:p w14:paraId="746797BD" w14:textId="7D7ED767"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Chantal DUPONT (Chef de Projet)</w:t>
            </w:r>
          </w:p>
          <w:p w14:paraId="453528EB" w14:textId="423C5368"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Jacques MEUNIER (Intégration et coordination CMRL)</w:t>
            </w:r>
          </w:p>
          <w:p w14:paraId="236F9192" w14:textId="24E4BFF2"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Olivier ROBESPIERRE (Sponsor)</w:t>
            </w:r>
          </w:p>
          <w:p w14:paraId="0A304B7C" w14:textId="1AADDA2F"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Bernard DUPUIS - A confirmer (Responsable du changement et de la communication)</w:t>
            </w:r>
          </w:p>
          <w:p w14:paraId="79CC856C" w14:textId="52DA188C"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Les coordinateurs de processus SAP</w:t>
            </w:r>
          </w:p>
          <w:p w14:paraId="362774F9" w14:textId="77232693"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Gilles PUCCINI (Directeur Général)</w:t>
            </w:r>
          </w:p>
          <w:p w14:paraId="22BF4E4C" w14:textId="7D781C20"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Thierry GAVEAU (Directeur du CMRL)</w:t>
            </w:r>
          </w:p>
          <w:p w14:paraId="1AE4991D" w14:textId="2A4EDFDD" w:rsidR="00625372" w:rsidRPr="00FC5EDF" w:rsidRDefault="00625372" w:rsidP="00625372">
            <w:pPr>
              <w:pStyle w:val="Paragraphedeliste"/>
              <w:numPr>
                <w:ilvl w:val="0"/>
                <w:numId w:val="45"/>
              </w:numPr>
              <w:rPr>
                <w:rFonts w:ascii="Candara" w:hAnsi="Candara"/>
                <w:sz w:val="22"/>
                <w:szCs w:val="18"/>
                <w:lang w:val="fr-FR"/>
              </w:rPr>
            </w:pPr>
            <w:r w:rsidRPr="00FC5EDF">
              <w:rPr>
                <w:rFonts w:ascii="Candara" w:hAnsi="Candara"/>
                <w:sz w:val="22"/>
                <w:szCs w:val="18"/>
                <w:lang w:val="fr-FR"/>
              </w:rPr>
              <w:t>Daniel CHÂTEAU (Directeur Informatique)</w:t>
            </w:r>
          </w:p>
        </w:tc>
      </w:tr>
    </w:tbl>
    <w:p w14:paraId="6AE35E8F" w14:textId="28788234" w:rsidR="00544761" w:rsidRPr="00FC5EDF" w:rsidRDefault="00544761" w:rsidP="009858C7">
      <w:pPr>
        <w:pStyle w:val="Titre2"/>
        <w:numPr>
          <w:ilvl w:val="0"/>
          <w:numId w:val="0"/>
        </w:numPr>
        <w:ind w:left="-142"/>
        <w:rPr>
          <w:rFonts w:ascii="Candara" w:hAnsi="Candara"/>
          <w:color w:val="439B69"/>
          <w:sz w:val="32"/>
          <w:lang w:val="fr-FR"/>
        </w:rPr>
      </w:pPr>
      <w:bookmarkStart w:id="5" w:name="_Hlk77615808"/>
      <w:bookmarkEnd w:id="3"/>
    </w:p>
    <w:p w14:paraId="3227BA51" w14:textId="77777777" w:rsidR="00544761" w:rsidRPr="00FC5EDF" w:rsidRDefault="00544761">
      <w:pPr>
        <w:rPr>
          <w:rFonts w:ascii="Candara" w:hAnsi="Candara"/>
          <w:b/>
          <w:bCs/>
          <w:iCs/>
          <w:color w:val="439B69"/>
          <w:sz w:val="32"/>
          <w:szCs w:val="28"/>
          <w:lang w:val="fr-FR"/>
        </w:rPr>
      </w:pPr>
      <w:r w:rsidRPr="00FC5EDF">
        <w:rPr>
          <w:rFonts w:ascii="Candara" w:hAnsi="Candara"/>
          <w:color w:val="439B69"/>
          <w:sz w:val="32"/>
          <w:lang w:val="fr-FR"/>
        </w:rPr>
        <w:br w:type="page"/>
      </w:r>
    </w:p>
    <w:p w14:paraId="2A50BB2D" w14:textId="7BF9C6DD" w:rsidR="009858C7" w:rsidRPr="00FC5EDF" w:rsidRDefault="00266675" w:rsidP="009858C7">
      <w:pPr>
        <w:pStyle w:val="Titre2"/>
        <w:numPr>
          <w:ilvl w:val="0"/>
          <w:numId w:val="0"/>
        </w:numPr>
        <w:ind w:left="-142"/>
        <w:rPr>
          <w:rFonts w:ascii="Candara" w:hAnsi="Candara"/>
          <w:color w:val="439B69"/>
          <w:sz w:val="32"/>
          <w:lang w:val="fr-FR"/>
        </w:rPr>
      </w:pPr>
      <w:bookmarkStart w:id="6" w:name="_Toc81827567"/>
      <w:r w:rsidRPr="00FC5EDF">
        <w:rPr>
          <w:rFonts w:ascii="Candara" w:hAnsi="Candara"/>
          <w:color w:val="439B69"/>
          <w:sz w:val="32"/>
          <w:lang w:val="fr-FR"/>
        </w:rPr>
        <w:lastRenderedPageBreak/>
        <w:t>Plan de projet</w:t>
      </w:r>
      <w:bookmarkEnd w:id="6"/>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9858C7" w:rsidRPr="00FC5EDF" w14:paraId="2D65C576" w14:textId="77777777" w:rsidTr="00543D45">
        <w:trPr>
          <w:trHeight w:val="340"/>
        </w:trPr>
        <w:tc>
          <w:tcPr>
            <w:tcW w:w="9498" w:type="dxa"/>
            <w:shd w:val="clear" w:color="auto" w:fill="EAF1DD" w:themeFill="accent3" w:themeFillTint="33"/>
          </w:tcPr>
          <w:p w14:paraId="7629671D" w14:textId="4172D212" w:rsidR="009858C7" w:rsidRPr="00FC5EDF" w:rsidRDefault="00266675" w:rsidP="00543D45">
            <w:pPr>
              <w:rPr>
                <w:rFonts w:ascii="Candara" w:hAnsi="Candara"/>
                <w:b/>
                <w:sz w:val="22"/>
                <w:szCs w:val="18"/>
                <w:lang w:val="fr-FR"/>
              </w:rPr>
            </w:pPr>
            <w:r w:rsidRPr="00FC5EDF">
              <w:rPr>
                <w:rFonts w:ascii="Candara" w:hAnsi="Candara"/>
                <w:b/>
                <w:sz w:val="22"/>
                <w:szCs w:val="18"/>
                <w:lang w:val="fr-FR"/>
              </w:rPr>
              <w:t>Plan de projet et WBS</w:t>
            </w:r>
          </w:p>
        </w:tc>
      </w:tr>
      <w:tr w:rsidR="009858C7" w:rsidRPr="00FC5EDF" w14:paraId="6614D29E" w14:textId="77777777" w:rsidTr="00543D45">
        <w:trPr>
          <w:trHeight w:val="272"/>
        </w:trPr>
        <w:tc>
          <w:tcPr>
            <w:tcW w:w="9498" w:type="dxa"/>
          </w:tcPr>
          <w:p w14:paraId="3F5F1E11" w14:textId="0DE8B1F6" w:rsidR="00AA397C" w:rsidRPr="00FC5EDF" w:rsidRDefault="00266675" w:rsidP="00236331">
            <w:pPr>
              <w:rPr>
                <w:rFonts w:ascii="Candara" w:hAnsi="Candara"/>
                <w:sz w:val="22"/>
                <w:szCs w:val="18"/>
                <w:lang w:val="fr-FR"/>
              </w:rPr>
            </w:pPr>
            <w:r w:rsidRPr="00FC5EDF">
              <w:rPr>
                <w:rFonts w:ascii="Candara" w:hAnsi="Candara"/>
                <w:sz w:val="22"/>
                <w:szCs w:val="18"/>
                <w:lang w:val="fr-FR"/>
              </w:rPr>
              <w:t>Aucun projet ne devrait démarrer sans planning détaillé.</w:t>
            </w:r>
          </w:p>
          <w:p w14:paraId="32FFEC28" w14:textId="1F138071" w:rsidR="00266675" w:rsidRPr="00FC5EDF" w:rsidRDefault="00266675" w:rsidP="00236331">
            <w:pPr>
              <w:rPr>
                <w:rFonts w:ascii="Candara" w:hAnsi="Candara"/>
                <w:sz w:val="22"/>
                <w:szCs w:val="18"/>
                <w:lang w:val="fr-FR"/>
              </w:rPr>
            </w:pPr>
          </w:p>
          <w:p w14:paraId="4A333495" w14:textId="14518F50" w:rsidR="00266675" w:rsidRPr="00FC5EDF" w:rsidRDefault="00266675" w:rsidP="00236331">
            <w:pPr>
              <w:rPr>
                <w:rFonts w:ascii="Candara" w:hAnsi="Candara"/>
                <w:sz w:val="22"/>
                <w:szCs w:val="18"/>
                <w:lang w:val="fr-FR"/>
              </w:rPr>
            </w:pPr>
            <w:r w:rsidRPr="00FC5EDF">
              <w:rPr>
                <w:rFonts w:ascii="Candara" w:hAnsi="Candara"/>
                <w:sz w:val="22"/>
                <w:szCs w:val="18"/>
                <w:lang w:val="fr-FR"/>
              </w:rPr>
              <w:t>Pour SAP30/CMRL nous développons un plan aussi détaillé que possible en assignat les ressources et en gérant les disponibilités (plan de charge).</w:t>
            </w:r>
          </w:p>
          <w:p w14:paraId="17F3A0FE" w14:textId="7873FB33" w:rsidR="00266675" w:rsidRPr="00FC5EDF" w:rsidRDefault="00266675" w:rsidP="00236331">
            <w:pPr>
              <w:rPr>
                <w:rFonts w:ascii="Candara" w:hAnsi="Candara"/>
                <w:sz w:val="22"/>
                <w:szCs w:val="18"/>
                <w:lang w:val="fr-FR"/>
              </w:rPr>
            </w:pPr>
          </w:p>
          <w:p w14:paraId="1478C5F2" w14:textId="6CF1E24A" w:rsidR="00266675" w:rsidRPr="00FC5EDF" w:rsidRDefault="00266675" w:rsidP="00236331">
            <w:pPr>
              <w:rPr>
                <w:rFonts w:ascii="Candara" w:hAnsi="Candara"/>
                <w:sz w:val="22"/>
                <w:szCs w:val="18"/>
                <w:lang w:val="fr-FR"/>
              </w:rPr>
            </w:pPr>
            <w:r w:rsidRPr="00FC5EDF">
              <w:rPr>
                <w:rFonts w:ascii="Candara" w:hAnsi="Candara"/>
                <w:sz w:val="22"/>
                <w:szCs w:val="18"/>
                <w:lang w:val="fr-FR"/>
              </w:rPr>
              <w:t>Lors de la phase d’initialis</w:t>
            </w:r>
            <w:r w:rsidR="0011446B" w:rsidRPr="00FC5EDF">
              <w:rPr>
                <w:rFonts w:ascii="Candara" w:hAnsi="Candara"/>
                <w:sz w:val="22"/>
                <w:szCs w:val="18"/>
                <w:lang w:val="fr-FR"/>
              </w:rPr>
              <w:t>a</w:t>
            </w:r>
            <w:r w:rsidRPr="00FC5EDF">
              <w:rPr>
                <w:rFonts w:ascii="Candara" w:hAnsi="Candara"/>
                <w:sz w:val="22"/>
                <w:szCs w:val="18"/>
                <w:lang w:val="fr-FR"/>
              </w:rPr>
              <w:t>tion, ce plan peut être à un niveau supérieur (macro planning) :</w:t>
            </w:r>
          </w:p>
          <w:p w14:paraId="2D3C16DA" w14:textId="75458701" w:rsidR="00266675" w:rsidRPr="00FC5EDF" w:rsidRDefault="00266675" w:rsidP="00236331">
            <w:pPr>
              <w:rPr>
                <w:rFonts w:ascii="Candara" w:hAnsi="Candara"/>
                <w:sz w:val="22"/>
                <w:szCs w:val="18"/>
                <w:lang w:val="fr-FR"/>
              </w:rPr>
            </w:pPr>
          </w:p>
          <w:p w14:paraId="07591B17" w14:textId="453F74EA" w:rsidR="00266675" w:rsidRPr="00FC5EDF" w:rsidRDefault="00266675" w:rsidP="00236331">
            <w:pPr>
              <w:rPr>
                <w:rFonts w:ascii="Candara" w:hAnsi="Candara"/>
                <w:sz w:val="22"/>
                <w:szCs w:val="18"/>
                <w:lang w:val="fr-FR"/>
              </w:rPr>
            </w:pPr>
            <w:r w:rsidRPr="00FC5EDF">
              <w:rPr>
                <w:rFonts w:ascii="Candara" w:hAnsi="Candara"/>
                <w:noProof/>
                <w:sz w:val="22"/>
                <w:szCs w:val="18"/>
                <w:lang w:val="fr-FR"/>
              </w:rPr>
              <w:drawing>
                <wp:inline distT="0" distB="0" distL="0" distR="0" wp14:anchorId="03580B8B" wp14:editId="63BF8433">
                  <wp:extent cx="5887720" cy="27559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7720" cy="2755900"/>
                          </a:xfrm>
                          <a:prstGeom prst="rect">
                            <a:avLst/>
                          </a:prstGeom>
                        </pic:spPr>
                      </pic:pic>
                    </a:graphicData>
                  </a:graphic>
                </wp:inline>
              </w:drawing>
            </w:r>
          </w:p>
          <w:p w14:paraId="2E750D6D" w14:textId="488EC0D9" w:rsidR="00266675" w:rsidRPr="00FC5EDF" w:rsidRDefault="00266675" w:rsidP="00236331">
            <w:pPr>
              <w:rPr>
                <w:rFonts w:ascii="Candara" w:hAnsi="Candara"/>
                <w:sz w:val="22"/>
                <w:szCs w:val="18"/>
                <w:lang w:val="fr-FR"/>
              </w:rPr>
            </w:pPr>
          </w:p>
          <w:p w14:paraId="1688130D" w14:textId="1885BFD7" w:rsidR="00A659A9" w:rsidRPr="00FC5EDF" w:rsidRDefault="00A659A9" w:rsidP="00236331">
            <w:pPr>
              <w:rPr>
                <w:rFonts w:ascii="Candara" w:hAnsi="Candara"/>
                <w:i/>
                <w:iCs/>
                <w:color w:val="1F497D" w:themeColor="text2"/>
                <w:sz w:val="22"/>
                <w:szCs w:val="18"/>
                <w:lang w:val="fr-FR"/>
              </w:rPr>
            </w:pPr>
            <w:proofErr w:type="spellStart"/>
            <w:r w:rsidRPr="00FC5EDF">
              <w:rPr>
                <w:rFonts w:ascii="Candara" w:hAnsi="Candara"/>
                <w:i/>
                <w:iCs/>
                <w:color w:val="1F497D" w:themeColor="text2"/>
                <w:sz w:val="22"/>
                <w:szCs w:val="18"/>
                <w:lang w:val="fr-FR"/>
              </w:rPr>
              <w:t>Veuillez vous</w:t>
            </w:r>
            <w:proofErr w:type="spellEnd"/>
            <w:r w:rsidRPr="00FC5EDF">
              <w:rPr>
                <w:rFonts w:ascii="Candara" w:hAnsi="Candara"/>
                <w:i/>
                <w:iCs/>
                <w:color w:val="1F497D" w:themeColor="text2"/>
                <w:sz w:val="22"/>
                <w:szCs w:val="18"/>
                <w:lang w:val="fr-FR"/>
              </w:rPr>
              <w:t xml:space="preserve"> référer au « Macro Planning » pour voir la liste des activités du projet</w:t>
            </w:r>
          </w:p>
          <w:p w14:paraId="4B113A53" w14:textId="77777777" w:rsidR="00A659A9" w:rsidRPr="00FC5EDF" w:rsidRDefault="00A659A9" w:rsidP="00236331">
            <w:pPr>
              <w:rPr>
                <w:rFonts w:ascii="Candara" w:hAnsi="Candara"/>
                <w:i/>
                <w:iCs/>
                <w:color w:val="1F497D" w:themeColor="text2"/>
                <w:sz w:val="22"/>
                <w:szCs w:val="18"/>
                <w:lang w:val="fr-FR"/>
              </w:rPr>
            </w:pPr>
          </w:p>
          <w:p w14:paraId="278918AE" w14:textId="52A17165" w:rsidR="00266675" w:rsidRPr="00FC5EDF" w:rsidRDefault="00266675" w:rsidP="00236331">
            <w:pPr>
              <w:rPr>
                <w:rFonts w:ascii="Candara" w:hAnsi="Candara"/>
                <w:sz w:val="22"/>
                <w:szCs w:val="18"/>
                <w:lang w:val="fr-FR"/>
              </w:rPr>
            </w:pPr>
            <w:r w:rsidRPr="00FC5EDF">
              <w:rPr>
                <w:rFonts w:ascii="Candara" w:hAnsi="Candara"/>
                <w:sz w:val="22"/>
                <w:szCs w:val="18"/>
                <w:lang w:val="fr-FR"/>
              </w:rPr>
              <w:t>Ce niveau est suffisant pour faire approuver la Charte du projet mais bien sûr ce macro-planning ne suffira pas pour organiser le travail.</w:t>
            </w:r>
          </w:p>
          <w:p w14:paraId="3E631C95" w14:textId="7B4C6581" w:rsidR="00266675" w:rsidRPr="00FC5EDF" w:rsidRDefault="00266675" w:rsidP="00236331">
            <w:pPr>
              <w:rPr>
                <w:rFonts w:ascii="Candara" w:hAnsi="Candara"/>
                <w:sz w:val="22"/>
                <w:szCs w:val="18"/>
                <w:lang w:val="fr-FR"/>
              </w:rPr>
            </w:pPr>
          </w:p>
          <w:p w14:paraId="3CDEFCDA" w14:textId="1683245A" w:rsidR="00266675" w:rsidRPr="00FC5EDF" w:rsidRDefault="00266675" w:rsidP="00236331">
            <w:pPr>
              <w:rPr>
                <w:rFonts w:ascii="Candara" w:hAnsi="Candara"/>
                <w:sz w:val="22"/>
                <w:szCs w:val="18"/>
                <w:lang w:val="fr-FR"/>
              </w:rPr>
            </w:pPr>
            <w:r w:rsidRPr="00FC5EDF">
              <w:rPr>
                <w:rFonts w:ascii="Candara" w:hAnsi="Candara"/>
                <w:sz w:val="22"/>
                <w:szCs w:val="18"/>
                <w:lang w:val="fr-FR"/>
              </w:rPr>
              <w:t>Un plan beaucoup plus détaillé sera établi lors de la phase de planification du projet</w:t>
            </w:r>
            <w:r w:rsidR="0011446B" w:rsidRPr="00FC5EDF">
              <w:rPr>
                <w:rFonts w:ascii="Candara" w:hAnsi="Candara"/>
                <w:sz w:val="22"/>
                <w:szCs w:val="18"/>
                <w:lang w:val="fr-FR"/>
              </w:rPr>
              <w:t>,</w:t>
            </w:r>
            <w:r w:rsidRPr="00FC5EDF">
              <w:rPr>
                <w:rFonts w:ascii="Candara" w:hAnsi="Candara"/>
                <w:sz w:val="22"/>
                <w:szCs w:val="18"/>
                <w:lang w:val="fr-FR"/>
              </w:rPr>
              <w:t xml:space="preserve"> et de sa qualité va dépendre la qualité de la phase de réalisation.</w:t>
            </w:r>
          </w:p>
          <w:p w14:paraId="536FD241" w14:textId="49079E55" w:rsidR="00266675" w:rsidRPr="00FC5EDF" w:rsidRDefault="00266675" w:rsidP="00236331">
            <w:pPr>
              <w:rPr>
                <w:rFonts w:ascii="Candara" w:hAnsi="Candara"/>
                <w:sz w:val="22"/>
                <w:szCs w:val="18"/>
                <w:lang w:val="fr-FR"/>
              </w:rPr>
            </w:pPr>
          </w:p>
          <w:p w14:paraId="4451FFDD" w14:textId="2CBA63D5" w:rsidR="00266675" w:rsidRPr="00FC5EDF" w:rsidRDefault="00266675" w:rsidP="00236331">
            <w:pPr>
              <w:rPr>
                <w:rFonts w:ascii="Candara" w:hAnsi="Candara"/>
                <w:noProof/>
                <w:sz w:val="22"/>
                <w:szCs w:val="18"/>
                <w:lang w:val="fr-FR"/>
              </w:rPr>
            </w:pPr>
            <w:r w:rsidRPr="00FC5EDF">
              <w:rPr>
                <w:rFonts w:ascii="Candara" w:hAnsi="Candara"/>
                <w:sz w:val="22"/>
                <w:szCs w:val="18"/>
                <w:lang w:val="fr-FR"/>
              </w:rPr>
              <w:t>Ces plan</w:t>
            </w:r>
            <w:r w:rsidR="00222981" w:rsidRPr="00FC5EDF">
              <w:rPr>
                <w:rFonts w:ascii="Candara" w:hAnsi="Candara"/>
                <w:sz w:val="22"/>
                <w:szCs w:val="18"/>
                <w:lang w:val="fr-FR"/>
              </w:rPr>
              <w:t>s</w:t>
            </w:r>
            <w:r w:rsidRPr="00FC5EDF">
              <w:rPr>
                <w:rFonts w:ascii="Candara" w:hAnsi="Candara"/>
                <w:sz w:val="22"/>
                <w:szCs w:val="18"/>
                <w:lang w:val="fr-FR"/>
              </w:rPr>
              <w:t xml:space="preserve"> doivent être présentés et appro</w:t>
            </w:r>
            <w:r w:rsidR="005D0478" w:rsidRPr="00FC5EDF">
              <w:rPr>
                <w:rFonts w:ascii="Candara" w:hAnsi="Candara"/>
                <w:sz w:val="22"/>
                <w:szCs w:val="18"/>
                <w:lang w:val="fr-FR"/>
              </w:rPr>
              <w:t>uvés par le comité de direction.</w:t>
            </w:r>
          </w:p>
          <w:p w14:paraId="05949CFA" w14:textId="3D8EF671" w:rsidR="002926CD" w:rsidRPr="00FC5EDF" w:rsidRDefault="002926CD" w:rsidP="00236331">
            <w:pPr>
              <w:rPr>
                <w:rFonts w:ascii="Candara" w:hAnsi="Candara"/>
                <w:sz w:val="22"/>
                <w:szCs w:val="18"/>
                <w:lang w:val="fr-FR"/>
              </w:rPr>
            </w:pPr>
            <w:r w:rsidRPr="00FC5EDF">
              <w:rPr>
                <w:rFonts w:ascii="Candara" w:hAnsi="Candara"/>
                <w:noProof/>
              </w:rPr>
              <w:drawing>
                <wp:inline distT="0" distB="0" distL="0" distR="0" wp14:anchorId="3091247E" wp14:editId="4B31CEA3">
                  <wp:extent cx="5887720" cy="17557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7720" cy="1755775"/>
                          </a:xfrm>
                          <a:prstGeom prst="rect">
                            <a:avLst/>
                          </a:prstGeom>
                        </pic:spPr>
                      </pic:pic>
                    </a:graphicData>
                  </a:graphic>
                </wp:inline>
              </w:drawing>
            </w:r>
          </w:p>
          <w:p w14:paraId="42806E15" w14:textId="22321923" w:rsidR="005D0478" w:rsidRPr="00FC5EDF" w:rsidRDefault="005D0478" w:rsidP="00236331">
            <w:pPr>
              <w:rPr>
                <w:rFonts w:ascii="Candara" w:hAnsi="Candara"/>
                <w:sz w:val="22"/>
                <w:szCs w:val="18"/>
                <w:lang w:val="fr-FR"/>
              </w:rPr>
            </w:pPr>
          </w:p>
          <w:p w14:paraId="3B63287B" w14:textId="16444249" w:rsidR="00266675" w:rsidRPr="00FC5EDF" w:rsidRDefault="005D0478" w:rsidP="00236331">
            <w:pPr>
              <w:rPr>
                <w:rFonts w:ascii="Candara" w:hAnsi="Candara"/>
                <w:i/>
                <w:iCs/>
                <w:color w:val="1F497D" w:themeColor="text2"/>
                <w:sz w:val="22"/>
                <w:szCs w:val="18"/>
                <w:lang w:val="fr-FR"/>
              </w:rPr>
            </w:pPr>
            <w:proofErr w:type="spellStart"/>
            <w:r w:rsidRPr="00FC5EDF">
              <w:rPr>
                <w:rFonts w:ascii="Candara" w:hAnsi="Candara"/>
                <w:i/>
                <w:iCs/>
                <w:color w:val="1F497D" w:themeColor="text2"/>
                <w:sz w:val="22"/>
                <w:szCs w:val="18"/>
                <w:lang w:val="fr-FR"/>
              </w:rPr>
              <w:t>Veuillez vous</w:t>
            </w:r>
            <w:proofErr w:type="spellEnd"/>
            <w:r w:rsidRPr="00FC5EDF">
              <w:rPr>
                <w:rFonts w:ascii="Candara" w:hAnsi="Candara"/>
                <w:i/>
                <w:iCs/>
                <w:color w:val="1F497D" w:themeColor="text2"/>
                <w:sz w:val="22"/>
                <w:szCs w:val="18"/>
                <w:lang w:val="fr-FR"/>
              </w:rPr>
              <w:t xml:space="preserve"> référer au « Plan de charge » pour voir l</w:t>
            </w:r>
            <w:r w:rsidR="005B3CC2" w:rsidRPr="00FC5EDF">
              <w:rPr>
                <w:rFonts w:ascii="Candara" w:hAnsi="Candara"/>
                <w:i/>
                <w:iCs/>
                <w:color w:val="1F497D" w:themeColor="text2"/>
                <w:sz w:val="22"/>
                <w:szCs w:val="18"/>
                <w:lang w:val="fr-FR"/>
              </w:rPr>
              <w:t>a liste</w:t>
            </w:r>
            <w:r w:rsidRPr="00FC5EDF">
              <w:rPr>
                <w:rFonts w:ascii="Candara" w:hAnsi="Candara"/>
                <w:i/>
                <w:iCs/>
                <w:color w:val="1F497D" w:themeColor="text2"/>
                <w:sz w:val="22"/>
                <w:szCs w:val="18"/>
                <w:lang w:val="fr-FR"/>
              </w:rPr>
              <w:t xml:space="preserve"> détaillé</w:t>
            </w:r>
            <w:r w:rsidR="00144C61" w:rsidRPr="00FC5EDF">
              <w:rPr>
                <w:rFonts w:ascii="Candara" w:hAnsi="Candara"/>
                <w:i/>
                <w:iCs/>
                <w:color w:val="1F497D" w:themeColor="text2"/>
                <w:sz w:val="22"/>
                <w:szCs w:val="18"/>
                <w:lang w:val="fr-FR"/>
              </w:rPr>
              <w:t>e</w:t>
            </w:r>
            <w:r w:rsidRPr="00FC5EDF">
              <w:rPr>
                <w:rFonts w:ascii="Candara" w:hAnsi="Candara"/>
                <w:i/>
                <w:iCs/>
                <w:color w:val="1F497D" w:themeColor="text2"/>
                <w:sz w:val="22"/>
                <w:szCs w:val="18"/>
                <w:lang w:val="fr-FR"/>
              </w:rPr>
              <w:t xml:space="preserve"> des activités du projet </w:t>
            </w:r>
            <w:r w:rsidR="00144C61" w:rsidRPr="00FC5EDF">
              <w:rPr>
                <w:rFonts w:ascii="Candara" w:hAnsi="Candara"/>
                <w:i/>
                <w:iCs/>
                <w:color w:val="1F497D" w:themeColor="text2"/>
                <w:sz w:val="22"/>
                <w:szCs w:val="18"/>
                <w:lang w:val="fr-FR"/>
              </w:rPr>
              <w:t>affectées aux différentes ressources selon leurs charges respectives.</w:t>
            </w:r>
          </w:p>
        </w:tc>
      </w:tr>
    </w:tbl>
    <w:p w14:paraId="7B4B8916" w14:textId="35F0C565" w:rsidR="00AC7C89" w:rsidRPr="00FC5EDF" w:rsidRDefault="00AC7C89">
      <w:pPr>
        <w:rPr>
          <w:rFonts w:ascii="Candara" w:hAnsi="Candara"/>
          <w:b/>
          <w:bCs/>
          <w:iCs/>
          <w:color w:val="439B69"/>
          <w:sz w:val="32"/>
          <w:szCs w:val="28"/>
          <w:lang w:val="fr-FR"/>
        </w:rPr>
      </w:pPr>
    </w:p>
    <w:p w14:paraId="6DD96C92" w14:textId="3CCAA83C" w:rsidR="00D94F87" w:rsidRPr="00FC5EDF" w:rsidRDefault="00B87EF2" w:rsidP="00D94F87">
      <w:pPr>
        <w:pStyle w:val="Titre2"/>
        <w:numPr>
          <w:ilvl w:val="0"/>
          <w:numId w:val="0"/>
        </w:numPr>
        <w:ind w:left="-142"/>
        <w:rPr>
          <w:rFonts w:ascii="Candara" w:hAnsi="Candara"/>
          <w:color w:val="439B69"/>
          <w:sz w:val="32"/>
          <w:lang w:val="fr-FR"/>
        </w:rPr>
      </w:pPr>
      <w:bookmarkStart w:id="7" w:name="_Toc81827568"/>
      <w:bookmarkEnd w:id="5"/>
      <w:r w:rsidRPr="00FC5EDF">
        <w:rPr>
          <w:rFonts w:ascii="Candara" w:hAnsi="Candara"/>
          <w:color w:val="439B69"/>
          <w:sz w:val="32"/>
          <w:lang w:val="fr-FR"/>
        </w:rPr>
        <w:t>Infrastructure à mettre en place</w:t>
      </w:r>
      <w:bookmarkEnd w:id="7"/>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FC5EDF" w14:paraId="4300F8A4" w14:textId="77777777" w:rsidTr="0001540F">
        <w:trPr>
          <w:trHeight w:val="340"/>
        </w:trPr>
        <w:tc>
          <w:tcPr>
            <w:tcW w:w="9498" w:type="dxa"/>
            <w:shd w:val="clear" w:color="auto" w:fill="EAF1DD" w:themeFill="accent3" w:themeFillTint="33"/>
          </w:tcPr>
          <w:p w14:paraId="629681DD" w14:textId="5DB0BA85" w:rsidR="007A70A3" w:rsidRPr="00FC5EDF" w:rsidRDefault="00B87EF2">
            <w:pPr>
              <w:rPr>
                <w:rFonts w:ascii="Candara" w:hAnsi="Candara"/>
                <w:b/>
                <w:sz w:val="22"/>
                <w:szCs w:val="18"/>
                <w:lang w:val="fr-FR"/>
              </w:rPr>
            </w:pPr>
            <w:r w:rsidRPr="00FC5EDF">
              <w:rPr>
                <w:rFonts w:ascii="Candara" w:hAnsi="Candara"/>
                <w:b/>
                <w:sz w:val="22"/>
                <w:szCs w:val="18"/>
                <w:lang w:val="fr-FR"/>
              </w:rPr>
              <w:t>Quelles infrastructures à mettre en place pour assurer la qualité</w:t>
            </w:r>
            <w:r w:rsidR="008D00A8" w:rsidRPr="00FC5EDF">
              <w:rPr>
                <w:rFonts w:ascii="Candara" w:hAnsi="Candara"/>
                <w:b/>
                <w:sz w:val="22"/>
                <w:szCs w:val="18"/>
                <w:lang w:val="fr-FR"/>
              </w:rPr>
              <w:t xml:space="preserve"> ?</w:t>
            </w:r>
          </w:p>
        </w:tc>
      </w:tr>
      <w:tr w:rsidR="007A70A3" w:rsidRPr="00FC5EDF" w14:paraId="00DD5CE5" w14:textId="77777777" w:rsidTr="0001540F">
        <w:trPr>
          <w:trHeight w:val="272"/>
        </w:trPr>
        <w:tc>
          <w:tcPr>
            <w:tcW w:w="9498" w:type="dxa"/>
          </w:tcPr>
          <w:p w14:paraId="3B387531" w14:textId="3D86212C" w:rsidR="0031466E" w:rsidRPr="00FC5EDF" w:rsidRDefault="00B87EF2" w:rsidP="008D00A8">
            <w:pPr>
              <w:rPr>
                <w:rFonts w:ascii="Candara" w:hAnsi="Candara"/>
                <w:sz w:val="22"/>
                <w:szCs w:val="18"/>
                <w:lang w:val="fr-FR"/>
              </w:rPr>
            </w:pPr>
            <w:r w:rsidRPr="00FC5EDF">
              <w:rPr>
                <w:rFonts w:ascii="Candara" w:hAnsi="Candara"/>
                <w:sz w:val="22"/>
                <w:szCs w:val="18"/>
                <w:lang w:val="fr-FR"/>
              </w:rPr>
              <w:t>On parle ici principalement des étapes successives de tests et de contrôle de la qualité.</w:t>
            </w:r>
          </w:p>
          <w:p w14:paraId="5DB36C46" w14:textId="474DAAB9" w:rsidR="00B87EF2" w:rsidRPr="00FC5EDF" w:rsidRDefault="00B87EF2" w:rsidP="008D00A8">
            <w:pPr>
              <w:rPr>
                <w:rFonts w:ascii="Candara" w:hAnsi="Candara"/>
                <w:sz w:val="22"/>
                <w:szCs w:val="18"/>
                <w:lang w:val="fr-FR"/>
              </w:rPr>
            </w:pPr>
          </w:p>
          <w:p w14:paraId="099B4743" w14:textId="23DB48BF" w:rsidR="00B87EF2" w:rsidRPr="00FC5EDF" w:rsidRDefault="00B87EF2" w:rsidP="008D00A8">
            <w:pPr>
              <w:rPr>
                <w:rFonts w:ascii="Candara" w:hAnsi="Candara"/>
                <w:sz w:val="22"/>
                <w:szCs w:val="18"/>
                <w:lang w:val="fr-FR"/>
              </w:rPr>
            </w:pPr>
            <w:r w:rsidRPr="00FC5EDF">
              <w:rPr>
                <w:rFonts w:ascii="Candara" w:hAnsi="Candara"/>
                <w:sz w:val="22"/>
                <w:szCs w:val="18"/>
                <w:lang w:val="fr-FR"/>
              </w:rPr>
              <w:t>Chez Confassis, nous avons opté pour une infrastructure à plusieurs niveaux permettant à la fois de tester les modifications mais aussi de protéger au maximum nos systèmes productifs et nos clients.</w:t>
            </w:r>
          </w:p>
          <w:p w14:paraId="2E82819B" w14:textId="5FB2F651" w:rsidR="00B87EF2" w:rsidRPr="00FC5EDF" w:rsidRDefault="00B87EF2" w:rsidP="008D00A8">
            <w:pPr>
              <w:rPr>
                <w:rFonts w:ascii="Candara" w:hAnsi="Candara"/>
                <w:sz w:val="22"/>
                <w:szCs w:val="18"/>
                <w:lang w:val="fr-FR"/>
              </w:rPr>
            </w:pPr>
          </w:p>
          <w:p w14:paraId="6FA0678D" w14:textId="26E6F9DC" w:rsidR="00B87EF2" w:rsidRPr="00FC5EDF" w:rsidRDefault="00B87EF2" w:rsidP="008D00A8">
            <w:pPr>
              <w:rPr>
                <w:rFonts w:ascii="Candara" w:hAnsi="Candara"/>
                <w:sz w:val="22"/>
                <w:szCs w:val="18"/>
                <w:lang w:val="fr-FR"/>
              </w:rPr>
            </w:pPr>
            <w:r w:rsidRPr="00FC5EDF">
              <w:rPr>
                <w:rFonts w:ascii="Candara" w:hAnsi="Candara"/>
                <w:sz w:val="22"/>
                <w:szCs w:val="18"/>
                <w:lang w:val="fr-FR"/>
              </w:rPr>
              <w:t>Pour ce faire, l’infrastructure sera quintuple :</w:t>
            </w:r>
          </w:p>
          <w:p w14:paraId="5A61BEE0" w14:textId="72E46E71" w:rsidR="00B87EF2" w:rsidRPr="00FC5EDF" w:rsidRDefault="00B87EF2" w:rsidP="008D00A8">
            <w:pPr>
              <w:rPr>
                <w:rFonts w:ascii="Candara" w:hAnsi="Candara"/>
                <w:sz w:val="22"/>
                <w:szCs w:val="18"/>
                <w:lang w:val="fr-FR"/>
              </w:rPr>
            </w:pPr>
          </w:p>
          <w:p w14:paraId="406DD871" w14:textId="42CF1B35" w:rsidR="00B87EF2" w:rsidRPr="00FC5EDF" w:rsidRDefault="00B87EF2" w:rsidP="00B87EF2">
            <w:pPr>
              <w:pStyle w:val="Paragraphedeliste"/>
              <w:numPr>
                <w:ilvl w:val="0"/>
                <w:numId w:val="46"/>
              </w:numPr>
              <w:rPr>
                <w:rFonts w:ascii="Candara" w:hAnsi="Candara"/>
                <w:sz w:val="22"/>
                <w:szCs w:val="18"/>
                <w:lang w:val="fr-FR"/>
              </w:rPr>
            </w:pPr>
            <w:r w:rsidRPr="00FC5EDF">
              <w:rPr>
                <w:rFonts w:ascii="Candara" w:hAnsi="Candara"/>
                <w:sz w:val="22"/>
                <w:szCs w:val="18"/>
                <w:lang w:val="fr-FR"/>
              </w:rPr>
              <w:t>Une copie « </w:t>
            </w:r>
            <w:r w:rsidRPr="00FC5EDF">
              <w:rPr>
                <w:rFonts w:ascii="Candara" w:hAnsi="Candara"/>
                <w:b/>
                <w:bCs/>
                <w:sz w:val="22"/>
                <w:szCs w:val="18"/>
                <w:lang w:val="fr-FR"/>
              </w:rPr>
              <w:t>bac à sable</w:t>
            </w:r>
            <w:r w:rsidRPr="00FC5EDF">
              <w:rPr>
                <w:rFonts w:ascii="Candara" w:hAnsi="Candara"/>
                <w:sz w:val="22"/>
                <w:szCs w:val="18"/>
                <w:lang w:val="fr-FR"/>
              </w:rPr>
              <w:t xml:space="preserve"> » des systèmes productifs, entièrement déconnectée et permettant aux développeurs des faire des tests unitaires de leur modifications ou développements. Cette copie sera réalisée à intervalle réguliers ne pouvant </w:t>
            </w:r>
            <w:r w:rsidR="00D13C50" w:rsidRPr="00FC5EDF">
              <w:rPr>
                <w:rFonts w:ascii="Candara" w:hAnsi="Candara"/>
                <w:sz w:val="22"/>
                <w:szCs w:val="18"/>
                <w:lang w:val="fr-FR"/>
              </w:rPr>
              <w:t xml:space="preserve">pas </w:t>
            </w:r>
            <w:r w:rsidRPr="00FC5EDF">
              <w:rPr>
                <w:rFonts w:ascii="Candara" w:hAnsi="Candara"/>
                <w:sz w:val="22"/>
                <w:szCs w:val="18"/>
                <w:lang w:val="fr-FR"/>
              </w:rPr>
              <w:t>dépasser 3 mois.</w:t>
            </w:r>
          </w:p>
          <w:p w14:paraId="197E7703" w14:textId="77777777" w:rsidR="00D13C50" w:rsidRPr="00FC5EDF" w:rsidRDefault="00B87EF2" w:rsidP="00062BEE">
            <w:pPr>
              <w:pStyle w:val="Paragraphedeliste"/>
              <w:numPr>
                <w:ilvl w:val="0"/>
                <w:numId w:val="46"/>
              </w:numPr>
              <w:rPr>
                <w:rFonts w:ascii="Candara" w:hAnsi="Candara"/>
                <w:sz w:val="22"/>
                <w:szCs w:val="18"/>
                <w:lang w:val="fr-FR"/>
              </w:rPr>
            </w:pPr>
            <w:r w:rsidRPr="00FC5EDF">
              <w:rPr>
                <w:rFonts w:ascii="Candara" w:hAnsi="Candara"/>
                <w:sz w:val="22"/>
                <w:szCs w:val="18"/>
                <w:lang w:val="fr-FR"/>
              </w:rPr>
              <w:t>Une copie « </w:t>
            </w:r>
            <w:r w:rsidRPr="00FC5EDF">
              <w:rPr>
                <w:rFonts w:ascii="Candara" w:hAnsi="Candara"/>
                <w:b/>
                <w:bCs/>
                <w:sz w:val="22"/>
                <w:szCs w:val="18"/>
                <w:lang w:val="fr-FR"/>
              </w:rPr>
              <w:t>intégration</w:t>
            </w:r>
            <w:r w:rsidRPr="00FC5EDF">
              <w:rPr>
                <w:rFonts w:ascii="Candara" w:hAnsi="Candara"/>
                <w:sz w:val="22"/>
                <w:szCs w:val="18"/>
                <w:lang w:val="fr-FR"/>
              </w:rPr>
              <w:t> » des systèmes productifs. Ce système permet de tester de nouveaux développements nécessitant des scénarios de tests intégrés, c’est-à-dire faisant appel à des fonctionnalités non liées au développement ou faisant l’objet de développements en parallèle</w:t>
            </w:r>
            <w:r w:rsidR="00062BEE" w:rsidRPr="00FC5EDF">
              <w:rPr>
                <w:rFonts w:ascii="Candara" w:hAnsi="Candara"/>
                <w:sz w:val="22"/>
                <w:szCs w:val="18"/>
                <w:lang w:val="fr-FR"/>
              </w:rPr>
              <w:t xml:space="preserve">. </w:t>
            </w:r>
          </w:p>
          <w:p w14:paraId="0D5ACB8D" w14:textId="484EFE4C" w:rsidR="00062BEE" w:rsidRPr="00FC5EDF" w:rsidRDefault="00062BEE" w:rsidP="00D13C50">
            <w:pPr>
              <w:pStyle w:val="Paragraphedeliste"/>
              <w:rPr>
                <w:rFonts w:ascii="Candara" w:hAnsi="Candara"/>
                <w:sz w:val="22"/>
                <w:szCs w:val="18"/>
                <w:lang w:val="fr-FR"/>
              </w:rPr>
            </w:pPr>
            <w:r w:rsidRPr="00FC5EDF">
              <w:rPr>
                <w:rFonts w:ascii="Candara" w:hAnsi="Candara"/>
                <w:sz w:val="22"/>
                <w:szCs w:val="18"/>
                <w:lang w:val="fr-FR"/>
              </w:rPr>
              <w:t xml:space="preserve">Cette copie sera réalisée à intervalle réguliers ne pouvant </w:t>
            </w:r>
            <w:r w:rsidR="00D13C50" w:rsidRPr="00FC5EDF">
              <w:rPr>
                <w:rFonts w:ascii="Candara" w:hAnsi="Candara"/>
                <w:sz w:val="22"/>
                <w:szCs w:val="18"/>
                <w:lang w:val="fr-FR"/>
              </w:rPr>
              <w:t xml:space="preserve">pas </w:t>
            </w:r>
            <w:r w:rsidRPr="00FC5EDF">
              <w:rPr>
                <w:rFonts w:ascii="Candara" w:hAnsi="Candara"/>
                <w:sz w:val="22"/>
                <w:szCs w:val="18"/>
                <w:lang w:val="fr-FR"/>
              </w:rPr>
              <w:t>dépasser 3 mois.</w:t>
            </w:r>
          </w:p>
          <w:p w14:paraId="6C1A4ED4" w14:textId="77777777" w:rsidR="00D13C50" w:rsidRPr="00FC5EDF" w:rsidRDefault="00062BEE" w:rsidP="00B87EF2">
            <w:pPr>
              <w:pStyle w:val="Paragraphedeliste"/>
              <w:numPr>
                <w:ilvl w:val="0"/>
                <w:numId w:val="46"/>
              </w:numPr>
              <w:rPr>
                <w:rFonts w:ascii="Candara" w:hAnsi="Candara"/>
                <w:sz w:val="22"/>
                <w:szCs w:val="18"/>
                <w:lang w:val="fr-FR"/>
              </w:rPr>
            </w:pPr>
            <w:r w:rsidRPr="00FC5EDF">
              <w:rPr>
                <w:rFonts w:ascii="Candara" w:hAnsi="Candara"/>
                <w:sz w:val="22"/>
                <w:szCs w:val="18"/>
                <w:lang w:val="fr-FR"/>
              </w:rPr>
              <w:t>Une copie « </w:t>
            </w:r>
            <w:r w:rsidRPr="00FC5EDF">
              <w:rPr>
                <w:rFonts w:ascii="Candara" w:hAnsi="Candara"/>
                <w:b/>
                <w:bCs/>
                <w:sz w:val="22"/>
                <w:szCs w:val="18"/>
                <w:lang w:val="fr-FR"/>
              </w:rPr>
              <w:t>consolidation </w:t>
            </w:r>
            <w:r w:rsidRPr="00FC5EDF">
              <w:rPr>
                <w:rFonts w:ascii="Candara" w:hAnsi="Candara"/>
                <w:sz w:val="22"/>
                <w:szCs w:val="18"/>
                <w:lang w:val="fr-FR"/>
              </w:rPr>
              <w:t xml:space="preserve">» des systèmes de production. Cette copie ne devra pas être datée de plus d’un mois. </w:t>
            </w:r>
          </w:p>
          <w:p w14:paraId="4E87F486" w14:textId="50BC8A81" w:rsidR="00D13C50" w:rsidRPr="00FC5EDF" w:rsidRDefault="00062BEE" w:rsidP="00D13C50">
            <w:pPr>
              <w:pStyle w:val="Paragraphedeliste"/>
              <w:rPr>
                <w:rFonts w:ascii="Candara" w:hAnsi="Candara"/>
                <w:sz w:val="22"/>
                <w:szCs w:val="18"/>
                <w:lang w:val="fr-FR"/>
              </w:rPr>
            </w:pPr>
            <w:r w:rsidRPr="00FC5EDF">
              <w:rPr>
                <w:rFonts w:ascii="Candara" w:hAnsi="Candara"/>
                <w:sz w:val="22"/>
                <w:szCs w:val="18"/>
                <w:lang w:val="fr-FR"/>
              </w:rPr>
              <w:t xml:space="preserve">Il s’agit ici de tester nos nouveaux développements dans un environnement équivalent à celui qu’utilisent nos collaborateurs et clients dans leur travail journalier. </w:t>
            </w:r>
          </w:p>
          <w:p w14:paraId="7B153D54" w14:textId="77777777" w:rsidR="00D13C50" w:rsidRPr="00FC5EDF" w:rsidRDefault="00062BEE" w:rsidP="00D13C50">
            <w:pPr>
              <w:pStyle w:val="Paragraphedeliste"/>
              <w:rPr>
                <w:rFonts w:ascii="Candara" w:hAnsi="Candara"/>
                <w:sz w:val="22"/>
                <w:szCs w:val="18"/>
                <w:lang w:val="fr-FR"/>
              </w:rPr>
            </w:pPr>
            <w:r w:rsidRPr="00FC5EDF">
              <w:rPr>
                <w:rFonts w:ascii="Candara" w:hAnsi="Candara"/>
                <w:sz w:val="22"/>
                <w:szCs w:val="18"/>
                <w:lang w:val="fr-FR"/>
              </w:rPr>
              <w:t>Souvent, plusieurs projets sont réalisés en parallèle</w:t>
            </w:r>
            <w:r w:rsidR="00D13C50" w:rsidRPr="00FC5EDF">
              <w:rPr>
                <w:rFonts w:ascii="Candara" w:hAnsi="Candara"/>
                <w:sz w:val="22"/>
                <w:szCs w:val="18"/>
                <w:lang w:val="fr-FR"/>
              </w:rPr>
              <w:t>,</w:t>
            </w:r>
            <w:r w:rsidRPr="00FC5EDF">
              <w:rPr>
                <w:rFonts w:ascii="Candara" w:hAnsi="Candara"/>
                <w:sz w:val="22"/>
                <w:szCs w:val="18"/>
                <w:lang w:val="fr-FR"/>
              </w:rPr>
              <w:t xml:space="preserve"> et il est important de tous les tester en même temps. </w:t>
            </w:r>
          </w:p>
          <w:p w14:paraId="14F2E2A1" w14:textId="44A4A330" w:rsidR="00062BEE" w:rsidRPr="00FC5EDF" w:rsidRDefault="00062BEE" w:rsidP="00D13C50">
            <w:pPr>
              <w:pStyle w:val="Paragraphedeliste"/>
              <w:rPr>
                <w:rFonts w:ascii="Candara" w:hAnsi="Candara"/>
                <w:sz w:val="22"/>
                <w:szCs w:val="18"/>
                <w:lang w:val="fr-FR"/>
              </w:rPr>
            </w:pPr>
            <w:r w:rsidRPr="00FC5EDF">
              <w:rPr>
                <w:rFonts w:ascii="Candara" w:hAnsi="Candara"/>
                <w:sz w:val="22"/>
                <w:szCs w:val="18"/>
                <w:lang w:val="fr-FR"/>
              </w:rPr>
              <w:t>Ceci afin de pouvoir s’assurer que les fonctionnalités existantes et les nouvelles fonctionnalités fonctionnent sans problème.</w:t>
            </w:r>
          </w:p>
          <w:p w14:paraId="1159FF52" w14:textId="0945552F" w:rsidR="00D13C50" w:rsidRPr="00FC5EDF" w:rsidRDefault="00062BEE" w:rsidP="00B87EF2">
            <w:pPr>
              <w:pStyle w:val="Paragraphedeliste"/>
              <w:numPr>
                <w:ilvl w:val="0"/>
                <w:numId w:val="46"/>
              </w:numPr>
              <w:rPr>
                <w:rFonts w:ascii="Candara" w:hAnsi="Candara"/>
                <w:sz w:val="22"/>
                <w:szCs w:val="18"/>
                <w:lang w:val="fr-FR"/>
              </w:rPr>
            </w:pPr>
            <w:r w:rsidRPr="00FC5EDF">
              <w:rPr>
                <w:rFonts w:ascii="Candara" w:hAnsi="Candara"/>
                <w:sz w:val="22"/>
                <w:szCs w:val="18"/>
                <w:lang w:val="fr-FR"/>
              </w:rPr>
              <w:t>Une copie de « </w:t>
            </w:r>
            <w:r w:rsidRPr="00FC5EDF">
              <w:rPr>
                <w:rFonts w:ascii="Candara" w:hAnsi="Candara"/>
                <w:b/>
                <w:bCs/>
                <w:sz w:val="22"/>
                <w:szCs w:val="18"/>
                <w:lang w:val="fr-FR"/>
              </w:rPr>
              <w:t>non-régression</w:t>
            </w:r>
            <w:r w:rsidRPr="00FC5EDF">
              <w:rPr>
                <w:rFonts w:ascii="Candara" w:hAnsi="Candara"/>
                <w:sz w:val="22"/>
                <w:szCs w:val="18"/>
                <w:lang w:val="fr-FR"/>
              </w:rPr>
              <w:t> ». Il s’agit ici de demander à une sélection d’utilisateurs d’exécuter leurs transactions journalières afin de s’assurer qu’aucune interférence n’a été créé</w:t>
            </w:r>
            <w:r w:rsidR="00D13C50" w:rsidRPr="00FC5EDF">
              <w:rPr>
                <w:rFonts w:ascii="Candara" w:hAnsi="Candara"/>
                <w:sz w:val="22"/>
                <w:szCs w:val="18"/>
                <w:lang w:val="fr-FR"/>
              </w:rPr>
              <w:t>e</w:t>
            </w:r>
            <w:r w:rsidRPr="00FC5EDF">
              <w:rPr>
                <w:rFonts w:ascii="Candara" w:hAnsi="Candara"/>
                <w:sz w:val="22"/>
                <w:szCs w:val="18"/>
                <w:lang w:val="fr-FR"/>
              </w:rPr>
              <w:t xml:space="preserve"> par les nouveaux développements. </w:t>
            </w:r>
          </w:p>
          <w:p w14:paraId="0B2C2891" w14:textId="23A879EB" w:rsidR="00062BEE" w:rsidRPr="00FC5EDF" w:rsidRDefault="00062BEE" w:rsidP="00D13C50">
            <w:pPr>
              <w:pStyle w:val="Paragraphedeliste"/>
              <w:rPr>
                <w:rFonts w:ascii="Candara" w:hAnsi="Candara"/>
                <w:sz w:val="22"/>
                <w:szCs w:val="18"/>
                <w:lang w:val="fr-FR"/>
              </w:rPr>
            </w:pPr>
            <w:r w:rsidRPr="00FC5EDF">
              <w:rPr>
                <w:rFonts w:ascii="Candara" w:hAnsi="Candara"/>
                <w:sz w:val="22"/>
                <w:szCs w:val="18"/>
                <w:lang w:val="fr-FR"/>
              </w:rPr>
              <w:t>Ces tests se font en parallèle avec les tests de nouvelles fonctionnalités, validées par les nouveaux utilisateurs.</w:t>
            </w:r>
          </w:p>
          <w:p w14:paraId="06411443" w14:textId="56B2C1B8" w:rsidR="00062BEE" w:rsidRPr="00FC5EDF" w:rsidRDefault="00580A1F" w:rsidP="00B87EF2">
            <w:pPr>
              <w:pStyle w:val="Paragraphedeliste"/>
              <w:numPr>
                <w:ilvl w:val="0"/>
                <w:numId w:val="46"/>
              </w:numPr>
              <w:rPr>
                <w:rFonts w:ascii="Candara" w:hAnsi="Candara"/>
                <w:sz w:val="22"/>
                <w:szCs w:val="18"/>
                <w:lang w:val="fr-FR"/>
              </w:rPr>
            </w:pPr>
            <w:r w:rsidRPr="00FC5EDF">
              <w:rPr>
                <w:rFonts w:ascii="Candara" w:hAnsi="Candara"/>
                <w:sz w:val="22"/>
                <w:szCs w:val="18"/>
                <w:lang w:val="fr-FR"/>
              </w:rPr>
              <w:t>Et enfin, u</w:t>
            </w:r>
            <w:r w:rsidR="00062BEE" w:rsidRPr="00FC5EDF">
              <w:rPr>
                <w:rFonts w:ascii="Candara" w:hAnsi="Candara"/>
                <w:sz w:val="22"/>
                <w:szCs w:val="18"/>
                <w:lang w:val="fr-FR"/>
              </w:rPr>
              <w:t xml:space="preserve">n système de </w:t>
            </w:r>
            <w:r w:rsidR="00062BEE" w:rsidRPr="00FC5EDF">
              <w:rPr>
                <w:rFonts w:ascii="Candara" w:hAnsi="Candara"/>
                <w:b/>
                <w:bCs/>
                <w:sz w:val="22"/>
                <w:szCs w:val="18"/>
                <w:lang w:val="fr-FR"/>
              </w:rPr>
              <w:t>production</w:t>
            </w:r>
            <w:r w:rsidR="00062BEE" w:rsidRPr="00FC5EDF">
              <w:rPr>
                <w:rFonts w:ascii="Candara" w:hAnsi="Candara"/>
                <w:sz w:val="22"/>
                <w:szCs w:val="18"/>
                <w:lang w:val="fr-FR"/>
              </w:rPr>
              <w:t xml:space="preserve">, protégé par les </w:t>
            </w:r>
            <w:r w:rsidRPr="00FC5EDF">
              <w:rPr>
                <w:rFonts w:ascii="Candara" w:hAnsi="Candara"/>
                <w:sz w:val="22"/>
                <w:szCs w:val="18"/>
                <w:lang w:val="fr-FR"/>
              </w:rPr>
              <w:t>systèmes</w:t>
            </w:r>
            <w:r w:rsidR="00062BEE" w:rsidRPr="00FC5EDF">
              <w:rPr>
                <w:rFonts w:ascii="Candara" w:hAnsi="Candara"/>
                <w:sz w:val="22"/>
                <w:szCs w:val="18"/>
                <w:lang w:val="fr-FR"/>
              </w:rPr>
              <w:t xml:space="preserve"> précédents, pour lequel toute modification à fait l’objet de tests </w:t>
            </w:r>
            <w:r w:rsidRPr="00FC5EDF">
              <w:rPr>
                <w:rFonts w:ascii="Candara" w:hAnsi="Candara"/>
                <w:sz w:val="22"/>
                <w:szCs w:val="18"/>
                <w:lang w:val="fr-FR"/>
              </w:rPr>
              <w:t>intensifs, coordonnés et orchestrés par le responsable de l’intégration des systèmes.</w:t>
            </w:r>
          </w:p>
          <w:p w14:paraId="22BE9560" w14:textId="5CDCC26E" w:rsidR="00580A1F" w:rsidRPr="00FC5EDF" w:rsidRDefault="00580A1F" w:rsidP="00580A1F">
            <w:pPr>
              <w:rPr>
                <w:rFonts w:ascii="Candara" w:hAnsi="Candara"/>
                <w:sz w:val="22"/>
                <w:szCs w:val="18"/>
                <w:lang w:val="fr-FR"/>
              </w:rPr>
            </w:pPr>
          </w:p>
          <w:p w14:paraId="1C1BD9C5" w14:textId="211FA901" w:rsidR="00580A1F" w:rsidRPr="00FC5EDF" w:rsidRDefault="00580A1F" w:rsidP="00580A1F">
            <w:pPr>
              <w:rPr>
                <w:rFonts w:ascii="Candara" w:hAnsi="Candara"/>
                <w:sz w:val="22"/>
                <w:szCs w:val="18"/>
                <w:lang w:val="fr-FR"/>
              </w:rPr>
            </w:pPr>
            <w:r w:rsidRPr="00FC5EDF">
              <w:rPr>
                <w:rFonts w:ascii="Candara" w:hAnsi="Candara"/>
                <w:sz w:val="22"/>
                <w:szCs w:val="18"/>
                <w:lang w:val="fr-FR"/>
              </w:rPr>
              <w:t>Le but de cette infrastructure est bien sûr de faciliter le développement et les essais sans jamais mettre en péril les systèmes productifs.</w:t>
            </w:r>
          </w:p>
          <w:p w14:paraId="56A35551" w14:textId="530CE8FB" w:rsidR="00580A1F" w:rsidRPr="00FC5EDF" w:rsidRDefault="00580A1F" w:rsidP="00580A1F">
            <w:pPr>
              <w:rPr>
                <w:rFonts w:ascii="Candara" w:hAnsi="Candara"/>
                <w:sz w:val="22"/>
                <w:szCs w:val="18"/>
                <w:lang w:val="fr-FR"/>
              </w:rPr>
            </w:pPr>
          </w:p>
          <w:p w14:paraId="3152B5E2" w14:textId="45064EEE" w:rsidR="00580A1F" w:rsidRPr="00FC5EDF" w:rsidRDefault="00580A1F" w:rsidP="00580A1F">
            <w:pPr>
              <w:rPr>
                <w:rFonts w:ascii="Candara" w:hAnsi="Candara"/>
                <w:sz w:val="22"/>
                <w:szCs w:val="18"/>
                <w:lang w:val="fr-FR"/>
              </w:rPr>
            </w:pPr>
            <w:r w:rsidRPr="00FC5EDF">
              <w:rPr>
                <w:rFonts w:ascii="Candara" w:hAnsi="Candara"/>
                <w:sz w:val="22"/>
                <w:szCs w:val="18"/>
                <w:u w:val="single"/>
                <w:lang w:val="fr-FR"/>
              </w:rPr>
              <w:t>Autre règle importante</w:t>
            </w:r>
            <w:r w:rsidRPr="00FC5EDF">
              <w:rPr>
                <w:rFonts w:ascii="Candara" w:hAnsi="Candara"/>
                <w:sz w:val="22"/>
                <w:szCs w:val="18"/>
                <w:lang w:val="fr-FR"/>
              </w:rPr>
              <w:t> : le basculement en production devra impérativement se faire un week-end ou un jour férié.</w:t>
            </w:r>
          </w:p>
          <w:p w14:paraId="1E0EE372" w14:textId="3C383DDE" w:rsidR="00580A1F" w:rsidRPr="00FC5EDF" w:rsidRDefault="00580A1F" w:rsidP="00580A1F">
            <w:pPr>
              <w:rPr>
                <w:rFonts w:ascii="Candara" w:hAnsi="Candara"/>
                <w:sz w:val="22"/>
                <w:szCs w:val="18"/>
                <w:lang w:val="fr-FR"/>
              </w:rPr>
            </w:pPr>
          </w:p>
          <w:p w14:paraId="54AA42FE" w14:textId="4E146842" w:rsidR="00580A1F" w:rsidRPr="00FC5EDF" w:rsidRDefault="00580A1F" w:rsidP="00580A1F">
            <w:pPr>
              <w:rPr>
                <w:rFonts w:ascii="Candara" w:hAnsi="Candara"/>
                <w:sz w:val="22"/>
                <w:szCs w:val="18"/>
                <w:lang w:val="fr-FR"/>
              </w:rPr>
            </w:pPr>
            <w:r w:rsidRPr="00FC5EDF">
              <w:rPr>
                <w:rFonts w:ascii="Candara" w:hAnsi="Candara"/>
                <w:sz w:val="22"/>
                <w:szCs w:val="18"/>
                <w:lang w:val="fr-FR"/>
              </w:rPr>
              <w:t xml:space="preserve">En effet, avant de basculer les nouveaux développements dans le système productif, nous en prendrons </w:t>
            </w:r>
            <w:r w:rsidRPr="00FC5EDF">
              <w:rPr>
                <w:rFonts w:ascii="Candara" w:hAnsi="Candara"/>
                <w:b/>
                <w:bCs/>
                <w:sz w:val="22"/>
                <w:szCs w:val="18"/>
                <w:lang w:val="fr-FR"/>
              </w:rPr>
              <w:t>une sauvegarde complète</w:t>
            </w:r>
            <w:r w:rsidRPr="00FC5EDF">
              <w:rPr>
                <w:rFonts w:ascii="Candara" w:hAnsi="Candara"/>
                <w:sz w:val="22"/>
                <w:szCs w:val="18"/>
                <w:lang w:val="fr-FR"/>
              </w:rPr>
              <w:t xml:space="preserve"> qui pourra être utilisée et « restaurée » si les modification</w:t>
            </w:r>
            <w:r w:rsidR="00526624" w:rsidRPr="00FC5EDF">
              <w:rPr>
                <w:rFonts w:ascii="Candara" w:hAnsi="Candara"/>
                <w:sz w:val="22"/>
                <w:szCs w:val="18"/>
                <w:lang w:val="fr-FR"/>
              </w:rPr>
              <w:t>s</w:t>
            </w:r>
            <w:r w:rsidRPr="00FC5EDF">
              <w:rPr>
                <w:rFonts w:ascii="Candara" w:hAnsi="Candara"/>
                <w:sz w:val="22"/>
                <w:szCs w:val="18"/>
                <w:lang w:val="fr-FR"/>
              </w:rPr>
              <w:t xml:space="preserve"> apportées ne donnent pas les résultats escomptés.</w:t>
            </w:r>
          </w:p>
          <w:p w14:paraId="65256D70" w14:textId="67E454B3" w:rsidR="00580A1F" w:rsidRPr="00FC5EDF" w:rsidRDefault="00580A1F" w:rsidP="00580A1F">
            <w:pPr>
              <w:rPr>
                <w:rFonts w:ascii="Candara" w:hAnsi="Candara"/>
                <w:sz w:val="22"/>
                <w:szCs w:val="18"/>
                <w:lang w:val="fr-FR"/>
              </w:rPr>
            </w:pPr>
          </w:p>
          <w:p w14:paraId="3D925043" w14:textId="71CDFDBE" w:rsidR="00580A1F" w:rsidRPr="00FC5EDF" w:rsidRDefault="00580A1F" w:rsidP="00580A1F">
            <w:pPr>
              <w:rPr>
                <w:rFonts w:ascii="Candara" w:hAnsi="Candara"/>
                <w:sz w:val="22"/>
                <w:szCs w:val="18"/>
                <w:lang w:val="fr-FR"/>
              </w:rPr>
            </w:pPr>
            <w:r w:rsidRPr="00FC5EDF">
              <w:rPr>
                <w:rFonts w:ascii="Candara" w:hAnsi="Candara"/>
                <w:sz w:val="22"/>
                <w:szCs w:val="18"/>
                <w:lang w:val="fr-FR"/>
              </w:rPr>
              <w:t>En effet, après un basculement, il sera demandé à un nombre important d’utilisateurs de valider le nouveau système avant son ouverture officielle.</w:t>
            </w:r>
          </w:p>
          <w:p w14:paraId="2702EF41" w14:textId="36A14D9B" w:rsidR="00580A1F" w:rsidRPr="00FC5EDF" w:rsidRDefault="00580A1F" w:rsidP="00580A1F">
            <w:pPr>
              <w:rPr>
                <w:rFonts w:ascii="Candara" w:hAnsi="Candara"/>
                <w:sz w:val="22"/>
                <w:szCs w:val="18"/>
                <w:lang w:val="fr-FR"/>
              </w:rPr>
            </w:pPr>
          </w:p>
          <w:p w14:paraId="652B079A" w14:textId="047C1EB8" w:rsidR="00580A1F" w:rsidRPr="00FC5EDF" w:rsidRDefault="00580A1F" w:rsidP="00580A1F">
            <w:pPr>
              <w:rPr>
                <w:rFonts w:ascii="Candara" w:hAnsi="Candara"/>
                <w:sz w:val="22"/>
                <w:szCs w:val="18"/>
                <w:lang w:val="fr-FR"/>
              </w:rPr>
            </w:pPr>
            <w:r w:rsidRPr="00FC5EDF">
              <w:rPr>
                <w:rFonts w:ascii="Candara" w:hAnsi="Candara"/>
                <w:sz w:val="22"/>
                <w:szCs w:val="18"/>
                <w:lang w:val="fr-FR"/>
              </w:rPr>
              <w:t xml:space="preserve">Au cas </w:t>
            </w:r>
            <w:proofErr w:type="spellStart"/>
            <w:r w:rsidRPr="00FC5EDF">
              <w:rPr>
                <w:rFonts w:ascii="Candara" w:hAnsi="Candara"/>
                <w:sz w:val="22"/>
                <w:szCs w:val="18"/>
                <w:lang w:val="fr-FR"/>
              </w:rPr>
              <w:t>ou</w:t>
            </w:r>
            <w:proofErr w:type="spellEnd"/>
            <w:r w:rsidRPr="00FC5EDF">
              <w:rPr>
                <w:rFonts w:ascii="Candara" w:hAnsi="Candara"/>
                <w:sz w:val="22"/>
                <w:szCs w:val="18"/>
                <w:lang w:val="fr-FR"/>
              </w:rPr>
              <w:t xml:space="preserve"> un problème non résolu mènerait à une décision de retour en arrière, la copie prise nous permettra de revenir à la situation antérieure aux modifications.</w:t>
            </w:r>
          </w:p>
          <w:p w14:paraId="28B32FB1" w14:textId="7D3971A3" w:rsidR="00580A1F" w:rsidRPr="00FC5EDF" w:rsidRDefault="00580A1F" w:rsidP="00580A1F">
            <w:pPr>
              <w:rPr>
                <w:rFonts w:ascii="Candara" w:hAnsi="Candara"/>
                <w:sz w:val="22"/>
                <w:szCs w:val="18"/>
                <w:lang w:val="fr-FR"/>
              </w:rPr>
            </w:pPr>
          </w:p>
          <w:p w14:paraId="1FC98057" w14:textId="441DF189" w:rsidR="00580A1F" w:rsidRPr="00FC5EDF" w:rsidRDefault="00580A1F" w:rsidP="00580A1F">
            <w:pPr>
              <w:rPr>
                <w:rFonts w:ascii="Candara" w:hAnsi="Candara"/>
                <w:sz w:val="22"/>
                <w:szCs w:val="18"/>
                <w:lang w:val="fr-FR"/>
              </w:rPr>
            </w:pPr>
            <w:r w:rsidRPr="00FC5EDF">
              <w:rPr>
                <w:rFonts w:ascii="Candara" w:hAnsi="Candara"/>
                <w:sz w:val="22"/>
                <w:szCs w:val="18"/>
                <w:lang w:val="fr-FR"/>
              </w:rPr>
              <w:t>Cette décision sera prise par le comité de direction, sur recommandation des équipes, du responsable des tests et du responsable de l’intégration des systèmes dont le rôle d’assurance qualité est primordial.</w:t>
            </w:r>
          </w:p>
          <w:p w14:paraId="1C2CE1C1" w14:textId="0A784B72" w:rsidR="008D00A8" w:rsidRPr="00FC5EDF" w:rsidRDefault="008D00A8" w:rsidP="008D00A8">
            <w:pPr>
              <w:rPr>
                <w:rFonts w:ascii="Candara" w:hAnsi="Candara"/>
                <w:sz w:val="22"/>
                <w:szCs w:val="18"/>
                <w:lang w:val="fr-FR"/>
              </w:rPr>
            </w:pPr>
          </w:p>
        </w:tc>
      </w:tr>
    </w:tbl>
    <w:p w14:paraId="3325A950" w14:textId="77777777" w:rsidR="00CF34D3" w:rsidRPr="00FC5EDF" w:rsidRDefault="00CF34D3" w:rsidP="005415A8">
      <w:pPr>
        <w:pStyle w:val="Titre2"/>
        <w:numPr>
          <w:ilvl w:val="0"/>
          <w:numId w:val="0"/>
        </w:numPr>
        <w:ind w:left="-142"/>
        <w:rPr>
          <w:rFonts w:ascii="Candara" w:hAnsi="Candara"/>
          <w:color w:val="439B69"/>
          <w:sz w:val="32"/>
          <w:lang w:val="fr-FR"/>
        </w:rPr>
      </w:pPr>
    </w:p>
    <w:p w14:paraId="66D64E40" w14:textId="016C5767" w:rsidR="005415A8" w:rsidRPr="00FC5EDF" w:rsidRDefault="00932EB8" w:rsidP="005415A8">
      <w:pPr>
        <w:pStyle w:val="Titre2"/>
        <w:numPr>
          <w:ilvl w:val="0"/>
          <w:numId w:val="0"/>
        </w:numPr>
        <w:ind w:left="-142"/>
        <w:rPr>
          <w:rFonts w:ascii="Candara" w:hAnsi="Candara"/>
          <w:color w:val="439B69"/>
          <w:sz w:val="32"/>
          <w:lang w:val="fr-FR"/>
        </w:rPr>
      </w:pPr>
      <w:bookmarkStart w:id="8" w:name="_Toc81827569"/>
      <w:r w:rsidRPr="00FC5EDF">
        <w:rPr>
          <w:rFonts w:ascii="Candara" w:hAnsi="Candara"/>
          <w:color w:val="439B69"/>
          <w:sz w:val="32"/>
          <w:lang w:val="fr-FR"/>
        </w:rPr>
        <w:t>G</w:t>
      </w:r>
      <w:r w:rsidR="00B02C6D" w:rsidRPr="00FC5EDF">
        <w:rPr>
          <w:rFonts w:ascii="Candara" w:hAnsi="Candara"/>
          <w:color w:val="439B69"/>
          <w:sz w:val="32"/>
          <w:lang w:val="fr-FR"/>
        </w:rPr>
        <w:t>estion des tests</w:t>
      </w:r>
      <w:bookmarkEnd w:id="8"/>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5415A8" w:rsidRPr="00FC5EDF" w14:paraId="72B64268" w14:textId="77777777" w:rsidTr="00384E4A">
        <w:trPr>
          <w:trHeight w:val="340"/>
        </w:trPr>
        <w:tc>
          <w:tcPr>
            <w:tcW w:w="9498" w:type="dxa"/>
            <w:shd w:val="clear" w:color="auto" w:fill="EAF1DD" w:themeFill="accent3" w:themeFillTint="33"/>
          </w:tcPr>
          <w:p w14:paraId="4684E0F0" w14:textId="7FE868AA" w:rsidR="005415A8" w:rsidRPr="00FC5EDF" w:rsidRDefault="00B02C6D" w:rsidP="00384E4A">
            <w:pPr>
              <w:rPr>
                <w:rFonts w:ascii="Candara" w:hAnsi="Candara"/>
                <w:b/>
                <w:sz w:val="22"/>
                <w:szCs w:val="18"/>
                <w:lang w:val="fr-FR"/>
              </w:rPr>
            </w:pPr>
            <w:r w:rsidRPr="00FC5EDF">
              <w:rPr>
                <w:rFonts w:ascii="Candara" w:hAnsi="Candara"/>
                <w:b/>
                <w:sz w:val="22"/>
                <w:szCs w:val="18"/>
                <w:lang w:val="fr-FR"/>
              </w:rPr>
              <w:t>Les tests sont un élément essentiel de l’assurance et du contrôle de la qualité</w:t>
            </w:r>
          </w:p>
        </w:tc>
      </w:tr>
      <w:tr w:rsidR="005415A8" w:rsidRPr="00FC5EDF" w14:paraId="102E480D" w14:textId="77777777" w:rsidTr="00384E4A">
        <w:trPr>
          <w:trHeight w:val="272"/>
        </w:trPr>
        <w:tc>
          <w:tcPr>
            <w:tcW w:w="9498" w:type="dxa"/>
          </w:tcPr>
          <w:p w14:paraId="5CAA71B8" w14:textId="0A0C4AEB" w:rsidR="005415A8" w:rsidRPr="00FC5EDF" w:rsidRDefault="00DA4AAD" w:rsidP="005415A8">
            <w:pPr>
              <w:rPr>
                <w:rFonts w:ascii="Candara" w:hAnsi="Candara"/>
                <w:sz w:val="22"/>
                <w:szCs w:val="18"/>
                <w:lang w:val="fr-FR"/>
              </w:rPr>
            </w:pPr>
            <w:r w:rsidRPr="00FC5EDF">
              <w:rPr>
                <w:rFonts w:ascii="Candara" w:hAnsi="Candara"/>
                <w:sz w:val="22"/>
                <w:szCs w:val="18"/>
                <w:lang w:val="fr-FR"/>
              </w:rPr>
              <w:t>Tenant compte de notre infrastructure, il sera demandé à chaque coordinateur du projet de documenter de manière détaillée tous les cas à tester et valider.</w:t>
            </w:r>
          </w:p>
          <w:p w14:paraId="14A2D6F7" w14:textId="461D810B" w:rsidR="00FF4DC0" w:rsidRPr="00FC5EDF" w:rsidRDefault="00FF4DC0" w:rsidP="005415A8">
            <w:pPr>
              <w:rPr>
                <w:rFonts w:ascii="Candara" w:hAnsi="Candara"/>
                <w:sz w:val="22"/>
                <w:szCs w:val="18"/>
                <w:lang w:val="fr-FR"/>
              </w:rPr>
            </w:pPr>
          </w:p>
          <w:p w14:paraId="74EC6F7D" w14:textId="48C61BE8" w:rsidR="00FF4DC0" w:rsidRPr="00FC5EDF" w:rsidRDefault="00FF4DC0" w:rsidP="005415A8">
            <w:pPr>
              <w:rPr>
                <w:rFonts w:ascii="Candara" w:hAnsi="Candara"/>
                <w:sz w:val="22"/>
                <w:szCs w:val="18"/>
                <w:lang w:val="fr-FR"/>
              </w:rPr>
            </w:pPr>
            <w:r w:rsidRPr="00FC5EDF">
              <w:rPr>
                <w:rFonts w:ascii="Candara" w:hAnsi="Candara"/>
                <w:sz w:val="22"/>
                <w:szCs w:val="18"/>
                <w:lang w:val="fr-FR"/>
              </w:rPr>
              <w:t>Les aspects infrastructure et gestion des tests sont étroitement liés.</w:t>
            </w:r>
          </w:p>
          <w:p w14:paraId="5F577DA8" w14:textId="77777777" w:rsidR="00DA4AAD" w:rsidRPr="00FC5EDF" w:rsidRDefault="00DA4AAD" w:rsidP="005415A8">
            <w:pPr>
              <w:rPr>
                <w:rFonts w:ascii="Candara" w:hAnsi="Candara"/>
                <w:sz w:val="22"/>
                <w:szCs w:val="18"/>
                <w:lang w:val="fr-FR"/>
              </w:rPr>
            </w:pPr>
          </w:p>
          <w:p w14:paraId="4FC2DA32" w14:textId="77777777" w:rsidR="00DA4AAD" w:rsidRPr="00FC5EDF" w:rsidRDefault="00DA4AAD" w:rsidP="005415A8">
            <w:pPr>
              <w:rPr>
                <w:rFonts w:ascii="Candara" w:hAnsi="Candara"/>
                <w:sz w:val="22"/>
                <w:szCs w:val="18"/>
                <w:lang w:val="fr-FR"/>
              </w:rPr>
            </w:pPr>
            <w:r w:rsidRPr="00FC5EDF">
              <w:rPr>
                <w:rFonts w:ascii="Candara" w:hAnsi="Candara"/>
                <w:sz w:val="22"/>
                <w:szCs w:val="18"/>
                <w:lang w:val="fr-FR"/>
              </w:rPr>
              <w:t>Cette documentation contiendra une description des données en entrée, les différentes étapes du test ainsi que les données ou informations attendues à la sortie de la procédure de tests.</w:t>
            </w:r>
          </w:p>
          <w:p w14:paraId="1650A6F8" w14:textId="77777777" w:rsidR="00DA4AAD" w:rsidRPr="00FC5EDF" w:rsidRDefault="00DA4AAD" w:rsidP="005415A8">
            <w:pPr>
              <w:rPr>
                <w:rFonts w:ascii="Candara" w:hAnsi="Candara"/>
                <w:sz w:val="22"/>
                <w:szCs w:val="18"/>
                <w:lang w:val="fr-FR"/>
              </w:rPr>
            </w:pPr>
          </w:p>
          <w:p w14:paraId="338F76D9" w14:textId="77777777" w:rsidR="00DA4AAD" w:rsidRPr="00FC5EDF" w:rsidRDefault="00DA4AAD" w:rsidP="005415A8">
            <w:pPr>
              <w:rPr>
                <w:rFonts w:ascii="Candara" w:hAnsi="Candara"/>
                <w:sz w:val="22"/>
                <w:szCs w:val="18"/>
                <w:lang w:val="fr-FR"/>
              </w:rPr>
            </w:pPr>
            <w:r w:rsidRPr="00FC5EDF">
              <w:rPr>
                <w:rFonts w:ascii="Candara" w:hAnsi="Candara"/>
                <w:sz w:val="22"/>
                <w:szCs w:val="18"/>
                <w:lang w:val="fr-FR"/>
              </w:rPr>
              <w:t>Chaque test individuel ou chaque scénario sera établi avec les utilisateurs-clés, experts dans ce domaine particulier.</w:t>
            </w:r>
          </w:p>
          <w:p w14:paraId="235226F2" w14:textId="77777777" w:rsidR="00DA4AAD" w:rsidRPr="00FC5EDF" w:rsidRDefault="00DA4AAD" w:rsidP="005415A8">
            <w:pPr>
              <w:rPr>
                <w:rFonts w:ascii="Candara" w:hAnsi="Candara"/>
                <w:sz w:val="22"/>
                <w:szCs w:val="18"/>
                <w:lang w:val="fr-FR"/>
              </w:rPr>
            </w:pPr>
          </w:p>
          <w:p w14:paraId="37F4AEF6" w14:textId="51A14867" w:rsidR="00DA4AAD" w:rsidRPr="00FC5EDF" w:rsidRDefault="00DA4AAD" w:rsidP="005415A8">
            <w:pPr>
              <w:rPr>
                <w:rFonts w:ascii="Candara" w:hAnsi="Candara"/>
                <w:sz w:val="22"/>
                <w:szCs w:val="18"/>
                <w:lang w:val="fr-FR"/>
              </w:rPr>
            </w:pPr>
            <w:r w:rsidRPr="00FC5EDF">
              <w:rPr>
                <w:rFonts w:ascii="Candara" w:hAnsi="Candara"/>
                <w:sz w:val="22"/>
                <w:szCs w:val="18"/>
                <w:lang w:val="fr-FR"/>
              </w:rPr>
              <w:t>Tous ces tests seront rassemblés dans un plan de tests détaillé, coordonné</w:t>
            </w:r>
            <w:r w:rsidR="00526624" w:rsidRPr="00FC5EDF">
              <w:rPr>
                <w:rFonts w:ascii="Candara" w:hAnsi="Candara"/>
                <w:sz w:val="22"/>
                <w:szCs w:val="18"/>
                <w:lang w:val="fr-FR"/>
              </w:rPr>
              <w:t>s</w:t>
            </w:r>
            <w:r w:rsidRPr="00FC5EDF">
              <w:rPr>
                <w:rFonts w:ascii="Candara" w:hAnsi="Candara"/>
                <w:sz w:val="22"/>
                <w:szCs w:val="18"/>
                <w:lang w:val="fr-FR"/>
              </w:rPr>
              <w:t xml:space="preserve"> et suivi</w:t>
            </w:r>
            <w:r w:rsidR="00526624" w:rsidRPr="00FC5EDF">
              <w:rPr>
                <w:rFonts w:ascii="Candara" w:hAnsi="Candara"/>
                <w:sz w:val="22"/>
                <w:szCs w:val="18"/>
                <w:lang w:val="fr-FR"/>
              </w:rPr>
              <w:t>s</w:t>
            </w:r>
            <w:r w:rsidRPr="00FC5EDF">
              <w:rPr>
                <w:rFonts w:ascii="Candara" w:hAnsi="Candara"/>
                <w:sz w:val="22"/>
                <w:szCs w:val="18"/>
                <w:lang w:val="fr-FR"/>
              </w:rPr>
              <w:t xml:space="preserve"> par le responsable des tests et/ou le responsable de l’intégration des systèmes.</w:t>
            </w:r>
          </w:p>
          <w:p w14:paraId="3F434592" w14:textId="77777777" w:rsidR="00DA4AAD" w:rsidRPr="00FC5EDF" w:rsidRDefault="00DA4AAD" w:rsidP="005415A8">
            <w:pPr>
              <w:rPr>
                <w:rFonts w:ascii="Candara" w:hAnsi="Candara"/>
                <w:sz w:val="22"/>
                <w:szCs w:val="18"/>
                <w:lang w:val="fr-FR"/>
              </w:rPr>
            </w:pPr>
          </w:p>
          <w:p w14:paraId="67BF732B" w14:textId="45058509" w:rsidR="00DA4AAD" w:rsidRPr="00FC5EDF" w:rsidRDefault="00DA4AAD" w:rsidP="005415A8">
            <w:pPr>
              <w:rPr>
                <w:rFonts w:ascii="Candara" w:hAnsi="Candara"/>
                <w:sz w:val="22"/>
                <w:szCs w:val="18"/>
                <w:lang w:val="fr-FR"/>
              </w:rPr>
            </w:pPr>
            <w:r w:rsidRPr="00FC5EDF">
              <w:rPr>
                <w:rFonts w:ascii="Candara" w:hAnsi="Candara"/>
                <w:sz w:val="22"/>
                <w:szCs w:val="18"/>
                <w:lang w:val="fr-FR"/>
              </w:rPr>
              <w:t>Il y aura donc 4 plans de tests correspondants aux différentes étapes expliquées dans le paragraphe « Infrastructure », ainsi qu’un plan de tests de « non-</w:t>
            </w:r>
            <w:r w:rsidR="00717734" w:rsidRPr="00FC5EDF">
              <w:rPr>
                <w:rFonts w:ascii="Candara" w:hAnsi="Candara"/>
                <w:sz w:val="22"/>
                <w:szCs w:val="18"/>
                <w:lang w:val="fr-FR"/>
              </w:rPr>
              <w:t>régression</w:t>
            </w:r>
            <w:r w:rsidRPr="00FC5EDF">
              <w:rPr>
                <w:rFonts w:ascii="Candara" w:hAnsi="Candara"/>
                <w:sz w:val="22"/>
                <w:szCs w:val="18"/>
                <w:lang w:val="fr-FR"/>
              </w:rPr>
              <w:t> »</w:t>
            </w:r>
            <w:r w:rsidR="00717734" w:rsidRPr="00FC5EDF">
              <w:rPr>
                <w:rFonts w:ascii="Candara" w:hAnsi="Candara"/>
                <w:sz w:val="22"/>
                <w:szCs w:val="18"/>
                <w:lang w:val="fr-FR"/>
              </w:rPr>
              <w:t xml:space="preserve"> qui sera effectué une </w:t>
            </w:r>
            <w:r w:rsidR="00526624" w:rsidRPr="00FC5EDF">
              <w:rPr>
                <w:rFonts w:ascii="Candara" w:hAnsi="Candara"/>
                <w:sz w:val="22"/>
                <w:szCs w:val="18"/>
                <w:lang w:val="fr-FR"/>
              </w:rPr>
              <w:t>1</w:t>
            </w:r>
            <w:r w:rsidR="00526624" w:rsidRPr="00FC5EDF">
              <w:rPr>
                <w:rFonts w:ascii="Candara" w:hAnsi="Candara"/>
                <w:sz w:val="22"/>
                <w:szCs w:val="18"/>
                <w:vertAlign w:val="superscript"/>
                <w:lang w:val="fr-FR"/>
              </w:rPr>
              <w:t>ère</w:t>
            </w:r>
            <w:r w:rsidR="00526624" w:rsidRPr="00FC5EDF">
              <w:rPr>
                <w:rFonts w:ascii="Candara" w:hAnsi="Candara"/>
                <w:sz w:val="22"/>
                <w:szCs w:val="18"/>
                <w:lang w:val="fr-FR"/>
              </w:rPr>
              <w:t xml:space="preserve"> </w:t>
            </w:r>
            <w:r w:rsidR="00717734" w:rsidRPr="00FC5EDF">
              <w:rPr>
                <w:rFonts w:ascii="Candara" w:hAnsi="Candara"/>
                <w:sz w:val="22"/>
                <w:szCs w:val="18"/>
                <w:lang w:val="fr-FR"/>
              </w:rPr>
              <w:t>fois dans un système dédié et une deuxième fois lors du basculement en production</w:t>
            </w:r>
            <w:r w:rsidR="00526624" w:rsidRPr="00FC5EDF">
              <w:rPr>
                <w:rFonts w:ascii="Candara" w:hAnsi="Candara"/>
                <w:sz w:val="22"/>
                <w:szCs w:val="18"/>
                <w:lang w:val="fr-FR"/>
              </w:rPr>
              <w:t>,</w:t>
            </w:r>
            <w:r w:rsidR="00717734" w:rsidRPr="00FC5EDF">
              <w:rPr>
                <w:rFonts w:ascii="Candara" w:hAnsi="Candara"/>
                <w:sz w:val="22"/>
                <w:szCs w:val="18"/>
                <w:lang w:val="fr-FR"/>
              </w:rPr>
              <w:t xml:space="preserve"> afin de pouvoir confirmer l</w:t>
            </w:r>
            <w:r w:rsidR="00544761" w:rsidRPr="00FC5EDF">
              <w:rPr>
                <w:rFonts w:ascii="Candara" w:hAnsi="Candara"/>
                <w:sz w:val="22"/>
                <w:szCs w:val="18"/>
                <w:lang w:val="fr-FR"/>
              </w:rPr>
              <w:t>e</w:t>
            </w:r>
            <w:r w:rsidR="00717734" w:rsidRPr="00FC5EDF">
              <w:rPr>
                <w:rFonts w:ascii="Candara" w:hAnsi="Candara"/>
                <w:sz w:val="22"/>
                <w:szCs w:val="18"/>
                <w:lang w:val="fr-FR"/>
              </w:rPr>
              <w:t xml:space="preserve"> bon fonctionnement des nouveaux systèmes ainsi que des systèmes existants.</w:t>
            </w:r>
          </w:p>
          <w:p w14:paraId="69CE3B47" w14:textId="77777777" w:rsidR="00717734" w:rsidRPr="00FC5EDF" w:rsidRDefault="00717734" w:rsidP="005415A8">
            <w:pPr>
              <w:rPr>
                <w:rFonts w:ascii="Candara" w:hAnsi="Candara"/>
                <w:sz w:val="22"/>
                <w:szCs w:val="18"/>
                <w:lang w:val="fr-FR"/>
              </w:rPr>
            </w:pPr>
          </w:p>
          <w:p w14:paraId="7064EAB1" w14:textId="77777777" w:rsidR="00717734" w:rsidRPr="00FC5EDF" w:rsidRDefault="00717734" w:rsidP="005415A8">
            <w:pPr>
              <w:rPr>
                <w:rFonts w:ascii="Candara" w:hAnsi="Candara"/>
                <w:sz w:val="22"/>
                <w:szCs w:val="18"/>
                <w:lang w:val="fr-FR"/>
              </w:rPr>
            </w:pPr>
            <w:r w:rsidRPr="00FC5EDF">
              <w:rPr>
                <w:rFonts w:ascii="Candara" w:hAnsi="Candara"/>
                <w:sz w:val="22"/>
                <w:szCs w:val="18"/>
                <w:lang w:val="fr-FR"/>
              </w:rPr>
              <w:t>Il est aussi impératif que chaque résultat de tests soit documenté avec précision et que les problèmes soient immédiatement documentés et assignés aux experts pour correction immédiate.</w:t>
            </w:r>
          </w:p>
          <w:p w14:paraId="07C448EC" w14:textId="13B06023" w:rsidR="00717734" w:rsidRPr="00FC5EDF" w:rsidRDefault="00717734" w:rsidP="005415A8">
            <w:pPr>
              <w:rPr>
                <w:rFonts w:ascii="Candara" w:hAnsi="Candara"/>
                <w:sz w:val="22"/>
                <w:szCs w:val="18"/>
                <w:lang w:val="fr-FR"/>
              </w:rPr>
            </w:pPr>
          </w:p>
        </w:tc>
      </w:tr>
    </w:tbl>
    <w:p w14:paraId="5A8EC4AE" w14:textId="77777777" w:rsidR="005415A8" w:rsidRPr="00FC5EDF" w:rsidRDefault="005415A8" w:rsidP="005415A8">
      <w:pPr>
        <w:rPr>
          <w:rFonts w:ascii="Candara" w:hAnsi="Candara"/>
          <w:b/>
          <w:bCs/>
          <w:iCs/>
          <w:color w:val="439B69"/>
          <w:sz w:val="32"/>
          <w:szCs w:val="28"/>
          <w:lang w:val="fr-FR"/>
        </w:rPr>
      </w:pPr>
    </w:p>
    <w:p w14:paraId="720F2658" w14:textId="77777777" w:rsidR="00352A8A" w:rsidRPr="00FC5EDF" w:rsidRDefault="00352A8A">
      <w:pPr>
        <w:rPr>
          <w:rFonts w:ascii="Candara" w:hAnsi="Candara"/>
          <w:b/>
          <w:bCs/>
          <w:iCs/>
          <w:color w:val="439B69"/>
          <w:sz w:val="32"/>
          <w:szCs w:val="28"/>
          <w:lang w:val="fr-FR"/>
        </w:rPr>
      </w:pPr>
      <w:r w:rsidRPr="00FC5EDF">
        <w:rPr>
          <w:rFonts w:ascii="Candara" w:hAnsi="Candara"/>
          <w:color w:val="439B69"/>
          <w:sz w:val="32"/>
          <w:lang w:val="fr-FR"/>
        </w:rPr>
        <w:br w:type="page"/>
      </w:r>
    </w:p>
    <w:p w14:paraId="613C50D8" w14:textId="43B5BE6B" w:rsidR="005415A8" w:rsidRPr="00FC5EDF" w:rsidRDefault="00B212C7" w:rsidP="005415A8">
      <w:pPr>
        <w:pStyle w:val="Titre2"/>
        <w:numPr>
          <w:ilvl w:val="0"/>
          <w:numId w:val="0"/>
        </w:numPr>
        <w:ind w:left="-142"/>
        <w:rPr>
          <w:rFonts w:ascii="Candara" w:hAnsi="Candara"/>
          <w:color w:val="439B69"/>
          <w:sz w:val="32"/>
          <w:lang w:val="fr-FR"/>
        </w:rPr>
      </w:pPr>
      <w:bookmarkStart w:id="9" w:name="_Toc81827570"/>
      <w:r w:rsidRPr="00FC5EDF">
        <w:rPr>
          <w:rFonts w:ascii="Candara" w:hAnsi="Candara"/>
          <w:color w:val="439B69"/>
          <w:sz w:val="32"/>
          <w:lang w:val="fr-FR"/>
        </w:rPr>
        <w:lastRenderedPageBreak/>
        <w:t xml:space="preserve">Gestion </w:t>
      </w:r>
      <w:r w:rsidR="00932EB8" w:rsidRPr="00FC5EDF">
        <w:rPr>
          <w:rFonts w:ascii="Candara" w:hAnsi="Candara"/>
          <w:color w:val="439B69"/>
          <w:sz w:val="32"/>
          <w:lang w:val="fr-FR"/>
        </w:rPr>
        <w:t>de</w:t>
      </w:r>
      <w:r w:rsidR="004C0DF9" w:rsidRPr="00FC5EDF">
        <w:rPr>
          <w:rFonts w:ascii="Candara" w:hAnsi="Candara"/>
          <w:color w:val="439B69"/>
          <w:sz w:val="32"/>
          <w:lang w:val="fr-FR"/>
        </w:rPr>
        <w:t>s</w:t>
      </w:r>
      <w:r w:rsidR="00932EB8" w:rsidRPr="00FC5EDF">
        <w:rPr>
          <w:rFonts w:ascii="Candara" w:hAnsi="Candara"/>
          <w:color w:val="439B69"/>
          <w:sz w:val="32"/>
          <w:lang w:val="fr-FR"/>
        </w:rPr>
        <w:t xml:space="preserve"> risques et problèmes</w:t>
      </w:r>
      <w:bookmarkEnd w:id="9"/>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5415A8" w:rsidRPr="00FC5EDF" w14:paraId="41ED2B7D" w14:textId="77777777" w:rsidTr="00384E4A">
        <w:trPr>
          <w:trHeight w:val="340"/>
        </w:trPr>
        <w:tc>
          <w:tcPr>
            <w:tcW w:w="9498" w:type="dxa"/>
            <w:shd w:val="clear" w:color="auto" w:fill="EAF1DD" w:themeFill="accent3" w:themeFillTint="33"/>
          </w:tcPr>
          <w:p w14:paraId="61F65379" w14:textId="2329A918" w:rsidR="005415A8" w:rsidRPr="00FC5EDF" w:rsidRDefault="006073C8" w:rsidP="00384E4A">
            <w:pPr>
              <w:rPr>
                <w:rFonts w:ascii="Candara" w:hAnsi="Candara"/>
                <w:b/>
                <w:sz w:val="22"/>
                <w:szCs w:val="18"/>
                <w:lang w:val="fr-FR"/>
              </w:rPr>
            </w:pPr>
            <w:r w:rsidRPr="00FC5EDF">
              <w:rPr>
                <w:rFonts w:ascii="Candara" w:hAnsi="Candara"/>
                <w:b/>
                <w:sz w:val="22"/>
                <w:szCs w:val="18"/>
                <w:lang w:val="fr-FR"/>
              </w:rPr>
              <w:t>L’importance de la gestion des risques</w:t>
            </w:r>
          </w:p>
        </w:tc>
      </w:tr>
      <w:tr w:rsidR="005415A8" w:rsidRPr="00FC5EDF" w14:paraId="7A05904F" w14:textId="77777777" w:rsidTr="00384E4A">
        <w:trPr>
          <w:trHeight w:val="272"/>
        </w:trPr>
        <w:tc>
          <w:tcPr>
            <w:tcW w:w="9498" w:type="dxa"/>
          </w:tcPr>
          <w:p w14:paraId="6DF86DCC" w14:textId="6CD42DED" w:rsidR="00B212C7" w:rsidRPr="00FC5EDF" w:rsidRDefault="006073C8" w:rsidP="00B212C7">
            <w:pPr>
              <w:rPr>
                <w:rFonts w:ascii="Candara" w:hAnsi="Candara"/>
                <w:sz w:val="22"/>
                <w:szCs w:val="18"/>
                <w:lang w:val="fr-FR"/>
              </w:rPr>
            </w:pPr>
            <w:r w:rsidRPr="00FC5EDF">
              <w:rPr>
                <w:rFonts w:ascii="Candara" w:hAnsi="Candara"/>
                <w:sz w:val="22"/>
                <w:szCs w:val="18"/>
                <w:lang w:val="fr-FR"/>
              </w:rPr>
              <w:t>Gérer les risques est un des éléments prépondérants de l’assurance qualité.</w:t>
            </w:r>
          </w:p>
          <w:p w14:paraId="746643B3" w14:textId="77777777" w:rsidR="00B212C7" w:rsidRPr="00FC5EDF" w:rsidRDefault="00B212C7" w:rsidP="00B212C7">
            <w:pPr>
              <w:rPr>
                <w:rFonts w:ascii="Candara" w:hAnsi="Candara"/>
                <w:sz w:val="22"/>
                <w:szCs w:val="18"/>
                <w:lang w:val="fr-FR"/>
              </w:rPr>
            </w:pPr>
          </w:p>
          <w:p w14:paraId="09D8744B" w14:textId="2C00BAB3" w:rsidR="006073C8" w:rsidRPr="00FC5EDF" w:rsidRDefault="006073C8" w:rsidP="00B212C7">
            <w:pPr>
              <w:rPr>
                <w:rFonts w:ascii="Candara" w:hAnsi="Candara"/>
                <w:sz w:val="22"/>
                <w:szCs w:val="18"/>
                <w:lang w:val="fr-FR"/>
              </w:rPr>
            </w:pPr>
            <w:r w:rsidRPr="00FC5EDF">
              <w:rPr>
                <w:rFonts w:ascii="Candara" w:hAnsi="Candara"/>
                <w:sz w:val="22"/>
                <w:szCs w:val="18"/>
                <w:lang w:val="fr-FR"/>
              </w:rPr>
              <w:t>En effet, la gestion des risques permet d’entrevoir les problèmes potentiels avant qu’ils ne deviennent réalité et donc de mettre en place des actions pour mitiger, réduire l’impact ou supprimer les risques identifiés.</w:t>
            </w:r>
          </w:p>
          <w:p w14:paraId="330735A7" w14:textId="36A20C3A" w:rsidR="00C84173" w:rsidRPr="00FC5EDF" w:rsidRDefault="00C84173" w:rsidP="00B212C7">
            <w:pPr>
              <w:rPr>
                <w:rFonts w:ascii="Candara" w:hAnsi="Candara"/>
                <w:sz w:val="22"/>
                <w:szCs w:val="18"/>
                <w:lang w:val="fr-FR"/>
              </w:rPr>
            </w:pPr>
          </w:p>
          <w:p w14:paraId="01BBEEA2" w14:textId="356118ED" w:rsidR="00C84173" w:rsidRPr="00FC5EDF" w:rsidRDefault="00C84173" w:rsidP="00B212C7">
            <w:pPr>
              <w:rPr>
                <w:rFonts w:ascii="Candara" w:hAnsi="Candara"/>
                <w:sz w:val="22"/>
                <w:szCs w:val="18"/>
                <w:lang w:val="fr-FR"/>
              </w:rPr>
            </w:pPr>
            <w:r w:rsidRPr="00FC5EDF">
              <w:rPr>
                <w:rFonts w:ascii="Candara" w:hAnsi="Candara"/>
                <w:sz w:val="22"/>
                <w:szCs w:val="18"/>
                <w:lang w:val="fr-FR"/>
              </w:rPr>
              <w:t>Une bonne gestion des risque</w:t>
            </w:r>
            <w:r w:rsidR="00526624" w:rsidRPr="00FC5EDF">
              <w:rPr>
                <w:rFonts w:ascii="Candara" w:hAnsi="Candara"/>
                <w:sz w:val="22"/>
                <w:szCs w:val="18"/>
                <w:lang w:val="fr-FR"/>
              </w:rPr>
              <w:t>s</w:t>
            </w:r>
            <w:r w:rsidRPr="00FC5EDF">
              <w:rPr>
                <w:rFonts w:ascii="Candara" w:hAnsi="Candara"/>
                <w:sz w:val="22"/>
                <w:szCs w:val="18"/>
                <w:lang w:val="fr-FR"/>
              </w:rPr>
              <w:t xml:space="preserve"> est une des assurances de qualité du projet et est incontournable pour tout projet, petit ou grand.</w:t>
            </w:r>
          </w:p>
          <w:p w14:paraId="6FFCAC24" w14:textId="4B64D49E" w:rsidR="00C84173" w:rsidRPr="00FC5EDF" w:rsidRDefault="00C84173" w:rsidP="00B212C7">
            <w:pPr>
              <w:rPr>
                <w:rFonts w:ascii="Candara" w:hAnsi="Candara"/>
                <w:sz w:val="22"/>
                <w:szCs w:val="18"/>
                <w:lang w:val="fr-FR"/>
              </w:rPr>
            </w:pPr>
          </w:p>
          <w:p w14:paraId="763D8ED5" w14:textId="7EAEE054" w:rsidR="00C84173" w:rsidRPr="00FC5EDF" w:rsidRDefault="00C84173" w:rsidP="00B212C7">
            <w:pPr>
              <w:rPr>
                <w:rFonts w:ascii="Candara" w:hAnsi="Candara"/>
                <w:sz w:val="22"/>
                <w:szCs w:val="18"/>
                <w:lang w:val="fr-FR"/>
              </w:rPr>
            </w:pPr>
            <w:r w:rsidRPr="00FC5EDF">
              <w:rPr>
                <w:rFonts w:ascii="Candara" w:hAnsi="Candara"/>
                <w:sz w:val="22"/>
                <w:szCs w:val="18"/>
                <w:lang w:val="fr-FR"/>
              </w:rPr>
              <w:t>La gestion reste la même, la taille du registre variera en fonction de la complexité.</w:t>
            </w:r>
          </w:p>
          <w:p w14:paraId="184AC9C4" w14:textId="77777777" w:rsidR="006073C8" w:rsidRPr="00FC5EDF" w:rsidRDefault="006073C8" w:rsidP="00B212C7">
            <w:pPr>
              <w:rPr>
                <w:rFonts w:ascii="Candara" w:hAnsi="Candara"/>
                <w:sz w:val="22"/>
                <w:szCs w:val="18"/>
                <w:lang w:val="fr-FR"/>
              </w:rPr>
            </w:pPr>
          </w:p>
          <w:p w14:paraId="2C8BB9B6" w14:textId="0D7CAF00" w:rsidR="006073C8" w:rsidRPr="00FC5EDF" w:rsidRDefault="006073C8" w:rsidP="006073C8">
            <w:pPr>
              <w:rPr>
                <w:rFonts w:ascii="Candara" w:hAnsi="Candara"/>
                <w:sz w:val="24"/>
                <w:lang w:val="fr-FR"/>
              </w:rPr>
            </w:pPr>
            <w:r w:rsidRPr="00585200">
              <w:rPr>
                <w:rFonts w:ascii="Candara" w:hAnsi="Candara"/>
                <w:sz w:val="22"/>
                <w:szCs w:val="22"/>
                <w:lang w:val="fr-FR"/>
              </w:rPr>
              <w:t>Les</w:t>
            </w:r>
            <w:r w:rsidRPr="00FC5EDF">
              <w:rPr>
                <w:rFonts w:ascii="Candara" w:hAnsi="Candara"/>
                <w:sz w:val="24"/>
                <w:lang w:val="fr-FR"/>
              </w:rPr>
              <w:t xml:space="preserve"> risques initiaux du projet SAP30/CMRL sont :</w:t>
            </w:r>
          </w:p>
          <w:p w14:paraId="07604560" w14:textId="77777777" w:rsidR="006073C8" w:rsidRPr="00FC5EDF" w:rsidRDefault="006073C8" w:rsidP="006073C8">
            <w:pPr>
              <w:rPr>
                <w:rFonts w:ascii="Candara" w:hAnsi="Candara"/>
                <w:lang w:val="fr-FR"/>
              </w:rPr>
            </w:pPr>
          </w:p>
          <w:tbl>
            <w:tblPr>
              <w:tblW w:w="93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6073C8" w:rsidRPr="00FC5EDF" w14:paraId="51C518FA" w14:textId="77777777" w:rsidTr="00CE1375">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3522794" w14:textId="77777777" w:rsidR="006073C8" w:rsidRPr="00FC5EDF" w:rsidRDefault="006073C8" w:rsidP="006073C8">
                  <w:pPr>
                    <w:rPr>
                      <w:rFonts w:ascii="Candara" w:hAnsi="Candara"/>
                      <w:b/>
                      <w:sz w:val="22"/>
                      <w:szCs w:val="18"/>
                      <w:lang w:val="fr-FR"/>
                    </w:rPr>
                  </w:pPr>
                  <w:r w:rsidRPr="00FC5EDF">
                    <w:rPr>
                      <w:rFonts w:ascii="Candara" w:hAnsi="Candara"/>
                      <w:b/>
                      <w:sz w:val="22"/>
                      <w:szCs w:val="18"/>
                      <w:lang w:val="fr-FR"/>
                    </w:rPr>
                    <w:t xml:space="preserve">Risques Majeurs </w:t>
                  </w:r>
                </w:p>
              </w:tc>
            </w:tr>
            <w:tr w:rsidR="006073C8" w:rsidRPr="00FC5EDF" w14:paraId="07AF440C" w14:textId="77777777" w:rsidTr="00CE1375">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15C2237" w14:textId="77777777" w:rsidR="006073C8" w:rsidRPr="00FC5EDF" w:rsidRDefault="006073C8" w:rsidP="006073C8">
                  <w:pPr>
                    <w:rPr>
                      <w:rFonts w:ascii="Candara" w:hAnsi="Candara"/>
                      <w:b/>
                      <w:sz w:val="22"/>
                      <w:szCs w:val="18"/>
                      <w:lang w:val="fr-FR"/>
                    </w:rPr>
                  </w:pPr>
                  <w:r w:rsidRPr="00FC5EDF">
                    <w:rPr>
                      <w:rFonts w:ascii="Candara" w:hAnsi="Candara"/>
                      <w:b/>
                      <w:sz w:val="22"/>
                      <w:szCs w:val="18"/>
                      <w:lang w:val="fr-FR"/>
                    </w:rPr>
                    <w:t>Risques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69940F8" w14:textId="77777777" w:rsidR="006073C8" w:rsidRPr="00FC5EDF" w:rsidRDefault="006073C8" w:rsidP="006073C8">
                  <w:pPr>
                    <w:rPr>
                      <w:rFonts w:ascii="Candara" w:hAnsi="Candara"/>
                      <w:b/>
                      <w:sz w:val="22"/>
                      <w:szCs w:val="18"/>
                      <w:lang w:val="fr-FR"/>
                    </w:rPr>
                  </w:pPr>
                  <w:r w:rsidRPr="00FC5EDF">
                    <w:rPr>
                      <w:rFonts w:ascii="Candara" w:hAnsi="Candara"/>
                      <w:b/>
                      <w:sz w:val="22"/>
                      <w:szCs w:val="18"/>
                      <w:lang w:val="fr-FR"/>
                    </w:rPr>
                    <w:t>Impact</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05E2B49" w14:textId="77777777" w:rsidR="006073C8" w:rsidRPr="00FC5EDF" w:rsidRDefault="006073C8" w:rsidP="006073C8">
                  <w:pPr>
                    <w:rPr>
                      <w:rFonts w:ascii="Candara" w:hAnsi="Candara"/>
                      <w:b/>
                      <w:sz w:val="22"/>
                      <w:szCs w:val="18"/>
                      <w:lang w:val="fr-FR"/>
                    </w:rPr>
                  </w:pPr>
                  <w:r w:rsidRPr="00FC5EDF">
                    <w:rPr>
                      <w:rFonts w:ascii="Candara" w:hAnsi="Candara"/>
                      <w:b/>
                      <w:sz w:val="22"/>
                      <w:szCs w:val="18"/>
                      <w:lang w:val="fr-FR"/>
                    </w:rPr>
                    <w:t>Mesures de mitigation</w:t>
                  </w:r>
                </w:p>
              </w:tc>
            </w:tr>
            <w:tr w:rsidR="006073C8" w:rsidRPr="00FC5EDF" w14:paraId="0E8A610D" w14:textId="77777777" w:rsidTr="00CE1375">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9D2407F" w14:textId="77777777" w:rsidR="006073C8" w:rsidRPr="00FC5EDF" w:rsidRDefault="006073C8" w:rsidP="006073C8">
                  <w:pPr>
                    <w:rPr>
                      <w:rFonts w:ascii="Candara" w:hAnsi="Candara"/>
                      <w:bCs/>
                      <w:szCs w:val="16"/>
                      <w:lang w:val="fr-FR"/>
                    </w:rPr>
                  </w:pPr>
                  <w:proofErr w:type="spellStart"/>
                  <w:r w:rsidRPr="00FC5EDF">
                    <w:rPr>
                      <w:rFonts w:ascii="Candara" w:hAnsi="Candara"/>
                      <w:bCs/>
                      <w:szCs w:val="16"/>
                      <w:lang w:val="fr-FR"/>
                    </w:rPr>
                    <w:t>Status</w:t>
                  </w:r>
                  <w:proofErr w:type="spellEnd"/>
                  <w:r w:rsidRPr="00FC5EDF">
                    <w:rPr>
                      <w:rFonts w:ascii="Candara" w:hAnsi="Candara"/>
                      <w:bCs/>
                      <w:szCs w:val="16"/>
                      <w:lang w:val="fr-FR"/>
                    </w:rPr>
                    <w:t>-Quo</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201348F" w14:textId="77777777" w:rsidR="006073C8" w:rsidRPr="00FC5EDF" w:rsidRDefault="006073C8" w:rsidP="006073C8">
                  <w:pPr>
                    <w:rPr>
                      <w:rFonts w:ascii="Candara" w:hAnsi="Candara"/>
                      <w:bCs/>
                      <w:szCs w:val="16"/>
                      <w:lang w:val="fr-FR"/>
                    </w:rPr>
                  </w:pPr>
                  <w:r w:rsidRPr="00FC5EDF">
                    <w:rPr>
                      <w:rFonts w:ascii="Candara" w:hAnsi="Candara"/>
                      <w:bCs/>
                      <w:szCs w:val="16"/>
                      <w:lang w:val="fr-FR"/>
                    </w:rPr>
                    <w:t>Catastrophique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34A256B" w14:textId="77777777" w:rsidR="006073C8" w:rsidRPr="00FC5EDF" w:rsidRDefault="006073C8" w:rsidP="006073C8">
                  <w:pPr>
                    <w:rPr>
                      <w:rFonts w:ascii="Candara" w:hAnsi="Candara"/>
                      <w:bCs/>
                      <w:szCs w:val="16"/>
                      <w:lang w:val="fr-FR"/>
                    </w:rPr>
                  </w:pPr>
                  <w:r w:rsidRPr="00FC5EDF">
                    <w:rPr>
                      <w:rFonts w:ascii="Candara" w:hAnsi="Candara"/>
                      <w:bCs/>
                      <w:szCs w:val="16"/>
                      <w:lang w:val="fr-FR"/>
                    </w:rPr>
                    <w:t>Démarrage du projet SAP CMRL</w:t>
                  </w:r>
                </w:p>
              </w:tc>
            </w:tr>
            <w:tr w:rsidR="006073C8" w:rsidRPr="00FC5EDF" w14:paraId="24897FD6" w14:textId="77777777" w:rsidTr="00CE1375">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DB9E7C4" w14:textId="77777777" w:rsidR="006073C8" w:rsidRPr="00FC5EDF" w:rsidRDefault="006073C8" w:rsidP="006073C8">
                  <w:pPr>
                    <w:rPr>
                      <w:rFonts w:ascii="Candara" w:hAnsi="Candara"/>
                      <w:bCs/>
                      <w:szCs w:val="16"/>
                      <w:lang w:val="fr-FR"/>
                    </w:rPr>
                  </w:pPr>
                  <w:r w:rsidRPr="00FC5EDF">
                    <w:rPr>
                      <w:rFonts w:ascii="Candara" w:hAnsi="Candara"/>
                      <w:bCs/>
                      <w:szCs w:val="16"/>
                      <w:lang w:val="fr-FR"/>
                    </w:rPr>
                    <w:t xml:space="preserve">Contrôle/Audit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FFD4550" w14:textId="77777777" w:rsidR="006073C8" w:rsidRPr="00FC5EDF" w:rsidRDefault="006073C8" w:rsidP="006073C8">
                  <w:pPr>
                    <w:rPr>
                      <w:rFonts w:ascii="Candara" w:hAnsi="Candara"/>
                      <w:bCs/>
                      <w:szCs w:val="16"/>
                      <w:lang w:val="fr-FR"/>
                    </w:rPr>
                  </w:pPr>
                  <w:r w:rsidRPr="00FC5EDF">
                    <w:rPr>
                      <w:rFonts w:ascii="Candara" w:hAnsi="Candara"/>
                      <w:bCs/>
                      <w:szCs w:val="16"/>
                      <w:lang w:val="fr-FR"/>
                    </w:rPr>
                    <w:t>Grave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258D254" w14:textId="77777777" w:rsidR="006073C8" w:rsidRPr="00FC5EDF" w:rsidRDefault="006073C8" w:rsidP="006073C8">
                  <w:pPr>
                    <w:rPr>
                      <w:rFonts w:ascii="Candara" w:hAnsi="Candara"/>
                      <w:bCs/>
                      <w:szCs w:val="16"/>
                      <w:lang w:val="fr-FR"/>
                    </w:rPr>
                  </w:pPr>
                  <w:r w:rsidRPr="00FC5EDF">
                    <w:rPr>
                      <w:rFonts w:ascii="Candara" w:hAnsi="Candara"/>
                      <w:bCs/>
                      <w:szCs w:val="16"/>
                      <w:lang w:val="fr-FR"/>
                    </w:rPr>
                    <w:t>Implémentation SAP accélérée</w:t>
                  </w:r>
                </w:p>
              </w:tc>
            </w:tr>
            <w:tr w:rsidR="006073C8" w:rsidRPr="00FC5EDF" w14:paraId="6560013D" w14:textId="77777777" w:rsidTr="00CE1375">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9FA0BBC" w14:textId="77777777" w:rsidR="006073C8" w:rsidRPr="00FC5EDF" w:rsidRDefault="006073C8" w:rsidP="006073C8">
                  <w:pPr>
                    <w:rPr>
                      <w:rFonts w:ascii="Candara" w:hAnsi="Candara"/>
                      <w:szCs w:val="16"/>
                      <w:lang w:val="fr-BE"/>
                    </w:rPr>
                  </w:pPr>
                  <w:r w:rsidRPr="00FC5EDF">
                    <w:rPr>
                      <w:rFonts w:ascii="Candara" w:eastAsia="Candara" w:hAnsi="Candara" w:cs="Candara"/>
                      <w:color w:val="000000"/>
                      <w:szCs w:val="16"/>
                      <w:lang w:val="fr-BE"/>
                    </w:rPr>
                    <w:t>Manque de support ou d’intérêt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8A117B9" w14:textId="77777777" w:rsidR="006073C8" w:rsidRPr="00FC5EDF" w:rsidRDefault="006073C8" w:rsidP="006073C8">
                  <w:pPr>
                    <w:rPr>
                      <w:rFonts w:ascii="Candara" w:hAnsi="Candara"/>
                      <w:szCs w:val="16"/>
                      <w:lang w:val="fr-FR"/>
                    </w:rPr>
                  </w:pPr>
                  <w:r w:rsidRPr="00FC5EDF">
                    <w:rPr>
                      <w:rFonts w:ascii="Candara" w:hAnsi="Candara"/>
                      <w:szCs w:val="16"/>
                      <w:lang w:val="fr-FR"/>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717C150" w14:textId="77777777" w:rsidR="006073C8" w:rsidRPr="00FC5EDF" w:rsidRDefault="006073C8" w:rsidP="006073C8">
                  <w:pPr>
                    <w:rPr>
                      <w:rFonts w:ascii="Candara" w:hAnsi="Candara"/>
                      <w:szCs w:val="16"/>
                      <w:lang w:val="fr-FR"/>
                    </w:rPr>
                  </w:pPr>
                  <w:r w:rsidRPr="00FC5EDF">
                    <w:rPr>
                      <w:rFonts w:ascii="Candara" w:hAnsi="Candara"/>
                      <w:szCs w:val="16"/>
                      <w:lang w:val="fr-FR"/>
                    </w:rPr>
                    <w:t>Plan de communication et assignation d’un responsable du changement</w:t>
                  </w:r>
                </w:p>
              </w:tc>
            </w:tr>
            <w:tr w:rsidR="006073C8" w:rsidRPr="00FC5EDF" w14:paraId="364E6F3F" w14:textId="77777777" w:rsidTr="00CE1375">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F1C5FA5" w14:textId="77777777" w:rsidR="006073C8" w:rsidRPr="00FC5EDF" w:rsidRDefault="006073C8" w:rsidP="006073C8">
                  <w:pPr>
                    <w:rPr>
                      <w:rFonts w:ascii="Candara" w:hAnsi="Candara"/>
                      <w:szCs w:val="16"/>
                      <w:lang w:val="fr-FR"/>
                    </w:rPr>
                  </w:pPr>
                  <w:r w:rsidRPr="00FC5EDF">
                    <w:rPr>
                      <w:rFonts w:ascii="Candara" w:hAnsi="Candara"/>
                      <w:szCs w:val="16"/>
                      <w:lang w:val="fr-FR"/>
                    </w:rPr>
                    <w:t>Dépendances entre projets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E8E18A7" w14:textId="77777777" w:rsidR="006073C8" w:rsidRPr="00FC5EDF" w:rsidRDefault="006073C8" w:rsidP="006073C8">
                  <w:pPr>
                    <w:rPr>
                      <w:rFonts w:ascii="Candara" w:hAnsi="Candara"/>
                      <w:szCs w:val="16"/>
                      <w:lang w:val="fr-FR"/>
                    </w:rPr>
                  </w:pPr>
                  <w:r w:rsidRPr="00FC5EDF">
                    <w:rPr>
                      <w:rFonts w:ascii="Candara" w:hAnsi="Candara"/>
                      <w:szCs w:val="16"/>
                      <w:lang w:val="fr-FR"/>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C54A518" w14:textId="77777777" w:rsidR="006073C8" w:rsidRPr="00FC5EDF" w:rsidRDefault="006073C8" w:rsidP="006073C8">
                  <w:pPr>
                    <w:rPr>
                      <w:rFonts w:ascii="Candara" w:hAnsi="Candara"/>
                      <w:szCs w:val="16"/>
                      <w:lang w:val="fr-FR"/>
                    </w:rPr>
                  </w:pPr>
                  <w:r w:rsidRPr="00FC5EDF">
                    <w:rPr>
                      <w:rFonts w:ascii="Candara" w:hAnsi="Candara"/>
                      <w:szCs w:val="16"/>
                      <w:lang w:val="fr-FR"/>
                    </w:rPr>
                    <w:t>Projet SAP et projet d’expansion du CMRL dans le même portfolio</w:t>
                  </w:r>
                </w:p>
              </w:tc>
            </w:tr>
            <w:tr w:rsidR="006073C8" w:rsidRPr="00FC5EDF" w14:paraId="2BC83CE1" w14:textId="77777777" w:rsidTr="00CE1375">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A0EA271" w14:textId="4AA54F72" w:rsidR="006073C8" w:rsidRPr="00FC5EDF" w:rsidRDefault="006073C8" w:rsidP="006073C8">
                  <w:pPr>
                    <w:rPr>
                      <w:rFonts w:ascii="Candara" w:hAnsi="Candara"/>
                      <w:szCs w:val="16"/>
                      <w:lang w:val="fr-BE"/>
                    </w:rPr>
                  </w:pPr>
                  <w:r w:rsidRPr="00FC5EDF">
                    <w:rPr>
                      <w:rFonts w:ascii="Candara" w:hAnsi="Candara"/>
                      <w:szCs w:val="16"/>
                      <w:lang w:val="fr-BE"/>
                    </w:rPr>
                    <w:t xml:space="preserve">Date butoir décembre </w:t>
                  </w:r>
                  <w:r w:rsidR="005E5AB3">
                    <w:rPr>
                      <w:rFonts w:ascii="Candara" w:hAnsi="Candara"/>
                      <w:szCs w:val="16"/>
                      <w:lang w:val="fr-BE"/>
                    </w:rPr>
                    <w:t>2022</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E7AD219" w14:textId="77777777" w:rsidR="006073C8" w:rsidRPr="00FC5EDF" w:rsidRDefault="006073C8" w:rsidP="006073C8">
                  <w:pPr>
                    <w:rPr>
                      <w:rFonts w:ascii="Candara" w:hAnsi="Candara"/>
                      <w:szCs w:val="16"/>
                      <w:lang w:val="fr-FR"/>
                    </w:rPr>
                  </w:pPr>
                  <w:r w:rsidRPr="00FC5EDF">
                    <w:rPr>
                      <w:rFonts w:ascii="Candara" w:hAnsi="Candara"/>
                      <w:szCs w:val="16"/>
                      <w:lang w:val="fr-FR"/>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8DAC519" w14:textId="77777777" w:rsidR="006073C8" w:rsidRPr="00FC5EDF" w:rsidRDefault="006073C8" w:rsidP="006073C8">
                  <w:pPr>
                    <w:rPr>
                      <w:rFonts w:ascii="Candara" w:hAnsi="Candara"/>
                      <w:szCs w:val="16"/>
                      <w:lang w:val="fr-FR"/>
                    </w:rPr>
                  </w:pPr>
                  <w:r w:rsidRPr="00FC5EDF">
                    <w:rPr>
                      <w:rFonts w:ascii="Candara" w:hAnsi="Candara"/>
                      <w:szCs w:val="16"/>
                      <w:lang w:val="fr-FR"/>
                    </w:rPr>
                    <w:t>Implémentation SAP accélérée</w:t>
                  </w:r>
                </w:p>
              </w:tc>
            </w:tr>
          </w:tbl>
          <w:p w14:paraId="3BD453B0" w14:textId="77777777" w:rsidR="006073C8" w:rsidRPr="00FC5EDF" w:rsidRDefault="006073C8" w:rsidP="006073C8">
            <w:pPr>
              <w:rPr>
                <w:rFonts w:ascii="Candara" w:hAnsi="Candara"/>
                <w:sz w:val="24"/>
                <w:lang w:val="fr-FR"/>
              </w:rPr>
            </w:pPr>
          </w:p>
          <w:p w14:paraId="5B9B5982" w14:textId="2AB58C92" w:rsidR="006073C8" w:rsidRPr="00FC5EDF" w:rsidRDefault="006073C8" w:rsidP="006073C8">
            <w:pPr>
              <w:rPr>
                <w:rFonts w:ascii="Candara" w:hAnsi="Candara"/>
                <w:sz w:val="22"/>
                <w:szCs w:val="22"/>
                <w:lang w:val="fr-FR"/>
              </w:rPr>
            </w:pPr>
            <w:r w:rsidRPr="00FC5EDF">
              <w:rPr>
                <w:rFonts w:ascii="Candara" w:hAnsi="Candara"/>
                <w:sz w:val="22"/>
                <w:szCs w:val="22"/>
                <w:lang w:val="fr-FR"/>
              </w:rPr>
              <w:t>Ces risques seront analysés et mis à jour de manière hebdomadaire.</w:t>
            </w:r>
          </w:p>
          <w:p w14:paraId="71C5B082" w14:textId="77777777" w:rsidR="006073C8" w:rsidRPr="00FC5EDF" w:rsidRDefault="006073C8" w:rsidP="006073C8">
            <w:pPr>
              <w:rPr>
                <w:rFonts w:ascii="Candara" w:hAnsi="Candara"/>
                <w:sz w:val="22"/>
                <w:szCs w:val="22"/>
                <w:lang w:val="fr-FR"/>
              </w:rPr>
            </w:pPr>
          </w:p>
          <w:p w14:paraId="481154BA"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Cette revue se passera pendant le comité technique hebdomadaire et sera mise systématiquement à l’agenda.</w:t>
            </w:r>
          </w:p>
          <w:p w14:paraId="5BEC33D1" w14:textId="77777777" w:rsidR="006073C8" w:rsidRPr="00FC5EDF" w:rsidRDefault="006073C8" w:rsidP="006073C8">
            <w:pPr>
              <w:rPr>
                <w:rFonts w:ascii="Candara" w:hAnsi="Candara"/>
                <w:sz w:val="22"/>
                <w:szCs w:val="22"/>
                <w:lang w:val="fr-FR"/>
              </w:rPr>
            </w:pPr>
          </w:p>
          <w:p w14:paraId="0F8CC760"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A cette réunion seront conviés tous les coordinateurs, le responsable d’intégration et le responsable du changement.</w:t>
            </w:r>
          </w:p>
          <w:p w14:paraId="26C95750" w14:textId="77777777" w:rsidR="006073C8" w:rsidRPr="00FC5EDF" w:rsidRDefault="006073C8" w:rsidP="006073C8">
            <w:pPr>
              <w:rPr>
                <w:rFonts w:ascii="Candara" w:hAnsi="Candara"/>
                <w:sz w:val="22"/>
                <w:szCs w:val="22"/>
                <w:lang w:val="fr-FR"/>
              </w:rPr>
            </w:pPr>
          </w:p>
          <w:p w14:paraId="15275CB3"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Une copie du dernier registre des risques sera communiquée à l’ensemble de l’équipe projet, y inclus bien sûr le Sponsor.</w:t>
            </w:r>
          </w:p>
          <w:p w14:paraId="221C0131" w14:textId="77777777" w:rsidR="006073C8" w:rsidRPr="00FC5EDF" w:rsidRDefault="006073C8" w:rsidP="006073C8">
            <w:pPr>
              <w:rPr>
                <w:rFonts w:ascii="Candara" w:hAnsi="Candara"/>
                <w:sz w:val="22"/>
                <w:szCs w:val="22"/>
                <w:lang w:val="fr-FR"/>
              </w:rPr>
            </w:pPr>
          </w:p>
          <w:p w14:paraId="27667730"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Les risques documentés seront les risques positifs ainsi que les risques négatifs.</w:t>
            </w:r>
          </w:p>
          <w:p w14:paraId="20F743BB" w14:textId="77777777" w:rsidR="006073C8" w:rsidRPr="00FC5EDF" w:rsidRDefault="006073C8" w:rsidP="006073C8">
            <w:pPr>
              <w:rPr>
                <w:rFonts w:ascii="Candara" w:hAnsi="Candara"/>
                <w:sz w:val="22"/>
                <w:szCs w:val="22"/>
                <w:lang w:val="fr-FR"/>
              </w:rPr>
            </w:pPr>
          </w:p>
          <w:p w14:paraId="48EE27DD" w14:textId="690601DB" w:rsidR="006073C8" w:rsidRPr="00FC5EDF" w:rsidRDefault="006073C8" w:rsidP="006073C8">
            <w:pPr>
              <w:rPr>
                <w:rFonts w:ascii="Candara" w:hAnsi="Candara"/>
                <w:sz w:val="22"/>
                <w:szCs w:val="22"/>
                <w:lang w:val="fr-FR"/>
              </w:rPr>
            </w:pPr>
            <w:r w:rsidRPr="00FC5EDF">
              <w:rPr>
                <w:rFonts w:ascii="Candara" w:hAnsi="Candara"/>
                <w:sz w:val="22"/>
                <w:szCs w:val="22"/>
                <w:lang w:val="fr-FR"/>
              </w:rPr>
              <w:t>Les risques positifs sont des événements dont l’occurrence peut représenter une opportunité ou un gain pour le projet : par exemple, le paramétrage est plus rapide que planifié.</w:t>
            </w:r>
          </w:p>
          <w:p w14:paraId="26820C85" w14:textId="77777777" w:rsidR="00526624" w:rsidRPr="00FC5EDF" w:rsidRDefault="00526624" w:rsidP="006073C8">
            <w:pPr>
              <w:rPr>
                <w:rFonts w:ascii="Candara" w:hAnsi="Candara"/>
                <w:sz w:val="22"/>
                <w:szCs w:val="22"/>
                <w:lang w:val="fr-FR"/>
              </w:rPr>
            </w:pPr>
          </w:p>
          <w:p w14:paraId="737C1556"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Ces risques positifs sont importants car ils peuvent permettre une réduction des délais ou des coûts dont nous voulons bien sûr profiter.</w:t>
            </w:r>
          </w:p>
          <w:p w14:paraId="7A4B6C17" w14:textId="77777777" w:rsidR="006073C8" w:rsidRPr="00FC5EDF" w:rsidRDefault="006073C8" w:rsidP="006073C8">
            <w:pPr>
              <w:rPr>
                <w:rFonts w:ascii="Candara" w:hAnsi="Candara"/>
                <w:sz w:val="24"/>
                <w:lang w:val="fr-FR"/>
              </w:rPr>
            </w:pPr>
          </w:p>
          <w:p w14:paraId="3A7EA544"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Pour les risques négatifs, il est important d’avoir une stratégie de réduction (mitigation – actions préventives) pour les risques importants ou majeurs – et une stratégie de correction (actions correctives) pour le cas où ces risques deviendraient réalité et un problème pour le projet.</w:t>
            </w:r>
          </w:p>
          <w:p w14:paraId="279705BC" w14:textId="77777777" w:rsidR="006073C8" w:rsidRPr="00FC5EDF" w:rsidRDefault="006073C8" w:rsidP="006073C8">
            <w:pPr>
              <w:rPr>
                <w:rFonts w:ascii="Candara" w:hAnsi="Candara"/>
                <w:sz w:val="22"/>
                <w:szCs w:val="22"/>
                <w:lang w:val="fr-FR"/>
              </w:rPr>
            </w:pPr>
          </w:p>
          <w:p w14:paraId="055B32F3" w14:textId="77777777" w:rsidR="00526624" w:rsidRPr="00FC5EDF" w:rsidRDefault="006073C8" w:rsidP="006073C8">
            <w:pPr>
              <w:rPr>
                <w:rFonts w:ascii="Candara" w:hAnsi="Candara"/>
                <w:sz w:val="22"/>
                <w:szCs w:val="22"/>
                <w:lang w:val="fr-FR"/>
              </w:rPr>
            </w:pPr>
            <w:r w:rsidRPr="00FC5EDF">
              <w:rPr>
                <w:rFonts w:ascii="Candara" w:hAnsi="Candara"/>
                <w:sz w:val="22"/>
                <w:szCs w:val="22"/>
                <w:lang w:val="fr-FR"/>
              </w:rPr>
              <w:t xml:space="preserve">A chaque réunion hebdomadaire, un « scribe » sera assigné à la mise à jour et la communication de la nouvelle version du registre. </w:t>
            </w:r>
          </w:p>
          <w:p w14:paraId="1E2C7945" w14:textId="77777777" w:rsidR="00526624" w:rsidRPr="00FC5EDF" w:rsidRDefault="00526624" w:rsidP="006073C8">
            <w:pPr>
              <w:rPr>
                <w:rFonts w:ascii="Candara" w:hAnsi="Candara"/>
                <w:sz w:val="22"/>
                <w:szCs w:val="22"/>
                <w:lang w:val="fr-FR"/>
              </w:rPr>
            </w:pPr>
          </w:p>
          <w:p w14:paraId="67C3C394" w14:textId="16BE50BF" w:rsidR="006073C8" w:rsidRPr="00FC5EDF" w:rsidRDefault="006073C8" w:rsidP="006073C8">
            <w:pPr>
              <w:rPr>
                <w:rFonts w:ascii="Candara" w:hAnsi="Candara"/>
                <w:sz w:val="22"/>
                <w:szCs w:val="22"/>
                <w:lang w:val="fr-FR"/>
              </w:rPr>
            </w:pPr>
            <w:r w:rsidRPr="00FC5EDF">
              <w:rPr>
                <w:rFonts w:ascii="Candara" w:hAnsi="Candara"/>
                <w:sz w:val="22"/>
                <w:szCs w:val="22"/>
                <w:lang w:val="fr-FR"/>
              </w:rPr>
              <w:t>Ce scribe sera nommé en « tournante » des membres de l’équipe projet.</w:t>
            </w:r>
          </w:p>
          <w:p w14:paraId="5C32ED24" w14:textId="77777777" w:rsidR="006073C8" w:rsidRPr="00FC5EDF" w:rsidRDefault="006073C8" w:rsidP="006073C8">
            <w:pPr>
              <w:rPr>
                <w:rFonts w:ascii="Candara" w:hAnsi="Candara"/>
                <w:sz w:val="22"/>
                <w:szCs w:val="22"/>
                <w:lang w:val="fr-FR"/>
              </w:rPr>
            </w:pPr>
          </w:p>
          <w:p w14:paraId="28C058E5"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Les coordinateurs du projet ont opté pour un registre conjoint des risques et des problèmes – un risque qui se réalise devenant un problème pour le projet.</w:t>
            </w:r>
          </w:p>
          <w:p w14:paraId="761F025C" w14:textId="77777777" w:rsidR="006073C8" w:rsidRPr="00FC5EDF" w:rsidRDefault="006073C8" w:rsidP="006073C8">
            <w:pPr>
              <w:rPr>
                <w:rFonts w:ascii="Candara" w:hAnsi="Candara"/>
                <w:sz w:val="22"/>
                <w:szCs w:val="22"/>
                <w:lang w:val="fr-FR"/>
              </w:rPr>
            </w:pPr>
          </w:p>
          <w:p w14:paraId="1EAA73F7" w14:textId="77777777" w:rsidR="006073C8" w:rsidRPr="00FC5EDF" w:rsidRDefault="006073C8" w:rsidP="006073C8">
            <w:pPr>
              <w:rPr>
                <w:rFonts w:ascii="Candara" w:hAnsi="Candara"/>
                <w:sz w:val="22"/>
                <w:szCs w:val="22"/>
                <w:lang w:val="fr-FR"/>
              </w:rPr>
            </w:pPr>
            <w:r w:rsidRPr="00FC5EDF">
              <w:rPr>
                <w:rFonts w:ascii="Candara" w:hAnsi="Candara"/>
                <w:sz w:val="22"/>
                <w:szCs w:val="22"/>
                <w:lang w:val="fr-FR"/>
              </w:rPr>
              <w:t>Un résumé des risques sera établi chaque mois par le chef de projet et présenté au comité de direction.</w:t>
            </w:r>
          </w:p>
          <w:p w14:paraId="0C2F9DFB" w14:textId="77777777" w:rsidR="006073C8" w:rsidRPr="00FC5EDF" w:rsidRDefault="006073C8" w:rsidP="006073C8">
            <w:pPr>
              <w:rPr>
                <w:rFonts w:ascii="Candara" w:hAnsi="Candara"/>
                <w:sz w:val="22"/>
                <w:szCs w:val="22"/>
                <w:lang w:val="fr-FR"/>
              </w:rPr>
            </w:pPr>
          </w:p>
          <w:p w14:paraId="19CC5218" w14:textId="1048BFF5" w:rsidR="006073C8" w:rsidRPr="00FC5EDF" w:rsidRDefault="006073C8" w:rsidP="006073C8">
            <w:pPr>
              <w:rPr>
                <w:rFonts w:ascii="Candara" w:hAnsi="Candara"/>
                <w:sz w:val="22"/>
                <w:szCs w:val="22"/>
                <w:lang w:val="fr-FR"/>
              </w:rPr>
            </w:pPr>
            <w:r w:rsidRPr="00FC5EDF">
              <w:rPr>
                <w:rFonts w:ascii="Candara" w:hAnsi="Candara"/>
                <w:sz w:val="22"/>
                <w:szCs w:val="22"/>
                <w:lang w:val="fr-FR"/>
              </w:rPr>
              <w:t>Le registre lui-même fera systématiquement partie des documents de base du comité de pilotage.</w:t>
            </w:r>
          </w:p>
          <w:p w14:paraId="51F8E35C" w14:textId="54371397" w:rsidR="006073C8" w:rsidRPr="00FC5EDF" w:rsidRDefault="006073C8" w:rsidP="006073C8">
            <w:pPr>
              <w:rPr>
                <w:rFonts w:ascii="Candara" w:hAnsi="Candara"/>
                <w:sz w:val="22"/>
                <w:szCs w:val="22"/>
                <w:lang w:val="fr-FR"/>
              </w:rPr>
            </w:pPr>
          </w:p>
          <w:p w14:paraId="5FF77985" w14:textId="0B84B698" w:rsidR="006073C8" w:rsidRPr="00FC5EDF" w:rsidRDefault="006073C8" w:rsidP="006073C8">
            <w:pPr>
              <w:rPr>
                <w:rFonts w:ascii="Candara" w:hAnsi="Candara"/>
                <w:sz w:val="22"/>
                <w:szCs w:val="22"/>
                <w:lang w:val="fr-FR"/>
              </w:rPr>
            </w:pPr>
            <w:r w:rsidRPr="00FC5EDF">
              <w:rPr>
                <w:rFonts w:ascii="Candara" w:hAnsi="Candara"/>
                <w:sz w:val="22"/>
                <w:szCs w:val="22"/>
                <w:lang w:val="fr-FR"/>
              </w:rPr>
              <w:t>Le registre des problèmes répertoriera les événements imprévus qui vont affecter le projet avec des impacts moindres, moyens ou sérieux.</w:t>
            </w:r>
          </w:p>
          <w:p w14:paraId="7D5DAA86" w14:textId="0D63D78F" w:rsidR="006073C8" w:rsidRPr="00FC5EDF" w:rsidRDefault="006073C8" w:rsidP="006073C8">
            <w:pPr>
              <w:rPr>
                <w:rFonts w:ascii="Candara" w:hAnsi="Candara"/>
                <w:sz w:val="22"/>
                <w:szCs w:val="22"/>
                <w:lang w:val="fr-FR"/>
              </w:rPr>
            </w:pPr>
          </w:p>
          <w:p w14:paraId="2BCC02B4" w14:textId="77777777" w:rsidR="00526624" w:rsidRPr="00FC5EDF" w:rsidRDefault="006073C8" w:rsidP="006073C8">
            <w:pPr>
              <w:rPr>
                <w:rFonts w:ascii="Candara" w:hAnsi="Candara"/>
                <w:sz w:val="22"/>
                <w:szCs w:val="22"/>
                <w:lang w:val="fr-FR"/>
              </w:rPr>
            </w:pPr>
            <w:r w:rsidRPr="00FC5EDF">
              <w:rPr>
                <w:rFonts w:ascii="Candara" w:hAnsi="Candara"/>
                <w:sz w:val="22"/>
                <w:szCs w:val="22"/>
                <w:lang w:val="fr-FR"/>
              </w:rPr>
              <w:t xml:space="preserve">Il arrive que des risques deviennent des problèmes, malgré les actions pour les mitiger. </w:t>
            </w:r>
          </w:p>
          <w:p w14:paraId="5E537B74" w14:textId="77777777" w:rsidR="00526624" w:rsidRPr="00FC5EDF" w:rsidRDefault="00526624" w:rsidP="006073C8">
            <w:pPr>
              <w:rPr>
                <w:rFonts w:ascii="Candara" w:hAnsi="Candara"/>
                <w:sz w:val="22"/>
                <w:szCs w:val="22"/>
                <w:lang w:val="fr-FR"/>
              </w:rPr>
            </w:pPr>
          </w:p>
          <w:p w14:paraId="4A514C9C" w14:textId="4C907E8B" w:rsidR="006073C8" w:rsidRPr="00FC5EDF" w:rsidRDefault="006073C8" w:rsidP="006073C8">
            <w:pPr>
              <w:rPr>
                <w:rFonts w:ascii="Candara" w:hAnsi="Candara"/>
                <w:sz w:val="22"/>
                <w:szCs w:val="22"/>
                <w:lang w:val="fr-FR"/>
              </w:rPr>
            </w:pPr>
            <w:r w:rsidRPr="00FC5EDF">
              <w:rPr>
                <w:rFonts w:ascii="Candara" w:hAnsi="Candara"/>
                <w:sz w:val="22"/>
                <w:szCs w:val="22"/>
                <w:lang w:val="fr-FR"/>
              </w:rPr>
              <w:t>Dans ce cas, les informations documentées du registre des risques seront copiées dans le registre des problèmes et le plan de contingence (actions correctives) sera documenté dans les actions à prendre.</w:t>
            </w:r>
          </w:p>
          <w:p w14:paraId="29E8FFB0" w14:textId="6AA5BD01" w:rsidR="006073C8" w:rsidRPr="00FC5EDF" w:rsidRDefault="006073C8" w:rsidP="006073C8">
            <w:pPr>
              <w:rPr>
                <w:rFonts w:ascii="Candara" w:hAnsi="Candara"/>
                <w:sz w:val="24"/>
                <w:lang w:val="fr-FR"/>
              </w:rPr>
            </w:pPr>
          </w:p>
          <w:p w14:paraId="7350C6CC" w14:textId="43B3ECA1" w:rsidR="006073C8" w:rsidRPr="00FC5EDF" w:rsidRDefault="006073C8" w:rsidP="006073C8">
            <w:pPr>
              <w:rPr>
                <w:rFonts w:ascii="Candara" w:hAnsi="Candara"/>
                <w:sz w:val="22"/>
                <w:szCs w:val="22"/>
                <w:lang w:val="fr-FR"/>
              </w:rPr>
            </w:pPr>
            <w:r w:rsidRPr="00FC5EDF">
              <w:rPr>
                <w:rFonts w:ascii="Candara" w:hAnsi="Candara"/>
                <w:sz w:val="22"/>
                <w:szCs w:val="22"/>
                <w:lang w:val="fr-FR"/>
              </w:rPr>
              <w:t>Il est essentiel qu’à chaque risque et chaque problème soit assigné un/une responsable</w:t>
            </w:r>
            <w:r w:rsidR="00C84173" w:rsidRPr="00FC5EDF">
              <w:rPr>
                <w:rFonts w:ascii="Candara" w:hAnsi="Candara"/>
                <w:sz w:val="22"/>
                <w:szCs w:val="22"/>
                <w:lang w:val="fr-FR"/>
              </w:rPr>
              <w:t xml:space="preserve"> qui coordonnera les actions corrective</w:t>
            </w:r>
            <w:r w:rsidR="00526624" w:rsidRPr="00FC5EDF">
              <w:rPr>
                <w:rFonts w:ascii="Candara" w:hAnsi="Candara"/>
                <w:sz w:val="22"/>
                <w:szCs w:val="22"/>
                <w:lang w:val="fr-FR"/>
              </w:rPr>
              <w:t>s</w:t>
            </w:r>
            <w:r w:rsidR="00C84173" w:rsidRPr="00FC5EDF">
              <w:rPr>
                <w:rFonts w:ascii="Candara" w:hAnsi="Candara"/>
                <w:sz w:val="22"/>
                <w:szCs w:val="22"/>
                <w:lang w:val="fr-FR"/>
              </w:rPr>
              <w:t xml:space="preserve"> et rapportera les évolutions au/à la chef(</w:t>
            </w:r>
            <w:proofErr w:type="spellStart"/>
            <w:r w:rsidR="00C84173" w:rsidRPr="00FC5EDF">
              <w:rPr>
                <w:rFonts w:ascii="Candara" w:hAnsi="Candara"/>
                <w:sz w:val="22"/>
                <w:szCs w:val="22"/>
                <w:lang w:val="fr-FR"/>
              </w:rPr>
              <w:t>fe</w:t>
            </w:r>
            <w:proofErr w:type="spellEnd"/>
            <w:r w:rsidR="00C84173" w:rsidRPr="00FC5EDF">
              <w:rPr>
                <w:rFonts w:ascii="Candara" w:hAnsi="Candara"/>
                <w:sz w:val="22"/>
                <w:szCs w:val="22"/>
                <w:lang w:val="fr-FR"/>
              </w:rPr>
              <w:t>) de projet et le cas échéant aux comités de pilotage.</w:t>
            </w:r>
          </w:p>
          <w:p w14:paraId="6A759F8B" w14:textId="77777777" w:rsidR="005415A8" w:rsidRPr="00FC5EDF" w:rsidRDefault="005415A8" w:rsidP="00B212C7">
            <w:pPr>
              <w:rPr>
                <w:rFonts w:ascii="Candara" w:hAnsi="Candara"/>
                <w:sz w:val="22"/>
                <w:szCs w:val="18"/>
                <w:lang w:val="fr-FR"/>
              </w:rPr>
            </w:pPr>
          </w:p>
          <w:p w14:paraId="5C6717B6" w14:textId="5F940820" w:rsidR="005B3CC2" w:rsidRPr="00FC5EDF" w:rsidRDefault="005B3CC2" w:rsidP="00B212C7">
            <w:pPr>
              <w:rPr>
                <w:rFonts w:ascii="Candara" w:hAnsi="Candara"/>
                <w:i/>
                <w:iCs/>
                <w:color w:val="1F497D" w:themeColor="text2"/>
                <w:sz w:val="22"/>
                <w:szCs w:val="18"/>
                <w:lang w:val="fr-FR"/>
              </w:rPr>
            </w:pPr>
            <w:proofErr w:type="spellStart"/>
            <w:r w:rsidRPr="00FC5EDF">
              <w:rPr>
                <w:rFonts w:ascii="Candara" w:hAnsi="Candara"/>
                <w:i/>
                <w:iCs/>
                <w:color w:val="1F497D" w:themeColor="text2"/>
                <w:sz w:val="22"/>
                <w:szCs w:val="18"/>
                <w:lang w:val="fr-FR"/>
              </w:rPr>
              <w:t>Veuillez vous</w:t>
            </w:r>
            <w:proofErr w:type="spellEnd"/>
            <w:r w:rsidRPr="00FC5EDF">
              <w:rPr>
                <w:rFonts w:ascii="Candara" w:hAnsi="Candara"/>
                <w:i/>
                <w:iCs/>
                <w:color w:val="1F497D" w:themeColor="text2"/>
                <w:sz w:val="22"/>
                <w:szCs w:val="18"/>
                <w:lang w:val="fr-FR"/>
              </w:rPr>
              <w:t xml:space="preserve"> référer au registre des risques et problèmes pour la liste exhaustive des risques.</w:t>
            </w:r>
          </w:p>
        </w:tc>
      </w:tr>
    </w:tbl>
    <w:p w14:paraId="427E15D1" w14:textId="77777777" w:rsidR="005415A8" w:rsidRPr="00FC5EDF" w:rsidRDefault="005415A8" w:rsidP="005415A8">
      <w:pPr>
        <w:rPr>
          <w:rFonts w:ascii="Candara" w:hAnsi="Candara"/>
          <w:b/>
          <w:bCs/>
          <w:iCs/>
          <w:color w:val="439B69"/>
          <w:sz w:val="32"/>
          <w:szCs w:val="28"/>
          <w:lang w:val="fr-FR"/>
        </w:rPr>
      </w:pPr>
    </w:p>
    <w:p w14:paraId="5EF56E23" w14:textId="77777777" w:rsidR="00D83FD5" w:rsidRPr="00FC5EDF" w:rsidRDefault="00D83FD5">
      <w:pPr>
        <w:rPr>
          <w:rFonts w:ascii="Candara" w:hAnsi="Candara"/>
          <w:b/>
          <w:bCs/>
          <w:iCs/>
          <w:color w:val="439B69"/>
          <w:sz w:val="32"/>
          <w:szCs w:val="28"/>
          <w:lang w:val="fr-FR"/>
        </w:rPr>
      </w:pPr>
      <w:r w:rsidRPr="00FC5EDF">
        <w:rPr>
          <w:rFonts w:ascii="Candara" w:hAnsi="Candara"/>
          <w:color w:val="439B69"/>
          <w:sz w:val="32"/>
          <w:lang w:val="fr-FR"/>
        </w:rPr>
        <w:br w:type="page"/>
      </w:r>
    </w:p>
    <w:p w14:paraId="13BC71ED" w14:textId="1A2A2C62" w:rsidR="005415A8" w:rsidRPr="00FC5EDF" w:rsidRDefault="004A5F09" w:rsidP="005415A8">
      <w:pPr>
        <w:pStyle w:val="Titre2"/>
        <w:numPr>
          <w:ilvl w:val="0"/>
          <w:numId w:val="0"/>
        </w:numPr>
        <w:ind w:left="-142"/>
        <w:rPr>
          <w:rFonts w:ascii="Candara" w:hAnsi="Candara"/>
          <w:color w:val="439B69"/>
          <w:sz w:val="32"/>
          <w:lang w:val="fr-FR"/>
        </w:rPr>
      </w:pPr>
      <w:bookmarkStart w:id="10" w:name="_Toc81827571"/>
      <w:r w:rsidRPr="00FC5EDF">
        <w:rPr>
          <w:rFonts w:ascii="Candara" w:hAnsi="Candara"/>
          <w:color w:val="439B69"/>
          <w:sz w:val="32"/>
          <w:lang w:val="fr-FR"/>
        </w:rPr>
        <w:lastRenderedPageBreak/>
        <w:t>La communication</w:t>
      </w:r>
      <w:bookmarkEnd w:id="10"/>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5415A8" w:rsidRPr="00FC5EDF" w14:paraId="10D3BFB6" w14:textId="77777777" w:rsidTr="00384E4A">
        <w:trPr>
          <w:trHeight w:val="340"/>
        </w:trPr>
        <w:tc>
          <w:tcPr>
            <w:tcW w:w="9498" w:type="dxa"/>
            <w:shd w:val="clear" w:color="auto" w:fill="EAF1DD" w:themeFill="accent3" w:themeFillTint="33"/>
          </w:tcPr>
          <w:p w14:paraId="3F6B421A" w14:textId="4AABE062" w:rsidR="005415A8" w:rsidRPr="00FC5EDF" w:rsidRDefault="004A5F09" w:rsidP="00384E4A">
            <w:pPr>
              <w:rPr>
                <w:rFonts w:ascii="Candara" w:hAnsi="Candara"/>
                <w:b/>
                <w:sz w:val="22"/>
                <w:szCs w:val="18"/>
                <w:lang w:val="fr-FR"/>
              </w:rPr>
            </w:pPr>
            <w:r w:rsidRPr="00FC5EDF">
              <w:rPr>
                <w:rFonts w:ascii="Candara" w:hAnsi="Candara"/>
                <w:b/>
                <w:sz w:val="22"/>
                <w:szCs w:val="18"/>
                <w:lang w:val="fr-FR"/>
              </w:rPr>
              <w:t>L’importance de bien communiquer</w:t>
            </w:r>
            <w:r w:rsidR="005415A8" w:rsidRPr="00FC5EDF">
              <w:rPr>
                <w:rFonts w:ascii="Candara" w:hAnsi="Candara"/>
                <w:b/>
                <w:sz w:val="22"/>
                <w:szCs w:val="18"/>
                <w:lang w:val="fr-FR"/>
              </w:rPr>
              <w:t> </w:t>
            </w:r>
          </w:p>
        </w:tc>
      </w:tr>
      <w:tr w:rsidR="005415A8" w:rsidRPr="00FC5EDF" w14:paraId="4A58009C" w14:textId="77777777" w:rsidTr="00384E4A">
        <w:trPr>
          <w:trHeight w:val="272"/>
        </w:trPr>
        <w:tc>
          <w:tcPr>
            <w:tcW w:w="9498" w:type="dxa"/>
          </w:tcPr>
          <w:p w14:paraId="27690366" w14:textId="4DD89EFB" w:rsidR="006165D2" w:rsidRPr="00FC5EDF" w:rsidRDefault="004A5F09" w:rsidP="006165D2">
            <w:pPr>
              <w:rPr>
                <w:rFonts w:ascii="Candara" w:hAnsi="Candara"/>
                <w:sz w:val="22"/>
                <w:szCs w:val="18"/>
                <w:lang w:val="fr-FR"/>
              </w:rPr>
            </w:pPr>
            <w:r w:rsidRPr="00FC5EDF">
              <w:rPr>
                <w:rFonts w:ascii="Candara" w:hAnsi="Candara"/>
                <w:sz w:val="22"/>
                <w:szCs w:val="18"/>
                <w:lang w:val="fr-FR"/>
              </w:rPr>
              <w:t>Comme souvent expliqué sur ce blog, la communication transparente est une des clés des projets réussis.</w:t>
            </w:r>
          </w:p>
          <w:p w14:paraId="0A57F048" w14:textId="6AA9BF9D" w:rsidR="004A5F09" w:rsidRPr="00FC5EDF" w:rsidRDefault="004A5F09" w:rsidP="006165D2">
            <w:pPr>
              <w:rPr>
                <w:rFonts w:ascii="Candara" w:hAnsi="Candara"/>
                <w:sz w:val="22"/>
                <w:szCs w:val="18"/>
                <w:lang w:val="fr-FR"/>
              </w:rPr>
            </w:pPr>
          </w:p>
          <w:p w14:paraId="0D28D27D" w14:textId="2FC7CD6E" w:rsidR="004A5F09" w:rsidRPr="00FC5EDF" w:rsidRDefault="004A5F09" w:rsidP="006165D2">
            <w:pPr>
              <w:rPr>
                <w:rFonts w:ascii="Candara" w:hAnsi="Candara"/>
                <w:sz w:val="22"/>
                <w:szCs w:val="18"/>
                <w:lang w:val="fr-FR"/>
              </w:rPr>
            </w:pPr>
            <w:r w:rsidRPr="00FC5EDF">
              <w:rPr>
                <w:rFonts w:ascii="Candara" w:hAnsi="Candara"/>
                <w:sz w:val="22"/>
                <w:szCs w:val="18"/>
                <w:lang w:val="fr-FR"/>
              </w:rPr>
              <w:t>C’est aussi la raison pour laquelle un plan de communication bien pensé va contribuer à la qualité de chaque étape du projet ainsi qu’à la livraison de projets de qualité supérieur.</w:t>
            </w:r>
          </w:p>
          <w:p w14:paraId="1F20BC85" w14:textId="45ECFFB3" w:rsidR="004A5F09" w:rsidRPr="00FC5EDF" w:rsidRDefault="004A5F09" w:rsidP="006165D2">
            <w:pPr>
              <w:rPr>
                <w:rFonts w:ascii="Candara" w:hAnsi="Candara"/>
                <w:sz w:val="22"/>
                <w:szCs w:val="18"/>
                <w:lang w:val="fr-FR"/>
              </w:rPr>
            </w:pPr>
          </w:p>
          <w:p w14:paraId="301A5783" w14:textId="195F3985" w:rsidR="004A5F09" w:rsidRPr="00FC5EDF" w:rsidRDefault="004A5F09" w:rsidP="006165D2">
            <w:pPr>
              <w:rPr>
                <w:rFonts w:ascii="Candara" w:hAnsi="Candara"/>
                <w:sz w:val="22"/>
                <w:szCs w:val="18"/>
                <w:lang w:val="fr-FR"/>
              </w:rPr>
            </w:pPr>
            <w:r w:rsidRPr="00FC5EDF">
              <w:rPr>
                <w:rFonts w:ascii="Candara" w:hAnsi="Candara"/>
                <w:sz w:val="22"/>
                <w:szCs w:val="18"/>
                <w:lang w:val="fr-FR"/>
              </w:rPr>
              <w:t>Ce plan de communication devra contenir des procédures d’</w:t>
            </w:r>
            <w:proofErr w:type="spellStart"/>
            <w:r w:rsidRPr="00FC5EDF">
              <w:rPr>
                <w:rFonts w:ascii="Candara" w:hAnsi="Candara"/>
                <w:sz w:val="22"/>
                <w:szCs w:val="18"/>
                <w:lang w:val="fr-FR"/>
              </w:rPr>
              <w:t>escalation</w:t>
            </w:r>
            <w:proofErr w:type="spellEnd"/>
            <w:r w:rsidRPr="00FC5EDF">
              <w:rPr>
                <w:rFonts w:ascii="Candara" w:hAnsi="Candara"/>
                <w:sz w:val="22"/>
                <w:szCs w:val="18"/>
                <w:lang w:val="fr-FR"/>
              </w:rPr>
              <w:t xml:space="preserve"> en cas de risque majeur ou de problème important.</w:t>
            </w:r>
          </w:p>
          <w:p w14:paraId="752E75A9" w14:textId="1264C624" w:rsidR="00D83FD5" w:rsidRPr="00FC5EDF" w:rsidRDefault="00D83FD5" w:rsidP="006165D2">
            <w:pPr>
              <w:rPr>
                <w:rFonts w:ascii="Candara" w:hAnsi="Candara"/>
                <w:sz w:val="22"/>
                <w:szCs w:val="18"/>
                <w:lang w:val="fr-FR"/>
              </w:rPr>
            </w:pPr>
          </w:p>
          <w:p w14:paraId="3F11FC5D" w14:textId="732973F0" w:rsidR="00D83FD5" w:rsidRPr="00FC5EDF" w:rsidRDefault="00D83FD5" w:rsidP="006165D2">
            <w:pPr>
              <w:rPr>
                <w:rFonts w:ascii="Candara" w:hAnsi="Candara"/>
                <w:sz w:val="22"/>
                <w:szCs w:val="18"/>
                <w:lang w:val="fr-FR"/>
              </w:rPr>
            </w:pPr>
            <w:r w:rsidRPr="00FC5EDF">
              <w:rPr>
                <w:rFonts w:ascii="Candara" w:hAnsi="Candara"/>
                <w:sz w:val="22"/>
                <w:szCs w:val="18"/>
                <w:lang w:val="fr-FR"/>
              </w:rPr>
              <w:t>Les « petits » problèmes peuvent bien sûr le plus souvent être résolus en interne, mais il peut s’avérer que certains problèmes touchant plusieurs départements et/ou projets demandent une discussion ouverte, une évaluation des avantage et inconvénients et parfois des compromis qui ne sont possibles que lors de comités de projet ou de comités de direction qui peuvent entériner les décisions prises pour le bien du projet et de la société.</w:t>
            </w:r>
          </w:p>
          <w:p w14:paraId="1851A42B" w14:textId="0F13C158" w:rsidR="00FF4DC0" w:rsidRPr="00FC5EDF" w:rsidRDefault="00FF4DC0" w:rsidP="006165D2">
            <w:pPr>
              <w:rPr>
                <w:rFonts w:ascii="Candara" w:hAnsi="Candara"/>
                <w:sz w:val="22"/>
                <w:szCs w:val="18"/>
                <w:lang w:val="fr-FR"/>
              </w:rPr>
            </w:pPr>
          </w:p>
          <w:p w14:paraId="03ECF788" w14:textId="4B8F76B3" w:rsidR="00FF4DC0" w:rsidRPr="00FC5EDF" w:rsidRDefault="00FF4DC0" w:rsidP="006165D2">
            <w:pPr>
              <w:rPr>
                <w:rFonts w:ascii="Candara" w:hAnsi="Candara"/>
                <w:sz w:val="22"/>
                <w:szCs w:val="18"/>
                <w:lang w:val="fr-FR"/>
              </w:rPr>
            </w:pPr>
            <w:r w:rsidRPr="00FC5EDF">
              <w:rPr>
                <w:rFonts w:ascii="Candara" w:hAnsi="Candara"/>
                <w:sz w:val="22"/>
                <w:szCs w:val="18"/>
                <w:lang w:val="fr-FR"/>
              </w:rPr>
              <w:t>Une communication transparente et ouverte permettra de créer et maintenir le registre des risques et des problèmes d’une manière beaucoup plus complète</w:t>
            </w:r>
            <w:r w:rsidR="00753302" w:rsidRPr="00FC5EDF">
              <w:rPr>
                <w:rFonts w:ascii="Candara" w:hAnsi="Candara"/>
                <w:sz w:val="22"/>
                <w:szCs w:val="18"/>
                <w:lang w:val="fr-FR"/>
              </w:rPr>
              <w:t>,</w:t>
            </w:r>
            <w:r w:rsidRPr="00FC5EDF">
              <w:rPr>
                <w:rFonts w:ascii="Candara" w:hAnsi="Candara"/>
                <w:sz w:val="22"/>
                <w:szCs w:val="18"/>
                <w:lang w:val="fr-FR"/>
              </w:rPr>
              <w:t xml:space="preserve"> car tout peut être communiqué sans appréhension des conséquences.</w:t>
            </w:r>
          </w:p>
          <w:p w14:paraId="3A3E38E0" w14:textId="0018C34B" w:rsidR="00FF4DC0" w:rsidRPr="00FC5EDF" w:rsidRDefault="00FF4DC0" w:rsidP="006165D2">
            <w:pPr>
              <w:rPr>
                <w:rFonts w:ascii="Candara" w:hAnsi="Candara"/>
                <w:sz w:val="22"/>
                <w:szCs w:val="18"/>
                <w:lang w:val="fr-FR"/>
              </w:rPr>
            </w:pPr>
          </w:p>
          <w:p w14:paraId="5108C686" w14:textId="6ABB4C9E" w:rsidR="00FF4DC0" w:rsidRPr="00FC5EDF" w:rsidRDefault="00FF4DC0" w:rsidP="006165D2">
            <w:pPr>
              <w:rPr>
                <w:rFonts w:ascii="Candara" w:hAnsi="Candara"/>
                <w:sz w:val="22"/>
                <w:szCs w:val="18"/>
                <w:lang w:val="fr-FR"/>
              </w:rPr>
            </w:pPr>
            <w:r w:rsidRPr="00FC5EDF">
              <w:rPr>
                <w:rFonts w:ascii="Candara" w:hAnsi="Candara"/>
                <w:sz w:val="22"/>
                <w:szCs w:val="18"/>
                <w:lang w:val="fr-FR"/>
              </w:rPr>
              <w:t>On ne peut évidemment pas gérer un risque ou un problème qui reste caché par peur des représailles</w:t>
            </w:r>
            <w:r w:rsidR="00753302" w:rsidRPr="00FC5EDF">
              <w:rPr>
                <w:rFonts w:ascii="Candara" w:hAnsi="Candara"/>
                <w:sz w:val="22"/>
                <w:szCs w:val="18"/>
                <w:lang w:val="fr-FR"/>
              </w:rPr>
              <w:t xml:space="preserve"> </w:t>
            </w:r>
            <w:r w:rsidRPr="00FC5EDF">
              <w:rPr>
                <w:rFonts w:ascii="Candara" w:hAnsi="Candara"/>
                <w:sz w:val="22"/>
                <w:szCs w:val="18"/>
                <w:lang w:val="fr-FR"/>
              </w:rPr>
              <w:t>ou à cause d’une communication trop ciblée et close.</w:t>
            </w:r>
          </w:p>
          <w:p w14:paraId="1DEA9FFF" w14:textId="4D08CAC9" w:rsidR="00FF4DC0" w:rsidRPr="00FC5EDF" w:rsidRDefault="00FF4DC0" w:rsidP="006165D2">
            <w:pPr>
              <w:rPr>
                <w:rFonts w:ascii="Candara" w:hAnsi="Candara"/>
                <w:sz w:val="22"/>
                <w:szCs w:val="18"/>
                <w:lang w:val="fr-FR"/>
              </w:rPr>
            </w:pPr>
          </w:p>
          <w:p w14:paraId="65584FFE" w14:textId="235284E2" w:rsidR="00FF4DC0" w:rsidRPr="00FC5EDF" w:rsidRDefault="00FF4DC0" w:rsidP="006165D2">
            <w:pPr>
              <w:rPr>
                <w:rFonts w:ascii="Candara" w:hAnsi="Candara"/>
                <w:sz w:val="22"/>
                <w:szCs w:val="18"/>
                <w:lang w:val="fr-FR"/>
              </w:rPr>
            </w:pPr>
            <w:r w:rsidRPr="00FC5EDF">
              <w:rPr>
                <w:rFonts w:ascii="Candara" w:hAnsi="Candara"/>
                <w:sz w:val="22"/>
                <w:szCs w:val="18"/>
                <w:lang w:val="fr-FR"/>
              </w:rPr>
              <w:t>On peut devoir travailler la porte ouverte pour des raisons de confidentialité ou pour se concentrer, mais si aucune information se sort par cette porte, aucune information n’y entrera.</w:t>
            </w:r>
          </w:p>
          <w:p w14:paraId="2FC08AE6" w14:textId="089D6742" w:rsidR="00FF4DC0" w:rsidRPr="00FC5EDF" w:rsidRDefault="00FF4DC0" w:rsidP="006165D2">
            <w:pPr>
              <w:rPr>
                <w:rFonts w:ascii="Candara" w:hAnsi="Candara"/>
                <w:sz w:val="22"/>
                <w:szCs w:val="18"/>
                <w:lang w:val="fr-FR"/>
              </w:rPr>
            </w:pPr>
          </w:p>
          <w:p w14:paraId="1B442361" w14:textId="37C83AEA" w:rsidR="00D83FD5" w:rsidRPr="00FC5EDF" w:rsidRDefault="00FF4DC0" w:rsidP="006165D2">
            <w:pPr>
              <w:rPr>
                <w:rFonts w:ascii="Candara" w:hAnsi="Candara"/>
                <w:sz w:val="22"/>
                <w:szCs w:val="18"/>
                <w:lang w:val="fr-FR"/>
              </w:rPr>
            </w:pPr>
            <w:r w:rsidRPr="00FC5EDF">
              <w:rPr>
                <w:rFonts w:ascii="Candara" w:hAnsi="Candara"/>
                <w:sz w:val="22"/>
                <w:szCs w:val="18"/>
                <w:lang w:val="fr-FR"/>
              </w:rPr>
              <w:t xml:space="preserve">Toujours encourager </w:t>
            </w:r>
            <w:r w:rsidR="00316DAD" w:rsidRPr="00FC5EDF">
              <w:rPr>
                <w:rFonts w:ascii="Candara" w:hAnsi="Candara"/>
                <w:sz w:val="22"/>
                <w:szCs w:val="18"/>
                <w:lang w:val="fr-FR"/>
              </w:rPr>
              <w:t>la communication ouverte et transparente.</w:t>
            </w:r>
          </w:p>
          <w:p w14:paraId="5564E175" w14:textId="77777777" w:rsidR="00D83FD5" w:rsidRPr="00FC5EDF" w:rsidRDefault="00D83FD5" w:rsidP="006165D2">
            <w:pPr>
              <w:rPr>
                <w:rFonts w:ascii="Candara" w:hAnsi="Candara"/>
                <w:sz w:val="22"/>
                <w:szCs w:val="18"/>
                <w:lang w:val="fr-FR"/>
              </w:rPr>
            </w:pPr>
          </w:p>
          <w:p w14:paraId="047D621C" w14:textId="61A8C168" w:rsidR="006165D2" w:rsidRPr="00FC5EDF" w:rsidRDefault="00FC39C1" w:rsidP="006165D2">
            <w:pPr>
              <w:rPr>
                <w:rFonts w:ascii="Candara" w:hAnsi="Candara"/>
                <w:i/>
                <w:iCs/>
                <w:color w:val="1F497D" w:themeColor="text2"/>
                <w:sz w:val="22"/>
                <w:szCs w:val="18"/>
                <w:lang w:val="fr-FR"/>
              </w:rPr>
            </w:pPr>
            <w:proofErr w:type="spellStart"/>
            <w:r w:rsidRPr="00FC5EDF">
              <w:rPr>
                <w:rFonts w:ascii="Candara" w:hAnsi="Candara"/>
                <w:i/>
                <w:iCs/>
                <w:color w:val="1F497D" w:themeColor="text2"/>
                <w:sz w:val="22"/>
                <w:szCs w:val="18"/>
                <w:lang w:val="fr-FR"/>
              </w:rPr>
              <w:t>Veuillez vous</w:t>
            </w:r>
            <w:proofErr w:type="spellEnd"/>
            <w:r w:rsidRPr="00FC5EDF">
              <w:rPr>
                <w:rFonts w:ascii="Candara" w:hAnsi="Candara"/>
                <w:i/>
                <w:iCs/>
                <w:color w:val="1F497D" w:themeColor="text2"/>
                <w:sz w:val="22"/>
                <w:szCs w:val="18"/>
                <w:lang w:val="fr-FR"/>
              </w:rPr>
              <w:t xml:space="preserve"> référer </w:t>
            </w:r>
            <w:r w:rsidR="00D36A81">
              <w:rPr>
                <w:rFonts w:ascii="Candara" w:hAnsi="Candara"/>
                <w:i/>
                <w:iCs/>
                <w:color w:val="1F497D" w:themeColor="text2"/>
                <w:sz w:val="22"/>
                <w:szCs w:val="18"/>
                <w:lang w:val="fr-FR"/>
              </w:rPr>
              <w:t>à la stratégie initiale de</w:t>
            </w:r>
            <w:r w:rsidRPr="00FC5EDF">
              <w:rPr>
                <w:rFonts w:ascii="Candara" w:hAnsi="Candara"/>
                <w:i/>
                <w:iCs/>
                <w:color w:val="1F497D" w:themeColor="text2"/>
                <w:sz w:val="22"/>
                <w:szCs w:val="18"/>
                <w:lang w:val="fr-FR"/>
              </w:rPr>
              <w:t xml:space="preserve"> </w:t>
            </w:r>
            <w:r w:rsidR="00D36A81">
              <w:rPr>
                <w:rFonts w:ascii="Candara" w:hAnsi="Candara"/>
                <w:i/>
                <w:iCs/>
                <w:color w:val="1F497D" w:themeColor="text2"/>
                <w:sz w:val="22"/>
                <w:szCs w:val="18"/>
                <w:lang w:val="fr-FR"/>
              </w:rPr>
              <w:t xml:space="preserve">votre </w:t>
            </w:r>
            <w:r w:rsidRPr="00FC5EDF">
              <w:rPr>
                <w:rFonts w:ascii="Candara" w:hAnsi="Candara"/>
                <w:i/>
                <w:iCs/>
                <w:color w:val="1F497D" w:themeColor="text2"/>
                <w:sz w:val="22"/>
                <w:szCs w:val="18"/>
                <w:lang w:val="fr-FR"/>
              </w:rPr>
              <w:t>plan de communication</w:t>
            </w:r>
            <w:r w:rsidR="00D36A81">
              <w:rPr>
                <w:rFonts w:ascii="Candara" w:hAnsi="Candara"/>
                <w:i/>
                <w:iCs/>
                <w:color w:val="1F497D" w:themeColor="text2"/>
                <w:sz w:val="22"/>
                <w:szCs w:val="18"/>
                <w:lang w:val="fr-FR"/>
              </w:rPr>
              <w:t>.</w:t>
            </w:r>
          </w:p>
          <w:p w14:paraId="6416661B" w14:textId="6789F12D" w:rsidR="005415A8" w:rsidRPr="00FC5EDF" w:rsidRDefault="005415A8" w:rsidP="00384E4A">
            <w:pPr>
              <w:rPr>
                <w:rFonts w:ascii="Candara" w:hAnsi="Candara"/>
                <w:sz w:val="22"/>
                <w:szCs w:val="18"/>
                <w:lang w:val="fr-FR"/>
              </w:rPr>
            </w:pPr>
            <w:r w:rsidRPr="00FC5EDF">
              <w:rPr>
                <w:rFonts w:ascii="Candara" w:hAnsi="Candara"/>
                <w:sz w:val="22"/>
                <w:szCs w:val="18"/>
                <w:lang w:val="fr-FR"/>
              </w:rPr>
              <w:t xml:space="preserve"> </w:t>
            </w:r>
          </w:p>
        </w:tc>
      </w:tr>
    </w:tbl>
    <w:p w14:paraId="2D1C429B" w14:textId="77777777" w:rsidR="005415A8" w:rsidRPr="00FC5EDF" w:rsidRDefault="005415A8" w:rsidP="005415A8">
      <w:pPr>
        <w:rPr>
          <w:rFonts w:ascii="Candara" w:hAnsi="Candara"/>
          <w:b/>
          <w:bCs/>
          <w:iCs/>
          <w:color w:val="439B69"/>
          <w:sz w:val="32"/>
          <w:szCs w:val="28"/>
          <w:lang w:val="fr-FR"/>
        </w:rPr>
      </w:pPr>
    </w:p>
    <w:sectPr w:rsidR="005415A8" w:rsidRPr="00FC5EDF" w:rsidSect="00907076">
      <w:headerReference w:type="even" r:id="rId13"/>
      <w:headerReference w:type="default" r:id="rId14"/>
      <w:footerReference w:type="even" r:id="rId15"/>
      <w:footerReference w:type="default" r:id="rId16"/>
      <w:headerReference w:type="first" r:id="rId17"/>
      <w:footerReference w:type="first" r:id="rId18"/>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65ED" w14:textId="77777777" w:rsidR="003E3F69" w:rsidRDefault="003E3F69">
      <w:r>
        <w:separator/>
      </w:r>
    </w:p>
  </w:endnote>
  <w:endnote w:type="continuationSeparator" w:id="0">
    <w:p w14:paraId="5C8567A7" w14:textId="77777777" w:rsidR="003E3F69" w:rsidRDefault="003E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B85336" w:rsidRDefault="00B85336">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B85336" w:rsidRDefault="00B85336">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45D2645A" w:rsidR="00B85336" w:rsidRDefault="00B85336">
        <w:pPr>
          <w:pStyle w:val="Pieddepage"/>
          <w:jc w:val="right"/>
          <w:rPr>
            <w:rFonts w:asciiTheme="majorHAnsi" w:eastAsiaTheme="majorEastAsia" w:hAnsiTheme="majorHAnsi" w:cstheme="majorBidi"/>
            <w:sz w:val="28"/>
            <w:szCs w:val="28"/>
          </w:rPr>
        </w:pPr>
        <w:r>
          <w:rPr>
            <w:rFonts w:ascii="Bahnschrift Light Condensed" w:hAnsi="Bahnschrift Light Condensed"/>
            <w:noProof/>
            <w:sz w:val="18"/>
            <w:lang w:val="fr-FR" w:eastAsia="fr-FR"/>
          </w:rPr>
          <mc:AlternateContent>
            <mc:Choice Requires="wps">
              <w:drawing>
                <wp:anchor distT="0" distB="0" distL="114300" distR="114300" simplePos="0" relativeHeight="251669504" behindDoc="0" locked="0" layoutInCell="1" allowOverlap="1" wp14:anchorId="79665AC7" wp14:editId="724CA821">
                  <wp:simplePos x="0" y="0"/>
                  <wp:positionH relativeFrom="margin">
                    <wp:posOffset>-230737</wp:posOffset>
                  </wp:positionH>
                  <wp:positionV relativeFrom="paragraph">
                    <wp:posOffset>9264</wp:posOffset>
                  </wp:positionV>
                  <wp:extent cx="2068083" cy="487110"/>
                  <wp:effectExtent l="0" t="0" r="8890" b="8255"/>
                  <wp:wrapNone/>
                  <wp:docPr id="2" name="Zone de texte 2"/>
                  <wp:cNvGraphicFramePr/>
                  <a:graphic xmlns:a="http://schemas.openxmlformats.org/drawingml/2006/main">
                    <a:graphicData uri="http://schemas.microsoft.com/office/word/2010/wordprocessingShape">
                      <wps:wsp>
                        <wps:cNvSpPr txBox="1"/>
                        <wps:spPr>
                          <a:xfrm>
                            <a:off x="0" y="0"/>
                            <a:ext cx="2068083" cy="487110"/>
                          </a:xfrm>
                          <a:prstGeom prst="rect">
                            <a:avLst/>
                          </a:prstGeom>
                          <a:solidFill>
                            <a:schemeClr val="lt1"/>
                          </a:solidFill>
                          <a:ln w="6350">
                            <a:noFill/>
                          </a:ln>
                        </wps:spPr>
                        <wps:txbx>
                          <w:txbxContent>
                            <w:p w14:paraId="43867435" w14:textId="77777777" w:rsidR="00B85336" w:rsidRDefault="00B85336" w:rsidP="000430A3">
                              <w:pPr>
                                <w:rPr>
                                  <w:rFonts w:ascii="Candara" w:hAnsi="Candara"/>
                                  <w:sz w:val="18"/>
                                  <w:szCs w:val="22"/>
                                  <w:lang w:val="fr-FR"/>
                                </w:rPr>
                              </w:pPr>
                              <w:r w:rsidRPr="00775258">
                                <w:rPr>
                                  <w:rFonts w:ascii="Candara" w:hAnsi="Candara"/>
                                  <w:sz w:val="18"/>
                                  <w:szCs w:val="22"/>
                                  <w:lang w:val="fr-FR"/>
                                </w:rPr>
                                <w:t>Template fourni par</w:t>
                              </w:r>
                              <w:r>
                                <w:rPr>
                                  <w:rFonts w:ascii="Candara" w:hAnsi="Candara"/>
                                  <w:sz w:val="18"/>
                                  <w:szCs w:val="22"/>
                                  <w:lang w:val="fr-FR"/>
                                </w:rPr>
                                <w:t xml:space="preserve"> </w:t>
                              </w:r>
                            </w:p>
                            <w:p w14:paraId="3F130926" w14:textId="62DDC573" w:rsidR="00B85336" w:rsidRPr="00775258" w:rsidRDefault="003E3F69" w:rsidP="000430A3">
                              <w:pPr>
                                <w:rPr>
                                  <w:rFonts w:ascii="Candara" w:hAnsi="Candara"/>
                                  <w:sz w:val="18"/>
                                  <w:szCs w:val="22"/>
                                  <w:lang w:val="fr-FR"/>
                                </w:rPr>
                              </w:pPr>
                              <w:hyperlink r:id="rId1" w:history="1">
                                <w:r w:rsidR="00B85336" w:rsidRPr="000430A3">
                                  <w:rPr>
                                    <w:rStyle w:val="Lienhypertexte"/>
                                    <w:rFonts w:ascii="Candara" w:hAnsi="Candara"/>
                                    <w:sz w:val="18"/>
                                    <w:szCs w:val="22"/>
                                    <w:lang w:val="fr-FR"/>
                                  </w:rPr>
                                  <w:t>blog-de-gestion-de-projet.com/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65AC7" id="_x0000_t202" coordsize="21600,21600" o:spt="202" path="m,l,21600r21600,l21600,xe">
                  <v:stroke joinstyle="miter"/>
                  <v:path gradientshapeok="t" o:connecttype="rect"/>
                </v:shapetype>
                <v:shape id="Zone de texte 2" o:spid="_x0000_s1031" type="#_x0000_t202" style="position:absolute;left:0;text-align:left;margin-left:-18.15pt;margin-top:.75pt;width:162.85pt;height:3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" fillcolor="white [3201]" stroked="f" strokeweight=".5pt">
                  <v:textbox>
                    <w:txbxContent>
                      <w:p w14:paraId="43867435" w14:textId="77777777" w:rsidR="00B85336" w:rsidRDefault="00B85336" w:rsidP="000430A3">
                        <w:pPr>
                          <w:rPr>
                            <w:rFonts w:ascii="Candara" w:hAnsi="Candara"/>
                            <w:sz w:val="18"/>
                            <w:szCs w:val="22"/>
                            <w:lang w:val="fr-FR"/>
                          </w:rPr>
                        </w:pPr>
                        <w:r w:rsidRPr="00775258">
                          <w:rPr>
                            <w:rFonts w:ascii="Candara" w:hAnsi="Candara"/>
                            <w:sz w:val="18"/>
                            <w:szCs w:val="22"/>
                            <w:lang w:val="fr-FR"/>
                          </w:rPr>
                          <w:t>Template fourni par</w:t>
                        </w:r>
                        <w:r>
                          <w:rPr>
                            <w:rFonts w:ascii="Candara" w:hAnsi="Candara"/>
                            <w:sz w:val="18"/>
                            <w:szCs w:val="22"/>
                            <w:lang w:val="fr-FR"/>
                          </w:rPr>
                          <w:t xml:space="preserve"> </w:t>
                        </w:r>
                      </w:p>
                      <w:p w14:paraId="3F130926" w14:textId="62DDC573" w:rsidR="00B85336" w:rsidRPr="00775258" w:rsidRDefault="003E3F69" w:rsidP="000430A3">
                        <w:pPr>
                          <w:rPr>
                            <w:rFonts w:ascii="Candara" w:hAnsi="Candara"/>
                            <w:sz w:val="18"/>
                            <w:szCs w:val="22"/>
                            <w:lang w:val="fr-FR"/>
                          </w:rPr>
                        </w:pPr>
                        <w:hyperlink r:id="rId2" w:history="1">
                          <w:r w:rsidR="00B85336" w:rsidRPr="000430A3">
                            <w:rPr>
                              <w:rStyle w:val="Lienhypertexte"/>
                              <w:rFonts w:ascii="Candara" w:hAnsi="Candara"/>
                              <w:sz w:val="18"/>
                              <w:szCs w:val="22"/>
                              <w:lang w:val="fr-FR"/>
                            </w:rPr>
                            <w:t>blog-de-gestion-de-projet.com/</w:t>
                          </w:r>
                        </w:hyperlink>
                      </w:p>
                    </w:txbxContent>
                  </v:textbox>
                  <w10:wrap anchorx="margin"/>
                </v:shape>
              </w:pict>
            </mc:Fallback>
          </mc:AlternateContent>
        </w: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Pr="00A1585B">
          <w:rPr>
            <w:rFonts w:asciiTheme="majorHAnsi" w:eastAsiaTheme="majorEastAsia" w:hAnsiTheme="majorHAnsi" w:cstheme="majorBidi"/>
            <w:noProof/>
            <w:sz w:val="28"/>
            <w:szCs w:val="28"/>
            <w:lang w:val="fr-FR"/>
          </w:rPr>
          <w:t>2</w:t>
        </w:r>
        <w:r>
          <w:rPr>
            <w:rFonts w:asciiTheme="majorHAnsi" w:eastAsiaTheme="majorEastAsia" w:hAnsiTheme="majorHAnsi" w:cstheme="majorBidi"/>
            <w:sz w:val="28"/>
            <w:szCs w:val="28"/>
          </w:rPr>
          <w:fldChar w:fldCharType="end"/>
        </w:r>
      </w:p>
    </w:sdtContent>
  </w:sdt>
  <w:p w14:paraId="4DCC8FE5" w14:textId="3C8E336A" w:rsidR="00B85336" w:rsidRDefault="00B85336" w:rsidP="00775258">
    <w:pPr>
      <w:shd w:val="clear" w:color="auto" w:fill="FFFFFF"/>
      <w:jc w:val="right"/>
      <w:rPr>
        <w:color w:val="4D4D4D"/>
        <w:sz w:val="18"/>
        <w:szCs w:val="18"/>
      </w:rPr>
    </w:pPr>
    <w:r>
      <w:rPr>
        <w:rFonts w:asciiTheme="majorHAnsi" w:eastAsiaTheme="majorEastAsia" w:hAnsiTheme="majorHAnsi" w:cstheme="majorBidi"/>
        <w:noProof/>
        <w:sz w:val="28"/>
        <w:szCs w:val="28"/>
        <w:lang w:val="fr-FR" w:eastAsia="fr-FR"/>
      </w:rPr>
      <w:drawing>
        <wp:anchor distT="0" distB="0" distL="114300" distR="114300" simplePos="0" relativeHeight="251670528" behindDoc="0" locked="0" layoutInCell="1" allowOverlap="1" wp14:anchorId="1658663A" wp14:editId="66DCEF5B">
          <wp:simplePos x="0" y="0"/>
          <wp:positionH relativeFrom="margin">
            <wp:posOffset>26035</wp:posOffset>
          </wp:positionH>
          <wp:positionV relativeFrom="paragraph">
            <wp:posOffset>148774</wp:posOffset>
          </wp:positionV>
          <wp:extent cx="256374" cy="3053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e.JPG"/>
                  <pic:cNvPicPr/>
                </pic:nvPicPr>
                <pic:blipFill>
                  <a:blip r:embed="rId3">
                    <a:extLst>
                      <a:ext uri="{28A0092B-C50C-407E-A947-70E740481C1C}">
                        <a14:useLocalDpi xmlns:a14="http://schemas.microsoft.com/office/drawing/2010/main" val="0"/>
                      </a:ext>
                    </a:extLst>
                  </a:blip>
                  <a:stretch>
                    <a:fillRect/>
                  </a:stretch>
                </pic:blipFill>
                <pic:spPr>
                  <a:xfrm>
                    <a:off x="0" y="0"/>
                    <a:ext cx="256374" cy="305386"/>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B85336" w:rsidRPr="00870502" w:rsidRDefault="00B85336">
    <w:pPr>
      <w:jc w:val="right"/>
      <w:rPr>
        <w:color w:val="009EE0"/>
        <w:sz w:val="22"/>
        <w:szCs w:val="22"/>
        <w:lang w:val="en-US"/>
      </w:rPr>
    </w:pPr>
    <w:r w:rsidRPr="00870502">
      <w:rPr>
        <w:color w:val="009EE0"/>
        <w:sz w:val="22"/>
        <w:szCs w:val="22"/>
        <w:lang w:val="en-US"/>
      </w:rPr>
      <w:t>A loving home for every child</w:t>
    </w:r>
  </w:p>
  <w:p w14:paraId="2840ED4D" w14:textId="77777777" w:rsidR="00B85336" w:rsidRPr="00870502" w:rsidRDefault="00B85336">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0AD6" w14:textId="77777777" w:rsidR="003E3F69" w:rsidRDefault="003E3F69">
      <w:r>
        <w:separator/>
      </w:r>
    </w:p>
  </w:footnote>
  <w:footnote w:type="continuationSeparator" w:id="0">
    <w:p w14:paraId="18898B68" w14:textId="77777777" w:rsidR="003E3F69" w:rsidRDefault="003E3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B85336" w:rsidRDefault="00B85336">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B85336" w:rsidRDefault="00B85336">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77777777" w:rsidR="00B85336" w:rsidRDefault="00B85336" w:rsidP="00775258">
    <w:pPr>
      <w:ind w:left="720" w:firstLine="720"/>
      <w:jc w:val="right"/>
      <w:rPr>
        <w:rFonts w:ascii="Candara" w:hAnsi="Candara"/>
        <w:b/>
        <w:color w:val="439B69"/>
        <w:sz w:val="22"/>
        <w:szCs w:val="28"/>
        <w:lang w:val="fr-FR"/>
      </w:rPr>
    </w:pPr>
    <w:r>
      <w:rPr>
        <w:noProof/>
        <w:sz w:val="40"/>
        <w:szCs w:val="40"/>
        <w:lang w:val="fr-FR" w:eastAsia="fr-FR"/>
      </w:rPr>
      <w:drawing>
        <wp:anchor distT="0" distB="0" distL="114300" distR="114300" simplePos="0" relativeHeight="251667456" behindDoc="0" locked="0" layoutInCell="1" allowOverlap="1" wp14:anchorId="54DB2950" wp14:editId="12A424FC">
          <wp:simplePos x="0" y="0"/>
          <wp:positionH relativeFrom="column">
            <wp:posOffset>-497840</wp:posOffset>
          </wp:positionH>
          <wp:positionV relativeFrom="paragraph">
            <wp:posOffset>131706</wp:posOffset>
          </wp:positionV>
          <wp:extent cx="2121535" cy="335280"/>
          <wp:effectExtent l="0" t="0" r="0" b="762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1535" cy="33528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b/>
        <w:color w:val="439B69"/>
        <w:sz w:val="22"/>
        <w:szCs w:val="28"/>
        <w:lang w:val="fr-FR"/>
      </w:rPr>
      <w:t xml:space="preserve">                     </w:t>
    </w:r>
  </w:p>
  <w:p w14:paraId="6EE2A6E9" w14:textId="419A1A07" w:rsidR="00B85336" w:rsidRPr="00775258" w:rsidRDefault="00B85336"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B85336" w:rsidRDefault="00B85336">
    <w:pPr>
      <w:pBdr>
        <w:top w:val="nil"/>
        <w:left w:val="nil"/>
        <w:bottom w:val="nil"/>
        <w:right w:val="nil"/>
        <w:between w:val="nil"/>
      </w:pBdr>
      <w:tabs>
        <w:tab w:val="center" w:pos="4536"/>
        <w:tab w:val="right" w:pos="9072"/>
      </w:tabs>
      <w:rPr>
        <w:szCs w:val="20"/>
      </w:rPr>
    </w:pPr>
  </w:p>
  <w:p w14:paraId="28CF853B" w14:textId="77777777" w:rsidR="00B85336" w:rsidRDefault="00B85336">
    <w:pPr>
      <w:pBdr>
        <w:top w:val="nil"/>
        <w:left w:val="nil"/>
        <w:bottom w:val="nil"/>
        <w:right w:val="nil"/>
        <w:between w:val="nil"/>
      </w:pBdr>
      <w:tabs>
        <w:tab w:val="center" w:pos="4536"/>
        <w:tab w:val="right" w:pos="9072"/>
      </w:tabs>
      <w:rPr>
        <w:szCs w:val="20"/>
      </w:rPr>
    </w:pPr>
  </w:p>
  <w:p w14:paraId="3C36FC47" w14:textId="77777777" w:rsidR="00B85336" w:rsidRDefault="00B85336">
    <w:pPr>
      <w:pBdr>
        <w:top w:val="nil"/>
        <w:left w:val="nil"/>
        <w:bottom w:val="nil"/>
        <w:right w:val="nil"/>
        <w:between w:val="nil"/>
      </w:pBdr>
      <w:tabs>
        <w:tab w:val="center" w:pos="4536"/>
        <w:tab w:val="right" w:pos="9072"/>
      </w:tabs>
      <w:rPr>
        <w:szCs w:val="20"/>
      </w:rPr>
    </w:pPr>
  </w:p>
  <w:p w14:paraId="24791373" w14:textId="2F166EBD" w:rsidR="00B85336" w:rsidRDefault="00B85336">
    <w:pPr>
      <w:pBdr>
        <w:top w:val="nil"/>
        <w:left w:val="nil"/>
        <w:bottom w:val="nil"/>
        <w:right w:val="nil"/>
        <w:between w:val="nil"/>
      </w:pBdr>
      <w:tabs>
        <w:tab w:val="center" w:pos="4536"/>
        <w:tab w:val="right" w:pos="9072"/>
      </w:tabs>
      <w:rPr>
        <w:szCs w:val="20"/>
      </w:rPr>
    </w:pPr>
  </w:p>
  <w:p w14:paraId="53EBEC95" w14:textId="347769FB" w:rsidR="00B85336" w:rsidRDefault="00B85336">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C58"/>
    <w:multiLevelType w:val="hybridMultilevel"/>
    <w:tmpl w:val="E9EEE420"/>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0C874EA6"/>
    <w:multiLevelType w:val="hybridMultilevel"/>
    <w:tmpl w:val="EB827F84"/>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0EE75EAC"/>
    <w:multiLevelType w:val="hybridMultilevel"/>
    <w:tmpl w:val="4D809D7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3" w15:restartNumberingAfterBreak="0">
    <w:nsid w:val="12FA3175"/>
    <w:multiLevelType w:val="hybridMultilevel"/>
    <w:tmpl w:val="34B6B7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323563A"/>
    <w:multiLevelType w:val="hybridMultilevel"/>
    <w:tmpl w:val="132AAA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5FA4DCC"/>
    <w:multiLevelType w:val="hybridMultilevel"/>
    <w:tmpl w:val="9224FBF8"/>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6" w15:restartNumberingAfterBreak="0">
    <w:nsid w:val="17C52441"/>
    <w:multiLevelType w:val="hybridMultilevel"/>
    <w:tmpl w:val="093C7CCC"/>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1ED45442"/>
    <w:multiLevelType w:val="hybridMultilevel"/>
    <w:tmpl w:val="81A4F6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F4962ED"/>
    <w:multiLevelType w:val="hybridMultilevel"/>
    <w:tmpl w:val="AB4AA42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1B25D7C"/>
    <w:multiLevelType w:val="hybridMultilevel"/>
    <w:tmpl w:val="2A7C54E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15:restartNumberingAfterBreak="0">
    <w:nsid w:val="2E5370BA"/>
    <w:multiLevelType w:val="hybridMultilevel"/>
    <w:tmpl w:val="3710AA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EEE1DCE"/>
    <w:multiLevelType w:val="hybridMultilevel"/>
    <w:tmpl w:val="581A39BE"/>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2F697D2A"/>
    <w:multiLevelType w:val="hybridMultilevel"/>
    <w:tmpl w:val="06263A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FBD19CD"/>
    <w:multiLevelType w:val="hybridMultilevel"/>
    <w:tmpl w:val="CA8600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0142BA8"/>
    <w:multiLevelType w:val="hybridMultilevel"/>
    <w:tmpl w:val="21C287B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333B1494"/>
    <w:multiLevelType w:val="hybridMultilevel"/>
    <w:tmpl w:val="D062C00C"/>
    <w:lvl w:ilvl="0" w:tplc="1E96AB36">
      <w:start w:val="2"/>
      <w:numFmt w:val="bullet"/>
      <w:lvlText w:val="-"/>
      <w:lvlJc w:val="left"/>
      <w:pPr>
        <w:ind w:left="720" w:hanging="360"/>
      </w:pPr>
      <w:rPr>
        <w:rFonts w:ascii="Avenir Next LT Pro" w:eastAsia="Arial" w:hAnsi="Avenir Next LT Pro"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8926E39"/>
    <w:multiLevelType w:val="hybridMultilevel"/>
    <w:tmpl w:val="BA6438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E370D4C"/>
    <w:multiLevelType w:val="hybridMultilevel"/>
    <w:tmpl w:val="8786AC7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4A637F6B"/>
    <w:multiLevelType w:val="hybridMultilevel"/>
    <w:tmpl w:val="19F4ECB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09A6FF5"/>
    <w:multiLevelType w:val="hybridMultilevel"/>
    <w:tmpl w:val="D98EA038"/>
    <w:lvl w:ilvl="0" w:tplc="080C0001">
      <w:start w:val="1"/>
      <w:numFmt w:val="bullet"/>
      <w:lvlText w:val=""/>
      <w:lvlJc w:val="left"/>
      <w:pPr>
        <w:ind w:left="1440" w:hanging="360"/>
      </w:pPr>
      <w:rPr>
        <w:rFonts w:ascii="Symbol" w:hAnsi="Symbol"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1" w15:restartNumberingAfterBreak="0">
    <w:nsid w:val="55817383"/>
    <w:multiLevelType w:val="hybridMultilevel"/>
    <w:tmpl w:val="C8C47E3C"/>
    <w:lvl w:ilvl="0" w:tplc="5DD4264E">
      <w:start w:val="1"/>
      <w:numFmt w:val="bullet"/>
      <w:lvlText w:val="-"/>
      <w:lvlJc w:val="left"/>
      <w:pPr>
        <w:ind w:left="720" w:hanging="360"/>
      </w:pPr>
      <w:rPr>
        <w:rFonts w:ascii="Avenir Next LT Pro" w:eastAsia="Arial" w:hAnsi="Avenir Next LT Pro"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C2A3F"/>
    <w:multiLevelType w:val="hybridMultilevel"/>
    <w:tmpl w:val="E1365BD2"/>
    <w:lvl w:ilvl="0" w:tplc="E04A0E76">
      <w:start w:val="1"/>
      <w:numFmt w:val="bullet"/>
      <w:lvlText w:val=""/>
      <w:lvlJc w:val="left"/>
      <w:pPr>
        <w:tabs>
          <w:tab w:val="num" w:pos="720"/>
        </w:tabs>
        <w:ind w:left="720" w:hanging="360"/>
      </w:pPr>
      <w:rPr>
        <w:rFonts w:ascii="Wingdings" w:hAnsi="Wingdings" w:hint="default"/>
      </w:rPr>
    </w:lvl>
    <w:lvl w:ilvl="1" w:tplc="3FEE0BF2">
      <w:start w:val="1"/>
      <w:numFmt w:val="bullet"/>
      <w:lvlText w:val=""/>
      <w:lvlJc w:val="left"/>
      <w:pPr>
        <w:tabs>
          <w:tab w:val="num" w:pos="1440"/>
        </w:tabs>
        <w:ind w:left="1440" w:hanging="360"/>
      </w:pPr>
      <w:rPr>
        <w:rFonts w:ascii="Wingdings" w:hAnsi="Wingdings" w:hint="default"/>
      </w:rPr>
    </w:lvl>
    <w:lvl w:ilvl="2" w:tplc="A8E00DF8" w:tentative="1">
      <w:start w:val="1"/>
      <w:numFmt w:val="bullet"/>
      <w:lvlText w:val=""/>
      <w:lvlJc w:val="left"/>
      <w:pPr>
        <w:tabs>
          <w:tab w:val="num" w:pos="2160"/>
        </w:tabs>
        <w:ind w:left="2160" w:hanging="360"/>
      </w:pPr>
      <w:rPr>
        <w:rFonts w:ascii="Wingdings" w:hAnsi="Wingdings" w:hint="default"/>
      </w:rPr>
    </w:lvl>
    <w:lvl w:ilvl="3" w:tplc="404C1C94" w:tentative="1">
      <w:start w:val="1"/>
      <w:numFmt w:val="bullet"/>
      <w:lvlText w:val=""/>
      <w:lvlJc w:val="left"/>
      <w:pPr>
        <w:tabs>
          <w:tab w:val="num" w:pos="2880"/>
        </w:tabs>
        <w:ind w:left="2880" w:hanging="360"/>
      </w:pPr>
      <w:rPr>
        <w:rFonts w:ascii="Wingdings" w:hAnsi="Wingdings" w:hint="default"/>
      </w:rPr>
    </w:lvl>
    <w:lvl w:ilvl="4" w:tplc="DCBCAB96" w:tentative="1">
      <w:start w:val="1"/>
      <w:numFmt w:val="bullet"/>
      <w:lvlText w:val=""/>
      <w:lvlJc w:val="left"/>
      <w:pPr>
        <w:tabs>
          <w:tab w:val="num" w:pos="3600"/>
        </w:tabs>
        <w:ind w:left="3600" w:hanging="360"/>
      </w:pPr>
      <w:rPr>
        <w:rFonts w:ascii="Wingdings" w:hAnsi="Wingdings" w:hint="default"/>
      </w:rPr>
    </w:lvl>
    <w:lvl w:ilvl="5" w:tplc="05306756" w:tentative="1">
      <w:start w:val="1"/>
      <w:numFmt w:val="bullet"/>
      <w:lvlText w:val=""/>
      <w:lvlJc w:val="left"/>
      <w:pPr>
        <w:tabs>
          <w:tab w:val="num" w:pos="4320"/>
        </w:tabs>
        <w:ind w:left="4320" w:hanging="360"/>
      </w:pPr>
      <w:rPr>
        <w:rFonts w:ascii="Wingdings" w:hAnsi="Wingdings" w:hint="default"/>
      </w:rPr>
    </w:lvl>
    <w:lvl w:ilvl="6" w:tplc="E2DE001E" w:tentative="1">
      <w:start w:val="1"/>
      <w:numFmt w:val="bullet"/>
      <w:lvlText w:val=""/>
      <w:lvlJc w:val="left"/>
      <w:pPr>
        <w:tabs>
          <w:tab w:val="num" w:pos="5040"/>
        </w:tabs>
        <w:ind w:left="5040" w:hanging="360"/>
      </w:pPr>
      <w:rPr>
        <w:rFonts w:ascii="Wingdings" w:hAnsi="Wingdings" w:hint="default"/>
      </w:rPr>
    </w:lvl>
    <w:lvl w:ilvl="7" w:tplc="C5E2E8AE" w:tentative="1">
      <w:start w:val="1"/>
      <w:numFmt w:val="bullet"/>
      <w:lvlText w:val=""/>
      <w:lvlJc w:val="left"/>
      <w:pPr>
        <w:tabs>
          <w:tab w:val="num" w:pos="5760"/>
        </w:tabs>
        <w:ind w:left="5760" w:hanging="360"/>
      </w:pPr>
      <w:rPr>
        <w:rFonts w:ascii="Wingdings" w:hAnsi="Wingdings" w:hint="default"/>
      </w:rPr>
    </w:lvl>
    <w:lvl w:ilvl="8" w:tplc="15302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1A12AE"/>
    <w:multiLevelType w:val="hybridMultilevel"/>
    <w:tmpl w:val="4D645C7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D3C73CC"/>
    <w:multiLevelType w:val="hybridMultilevel"/>
    <w:tmpl w:val="549430A8"/>
    <w:lvl w:ilvl="0" w:tplc="080C000F">
      <w:start w:val="1"/>
      <w:numFmt w:val="decimal"/>
      <w:lvlText w:val="%1."/>
      <w:lvlJc w:val="left"/>
      <w:pPr>
        <w:ind w:left="773" w:hanging="360"/>
      </w:pPr>
    </w:lvl>
    <w:lvl w:ilvl="1" w:tplc="080C0019" w:tentative="1">
      <w:start w:val="1"/>
      <w:numFmt w:val="lowerLetter"/>
      <w:lvlText w:val="%2."/>
      <w:lvlJc w:val="left"/>
      <w:pPr>
        <w:ind w:left="1493" w:hanging="360"/>
      </w:pPr>
    </w:lvl>
    <w:lvl w:ilvl="2" w:tplc="080C001B" w:tentative="1">
      <w:start w:val="1"/>
      <w:numFmt w:val="lowerRoman"/>
      <w:lvlText w:val="%3."/>
      <w:lvlJc w:val="right"/>
      <w:pPr>
        <w:ind w:left="2213" w:hanging="180"/>
      </w:pPr>
    </w:lvl>
    <w:lvl w:ilvl="3" w:tplc="080C000F" w:tentative="1">
      <w:start w:val="1"/>
      <w:numFmt w:val="decimal"/>
      <w:lvlText w:val="%4."/>
      <w:lvlJc w:val="left"/>
      <w:pPr>
        <w:ind w:left="2933" w:hanging="360"/>
      </w:pPr>
    </w:lvl>
    <w:lvl w:ilvl="4" w:tplc="080C0019" w:tentative="1">
      <w:start w:val="1"/>
      <w:numFmt w:val="lowerLetter"/>
      <w:lvlText w:val="%5."/>
      <w:lvlJc w:val="left"/>
      <w:pPr>
        <w:ind w:left="3653" w:hanging="360"/>
      </w:pPr>
    </w:lvl>
    <w:lvl w:ilvl="5" w:tplc="080C001B" w:tentative="1">
      <w:start w:val="1"/>
      <w:numFmt w:val="lowerRoman"/>
      <w:lvlText w:val="%6."/>
      <w:lvlJc w:val="right"/>
      <w:pPr>
        <w:ind w:left="4373" w:hanging="180"/>
      </w:pPr>
    </w:lvl>
    <w:lvl w:ilvl="6" w:tplc="080C000F" w:tentative="1">
      <w:start w:val="1"/>
      <w:numFmt w:val="decimal"/>
      <w:lvlText w:val="%7."/>
      <w:lvlJc w:val="left"/>
      <w:pPr>
        <w:ind w:left="5093" w:hanging="360"/>
      </w:pPr>
    </w:lvl>
    <w:lvl w:ilvl="7" w:tplc="080C0019" w:tentative="1">
      <w:start w:val="1"/>
      <w:numFmt w:val="lowerLetter"/>
      <w:lvlText w:val="%8."/>
      <w:lvlJc w:val="left"/>
      <w:pPr>
        <w:ind w:left="5813" w:hanging="360"/>
      </w:pPr>
    </w:lvl>
    <w:lvl w:ilvl="8" w:tplc="080C001B" w:tentative="1">
      <w:start w:val="1"/>
      <w:numFmt w:val="lowerRoman"/>
      <w:lvlText w:val="%9."/>
      <w:lvlJc w:val="right"/>
      <w:pPr>
        <w:ind w:left="6533" w:hanging="180"/>
      </w:pPr>
    </w:lvl>
  </w:abstractNum>
  <w:abstractNum w:abstractNumId="26" w15:restartNumberingAfterBreak="0">
    <w:nsid w:val="6F2D4E59"/>
    <w:multiLevelType w:val="hybridMultilevel"/>
    <w:tmpl w:val="C428E8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0A00189"/>
    <w:multiLevelType w:val="hybridMultilevel"/>
    <w:tmpl w:val="6C92BF9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19E1557"/>
    <w:multiLevelType w:val="hybridMultilevel"/>
    <w:tmpl w:val="AF500D0A"/>
    <w:lvl w:ilvl="0" w:tplc="5DD4264E">
      <w:start w:val="1"/>
      <w:numFmt w:val="bullet"/>
      <w:lvlText w:val="-"/>
      <w:lvlJc w:val="left"/>
      <w:pPr>
        <w:ind w:left="720" w:hanging="360"/>
      </w:pPr>
      <w:rPr>
        <w:rFonts w:ascii="Avenir Next LT Pro" w:eastAsia="Arial" w:hAnsi="Avenir Next LT Pro"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1EB1773"/>
    <w:multiLevelType w:val="hybridMultilevel"/>
    <w:tmpl w:val="D708EE40"/>
    <w:lvl w:ilvl="0" w:tplc="B5E0C1EA">
      <w:start w:val="1"/>
      <w:numFmt w:val="bullet"/>
      <w:lvlText w:val="-"/>
      <w:lvlJc w:val="left"/>
      <w:pPr>
        <w:ind w:left="720" w:hanging="360"/>
      </w:pPr>
      <w:rPr>
        <w:rFonts w:ascii="Avenir Next LT Pro" w:eastAsia="Arial" w:hAnsi="Avenir Next LT Pro"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31" w15:restartNumberingAfterBreak="0">
    <w:nsid w:val="78216EC7"/>
    <w:multiLevelType w:val="hybridMultilevel"/>
    <w:tmpl w:val="B97C3E2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79520EB9"/>
    <w:multiLevelType w:val="hybridMultilevel"/>
    <w:tmpl w:val="707EF8F2"/>
    <w:lvl w:ilvl="0" w:tplc="5DD4264E">
      <w:start w:val="1"/>
      <w:numFmt w:val="bullet"/>
      <w:lvlText w:val="-"/>
      <w:lvlJc w:val="left"/>
      <w:pPr>
        <w:ind w:left="360" w:hanging="360"/>
      </w:pPr>
      <w:rPr>
        <w:rFonts w:ascii="Avenir Next LT Pro" w:eastAsia="Arial" w:hAnsi="Avenir Next LT Pro" w:cs="Aria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30"/>
  </w:num>
  <w:num w:numId="6">
    <w:abstractNumId w:val="30"/>
  </w:num>
  <w:num w:numId="7">
    <w:abstractNumId w:val="30"/>
  </w:num>
  <w:num w:numId="8">
    <w:abstractNumId w:val="30"/>
  </w:num>
  <w:num w:numId="9">
    <w:abstractNumId w:val="30"/>
  </w:num>
  <w:num w:numId="10">
    <w:abstractNumId w:val="30"/>
  </w:num>
  <w:num w:numId="11">
    <w:abstractNumId w:val="30"/>
  </w:num>
  <w:num w:numId="12">
    <w:abstractNumId w:val="30"/>
  </w:num>
  <w:num w:numId="13">
    <w:abstractNumId w:val="30"/>
  </w:num>
  <w:num w:numId="14">
    <w:abstractNumId w:val="30"/>
  </w:num>
  <w:num w:numId="15">
    <w:abstractNumId w:val="30"/>
  </w:num>
  <w:num w:numId="16">
    <w:abstractNumId w:val="5"/>
  </w:num>
  <w:num w:numId="17">
    <w:abstractNumId w:val="16"/>
  </w:num>
  <w:num w:numId="18">
    <w:abstractNumId w:val="6"/>
  </w:num>
  <w:num w:numId="19">
    <w:abstractNumId w:val="3"/>
  </w:num>
  <w:num w:numId="20">
    <w:abstractNumId w:val="25"/>
  </w:num>
  <w:num w:numId="21">
    <w:abstractNumId w:val="23"/>
  </w:num>
  <w:num w:numId="22">
    <w:abstractNumId w:val="24"/>
  </w:num>
  <w:num w:numId="23">
    <w:abstractNumId w:val="29"/>
  </w:num>
  <w:num w:numId="24">
    <w:abstractNumId w:val="7"/>
  </w:num>
  <w:num w:numId="25">
    <w:abstractNumId w:val="12"/>
  </w:num>
  <w:num w:numId="26">
    <w:abstractNumId w:val="4"/>
  </w:num>
  <w:num w:numId="27">
    <w:abstractNumId w:val="15"/>
  </w:num>
  <w:num w:numId="28">
    <w:abstractNumId w:val="13"/>
  </w:num>
  <w:num w:numId="29">
    <w:abstractNumId w:val="27"/>
  </w:num>
  <w:num w:numId="30">
    <w:abstractNumId w:val="1"/>
  </w:num>
  <w:num w:numId="31">
    <w:abstractNumId w:val="9"/>
  </w:num>
  <w:num w:numId="32">
    <w:abstractNumId w:val="31"/>
  </w:num>
  <w:num w:numId="33">
    <w:abstractNumId w:val="14"/>
  </w:num>
  <w:num w:numId="34">
    <w:abstractNumId w:val="17"/>
  </w:num>
  <w:num w:numId="35">
    <w:abstractNumId w:val="2"/>
  </w:num>
  <w:num w:numId="36">
    <w:abstractNumId w:val="20"/>
  </w:num>
  <w:num w:numId="37">
    <w:abstractNumId w:val="21"/>
  </w:num>
  <w:num w:numId="38">
    <w:abstractNumId w:val="19"/>
  </w:num>
  <w:num w:numId="39">
    <w:abstractNumId w:val="26"/>
  </w:num>
  <w:num w:numId="40">
    <w:abstractNumId w:val="28"/>
  </w:num>
  <w:num w:numId="41">
    <w:abstractNumId w:val="32"/>
  </w:num>
  <w:num w:numId="42">
    <w:abstractNumId w:val="18"/>
  </w:num>
  <w:num w:numId="43">
    <w:abstractNumId w:val="8"/>
  </w:num>
  <w:num w:numId="44">
    <w:abstractNumId w:val="11"/>
  </w:num>
  <w:num w:numId="45">
    <w:abstractNumId w:val="0"/>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102F2"/>
    <w:rsid w:val="0001540F"/>
    <w:rsid w:val="000410B7"/>
    <w:rsid w:val="000430A3"/>
    <w:rsid w:val="00062BEE"/>
    <w:rsid w:val="00097237"/>
    <w:rsid w:val="000A7857"/>
    <w:rsid w:val="000C4A35"/>
    <w:rsid w:val="000C6143"/>
    <w:rsid w:val="000C73E6"/>
    <w:rsid w:val="000D7387"/>
    <w:rsid w:val="000F1C0E"/>
    <w:rsid w:val="00101758"/>
    <w:rsid w:val="00113F25"/>
    <w:rsid w:val="0011446B"/>
    <w:rsid w:val="00125B1D"/>
    <w:rsid w:val="001262F9"/>
    <w:rsid w:val="0013555A"/>
    <w:rsid w:val="00144C61"/>
    <w:rsid w:val="00160713"/>
    <w:rsid w:val="00163667"/>
    <w:rsid w:val="00187811"/>
    <w:rsid w:val="00194539"/>
    <w:rsid w:val="00197A6E"/>
    <w:rsid w:val="001A7196"/>
    <w:rsid w:val="001B1A83"/>
    <w:rsid w:val="001C43E8"/>
    <w:rsid w:val="001C5D05"/>
    <w:rsid w:val="001E1555"/>
    <w:rsid w:val="00203530"/>
    <w:rsid w:val="00222981"/>
    <w:rsid w:val="00230B84"/>
    <w:rsid w:val="002342EF"/>
    <w:rsid w:val="00235F6E"/>
    <w:rsid w:val="00236331"/>
    <w:rsid w:val="00263687"/>
    <w:rsid w:val="00266675"/>
    <w:rsid w:val="00266B03"/>
    <w:rsid w:val="002718D7"/>
    <w:rsid w:val="002816C6"/>
    <w:rsid w:val="002926CD"/>
    <w:rsid w:val="0029781A"/>
    <w:rsid w:val="002A15F9"/>
    <w:rsid w:val="002B03D6"/>
    <w:rsid w:val="002B6385"/>
    <w:rsid w:val="002C4305"/>
    <w:rsid w:val="002E1F62"/>
    <w:rsid w:val="002E406F"/>
    <w:rsid w:val="002E439D"/>
    <w:rsid w:val="002F0A87"/>
    <w:rsid w:val="002F6CDE"/>
    <w:rsid w:val="00305972"/>
    <w:rsid w:val="0031466E"/>
    <w:rsid w:val="00314D59"/>
    <w:rsid w:val="00316DAD"/>
    <w:rsid w:val="00342DF6"/>
    <w:rsid w:val="00352A8A"/>
    <w:rsid w:val="00356B9E"/>
    <w:rsid w:val="00364C34"/>
    <w:rsid w:val="00382A2B"/>
    <w:rsid w:val="003B02D7"/>
    <w:rsid w:val="003B2522"/>
    <w:rsid w:val="003E3F69"/>
    <w:rsid w:val="003E5EB2"/>
    <w:rsid w:val="003E76B9"/>
    <w:rsid w:val="003F7E77"/>
    <w:rsid w:val="00404DC2"/>
    <w:rsid w:val="00405D18"/>
    <w:rsid w:val="00421717"/>
    <w:rsid w:val="0042527F"/>
    <w:rsid w:val="0043077E"/>
    <w:rsid w:val="004320BB"/>
    <w:rsid w:val="004346D7"/>
    <w:rsid w:val="004365D0"/>
    <w:rsid w:val="00453E7D"/>
    <w:rsid w:val="00462F10"/>
    <w:rsid w:val="00484EA9"/>
    <w:rsid w:val="004A4D82"/>
    <w:rsid w:val="004A5A01"/>
    <w:rsid w:val="004A5F09"/>
    <w:rsid w:val="004B0963"/>
    <w:rsid w:val="004C0DF9"/>
    <w:rsid w:val="004C2277"/>
    <w:rsid w:val="004E465D"/>
    <w:rsid w:val="004E5BDB"/>
    <w:rsid w:val="004E5F9F"/>
    <w:rsid w:val="004F62FD"/>
    <w:rsid w:val="00502518"/>
    <w:rsid w:val="0051233A"/>
    <w:rsid w:val="00526624"/>
    <w:rsid w:val="00535912"/>
    <w:rsid w:val="005400EF"/>
    <w:rsid w:val="005415A8"/>
    <w:rsid w:val="00542C0B"/>
    <w:rsid w:val="00544761"/>
    <w:rsid w:val="00547A51"/>
    <w:rsid w:val="00552843"/>
    <w:rsid w:val="005546BB"/>
    <w:rsid w:val="0056481A"/>
    <w:rsid w:val="0056680C"/>
    <w:rsid w:val="0057153E"/>
    <w:rsid w:val="0057486A"/>
    <w:rsid w:val="00580A1F"/>
    <w:rsid w:val="00585200"/>
    <w:rsid w:val="00586F2C"/>
    <w:rsid w:val="005A3B04"/>
    <w:rsid w:val="005A575C"/>
    <w:rsid w:val="005B3CC2"/>
    <w:rsid w:val="005B6678"/>
    <w:rsid w:val="005C72D0"/>
    <w:rsid w:val="005D0478"/>
    <w:rsid w:val="005D17C9"/>
    <w:rsid w:val="005E5AB3"/>
    <w:rsid w:val="00605F83"/>
    <w:rsid w:val="006073C8"/>
    <w:rsid w:val="006165D2"/>
    <w:rsid w:val="00624063"/>
    <w:rsid w:val="00625372"/>
    <w:rsid w:val="006333BE"/>
    <w:rsid w:val="00645869"/>
    <w:rsid w:val="00650340"/>
    <w:rsid w:val="00655038"/>
    <w:rsid w:val="0065526E"/>
    <w:rsid w:val="00657404"/>
    <w:rsid w:val="00671657"/>
    <w:rsid w:val="0067228C"/>
    <w:rsid w:val="00683282"/>
    <w:rsid w:val="006862BF"/>
    <w:rsid w:val="006A10D4"/>
    <w:rsid w:val="006B0183"/>
    <w:rsid w:val="006B7CFF"/>
    <w:rsid w:val="006C5D49"/>
    <w:rsid w:val="006D7264"/>
    <w:rsid w:val="007031D1"/>
    <w:rsid w:val="00707E50"/>
    <w:rsid w:val="0071041B"/>
    <w:rsid w:val="00712D0E"/>
    <w:rsid w:val="00717064"/>
    <w:rsid w:val="00717734"/>
    <w:rsid w:val="00726224"/>
    <w:rsid w:val="00753302"/>
    <w:rsid w:val="0075795B"/>
    <w:rsid w:val="007700DA"/>
    <w:rsid w:val="00775258"/>
    <w:rsid w:val="00792F36"/>
    <w:rsid w:val="007A308B"/>
    <w:rsid w:val="007A70A3"/>
    <w:rsid w:val="007C6B02"/>
    <w:rsid w:val="007D07FF"/>
    <w:rsid w:val="007D4054"/>
    <w:rsid w:val="007D42D1"/>
    <w:rsid w:val="007F2A6A"/>
    <w:rsid w:val="00810C96"/>
    <w:rsid w:val="0081565C"/>
    <w:rsid w:val="00820D80"/>
    <w:rsid w:val="00826456"/>
    <w:rsid w:val="00847A8B"/>
    <w:rsid w:val="0085422F"/>
    <w:rsid w:val="00870502"/>
    <w:rsid w:val="008779FD"/>
    <w:rsid w:val="008814F2"/>
    <w:rsid w:val="00883E34"/>
    <w:rsid w:val="00897179"/>
    <w:rsid w:val="008A4CDE"/>
    <w:rsid w:val="008B0C9E"/>
    <w:rsid w:val="008B2BF6"/>
    <w:rsid w:val="008C42AC"/>
    <w:rsid w:val="008D00A8"/>
    <w:rsid w:val="008E4EA1"/>
    <w:rsid w:val="008E731C"/>
    <w:rsid w:val="008F6FFB"/>
    <w:rsid w:val="00900E07"/>
    <w:rsid w:val="00905351"/>
    <w:rsid w:val="00907076"/>
    <w:rsid w:val="00913EAF"/>
    <w:rsid w:val="009151C4"/>
    <w:rsid w:val="0091750C"/>
    <w:rsid w:val="0092201E"/>
    <w:rsid w:val="00924A29"/>
    <w:rsid w:val="00932EB8"/>
    <w:rsid w:val="00934478"/>
    <w:rsid w:val="0094727C"/>
    <w:rsid w:val="009767C8"/>
    <w:rsid w:val="009858C7"/>
    <w:rsid w:val="009911ED"/>
    <w:rsid w:val="00995B41"/>
    <w:rsid w:val="00997A99"/>
    <w:rsid w:val="009C0607"/>
    <w:rsid w:val="00A112CC"/>
    <w:rsid w:val="00A1585B"/>
    <w:rsid w:val="00A24738"/>
    <w:rsid w:val="00A313FB"/>
    <w:rsid w:val="00A32584"/>
    <w:rsid w:val="00A4137C"/>
    <w:rsid w:val="00A43B75"/>
    <w:rsid w:val="00A469F4"/>
    <w:rsid w:val="00A53514"/>
    <w:rsid w:val="00A54B53"/>
    <w:rsid w:val="00A55DE1"/>
    <w:rsid w:val="00A56BE4"/>
    <w:rsid w:val="00A6376C"/>
    <w:rsid w:val="00A63957"/>
    <w:rsid w:val="00A659A9"/>
    <w:rsid w:val="00A83B2B"/>
    <w:rsid w:val="00A9201B"/>
    <w:rsid w:val="00AA04E2"/>
    <w:rsid w:val="00AA397C"/>
    <w:rsid w:val="00AC0A7C"/>
    <w:rsid w:val="00AC5326"/>
    <w:rsid w:val="00AC7C89"/>
    <w:rsid w:val="00B02C6D"/>
    <w:rsid w:val="00B14B46"/>
    <w:rsid w:val="00B207F5"/>
    <w:rsid w:val="00B212C7"/>
    <w:rsid w:val="00B26BF7"/>
    <w:rsid w:val="00B73536"/>
    <w:rsid w:val="00B74072"/>
    <w:rsid w:val="00B85336"/>
    <w:rsid w:val="00B87EF2"/>
    <w:rsid w:val="00BA1E59"/>
    <w:rsid w:val="00BA624A"/>
    <w:rsid w:val="00BC174F"/>
    <w:rsid w:val="00BC21C6"/>
    <w:rsid w:val="00BC2FF8"/>
    <w:rsid w:val="00BC32A7"/>
    <w:rsid w:val="00BD612C"/>
    <w:rsid w:val="00C10DC6"/>
    <w:rsid w:val="00C5181C"/>
    <w:rsid w:val="00C63AB5"/>
    <w:rsid w:val="00C710DC"/>
    <w:rsid w:val="00C84173"/>
    <w:rsid w:val="00CD7B06"/>
    <w:rsid w:val="00CE2EFF"/>
    <w:rsid w:val="00CE7D92"/>
    <w:rsid w:val="00CF34D3"/>
    <w:rsid w:val="00CF58F3"/>
    <w:rsid w:val="00D045C2"/>
    <w:rsid w:val="00D13C50"/>
    <w:rsid w:val="00D3427B"/>
    <w:rsid w:val="00D36A81"/>
    <w:rsid w:val="00D56BD3"/>
    <w:rsid w:val="00D83FD5"/>
    <w:rsid w:val="00D877D5"/>
    <w:rsid w:val="00D94F87"/>
    <w:rsid w:val="00DA4AAD"/>
    <w:rsid w:val="00DA4D98"/>
    <w:rsid w:val="00DA79F6"/>
    <w:rsid w:val="00DB050C"/>
    <w:rsid w:val="00DE0681"/>
    <w:rsid w:val="00DF456E"/>
    <w:rsid w:val="00E12C0B"/>
    <w:rsid w:val="00E12EBE"/>
    <w:rsid w:val="00E15905"/>
    <w:rsid w:val="00E15C9B"/>
    <w:rsid w:val="00E26632"/>
    <w:rsid w:val="00E372AE"/>
    <w:rsid w:val="00E570E7"/>
    <w:rsid w:val="00E6178C"/>
    <w:rsid w:val="00E81E1F"/>
    <w:rsid w:val="00E82E93"/>
    <w:rsid w:val="00E86276"/>
    <w:rsid w:val="00E9282C"/>
    <w:rsid w:val="00E93E1A"/>
    <w:rsid w:val="00EB2897"/>
    <w:rsid w:val="00EC4FF6"/>
    <w:rsid w:val="00ED00C0"/>
    <w:rsid w:val="00ED4208"/>
    <w:rsid w:val="00EE0EB8"/>
    <w:rsid w:val="00EE7A25"/>
    <w:rsid w:val="00F06E05"/>
    <w:rsid w:val="00F14F2B"/>
    <w:rsid w:val="00F2172C"/>
    <w:rsid w:val="00F34C17"/>
    <w:rsid w:val="00F37D70"/>
    <w:rsid w:val="00F43FCD"/>
    <w:rsid w:val="00F44649"/>
    <w:rsid w:val="00F47885"/>
    <w:rsid w:val="00F47C3A"/>
    <w:rsid w:val="00F7596A"/>
    <w:rsid w:val="00F76D3F"/>
    <w:rsid w:val="00FA321C"/>
    <w:rsid w:val="00FC39C1"/>
    <w:rsid w:val="00FC5EDF"/>
    <w:rsid w:val="00FE7E98"/>
    <w:rsid w:val="00FF313C"/>
    <w:rsid w:val="00FF4D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30"/>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uiPriority w:val="39"/>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character" w:customStyle="1" w:styleId="Titre2Car">
    <w:name w:val="Titre 2 Car"/>
    <w:basedOn w:val="Policepardfaut"/>
    <w:link w:val="Titre2"/>
    <w:rsid w:val="00203530"/>
    <w:rPr>
      <w:b/>
      <w:bCs/>
      <w:iCs/>
      <w:color w:val="129E00"/>
      <w:sz w:val="24"/>
      <w:szCs w:val="28"/>
      <w:lang w:val="de-DE" w:eastAsia="en-US"/>
    </w:rPr>
  </w:style>
  <w:style w:type="paragraph" w:customStyle="1" w:styleId="Titre1Niveau2">
    <w:name w:val="Titre 1 Niveau 2"/>
    <w:basedOn w:val="Titre1"/>
    <w:next w:val="Normal"/>
    <w:rsid w:val="006165D2"/>
    <w:pPr>
      <w:numPr>
        <w:numId w:val="0"/>
      </w:numPr>
      <w:tabs>
        <w:tab w:val="num" w:pos="360"/>
      </w:tabs>
      <w:suppressAutoHyphens/>
      <w:overflowPunct w:val="0"/>
      <w:autoSpaceDE w:val="0"/>
      <w:spacing w:before="0" w:after="120"/>
      <w:contextualSpacing w:val="0"/>
      <w:jc w:val="both"/>
      <w:textAlignment w:val="baseline"/>
    </w:pPr>
    <w:rPr>
      <w:rFonts w:eastAsia="Times New Roman"/>
      <w:bCs w:val="0"/>
      <w:color w:val="0000FF"/>
      <w:spacing w:val="10"/>
      <w:kern w:val="1"/>
      <w:sz w:val="20"/>
      <w:szCs w:val="20"/>
      <w:u w:val="single"/>
      <w:lang w:val="fr-CH"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2022-07-15T00:00:00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3386E1E-8934-4B87-B9F3-9E10A623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3202</Words>
  <Characters>17616</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SAP30/CMRL – Plan d’Assurance Qualité</vt:lpstr>
      <vt:lpstr/>
    </vt:vector>
  </TitlesOfParts>
  <Company>Date de version : 01/01/2021</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SAP30/CMRL – Plan d’Assurance Qualité</dc:title>
  <dc:creator>Version : V1.0</dc:creator>
  <cp:lastModifiedBy>sara Ait</cp:lastModifiedBy>
  <cp:revision>42</cp:revision>
  <dcterms:created xsi:type="dcterms:W3CDTF">2021-09-05T08:52:00Z</dcterms:created>
  <dcterms:modified xsi:type="dcterms:W3CDTF">2022-03-15T09:58:00Z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