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lv9cugqnecwl" w:id="0"/>
      <w:bookmarkEnd w:id="0"/>
      <w:commentRangeStart w:id="0"/>
      <w:r w:rsidDel="00000000" w:rsidR="00000000" w:rsidRPr="00000000">
        <w:rPr>
          <w:rtl w:val="0"/>
        </w:rPr>
        <w:t xml:space="preserve">C# Coding guidelines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zeady7l6m5a" w:id="1"/>
      <w:bookmarkEnd w:id="1"/>
      <w:r w:rsidDel="00000000" w:rsidR="00000000" w:rsidRPr="00000000">
        <w:rPr>
          <w:rtl w:val="0"/>
        </w:rPr>
        <w:t xml:space="preserve">Variable and method naming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meaningful names for functions and function parameters.  Function names should specify the exact action the method takes, and for most cases will start with a verb, for example:</w:t>
        <w:br w:type="textWrapping"/>
      </w:r>
      <w:r w:rsidDel="00000000" w:rsidR="00000000" w:rsidRPr="00000000">
        <w:rPr>
          <w:sz w:val="12"/>
          <w:szCs w:val="12"/>
          <w:rtl w:val="0"/>
        </w:rPr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string GetJSONField(string fieldName, string jsonStr))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specific names for variables; "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value</w:t>
      </w:r>
      <w:r w:rsidDel="00000000" w:rsidR="00000000" w:rsidRPr="00000000">
        <w:rPr>
          <w:rtl w:val="0"/>
        </w:rPr>
        <w:t xml:space="preserve">", "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equals</w:t>
      </w:r>
      <w:r w:rsidDel="00000000" w:rsidR="00000000" w:rsidRPr="00000000">
        <w:rPr>
          <w:rtl w:val="0"/>
        </w:rPr>
        <w:t xml:space="preserve">", "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data</w:t>
      </w:r>
      <w:r w:rsidDel="00000000" w:rsidR="00000000" w:rsidRPr="00000000">
        <w:rPr>
          <w:rtl w:val="0"/>
        </w:rPr>
        <w:t xml:space="preserve">" (etc.) are bad names.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Don't start variables with o_, obj_, m_ etc.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Don’t use the private keyword for private functions</w:t>
        <w:br w:type="textWrapping"/>
      </w:r>
      <w:r w:rsidDel="00000000" w:rsidR="00000000" w:rsidRPr="00000000">
        <w:rPr>
          <w:sz w:val="12"/>
          <w:szCs w:val="12"/>
          <w:rtl w:val="0"/>
        </w:rPr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void Initialize()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Upper Camel Case for classes:</w:t>
        <w:br w:type="textWrapping"/>
      </w:r>
      <w:r w:rsidDel="00000000" w:rsidR="00000000" w:rsidRPr="00000000">
        <w:rPr>
          <w:sz w:val="12"/>
          <w:szCs w:val="12"/>
          <w:rtl w:val="0"/>
        </w:rPr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HandController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Lower Camel Case for public and protected class members: </w:t>
        <w:br w:type="textWrapping"/>
      </w:r>
      <w:r w:rsidDel="00000000" w:rsidR="00000000" w:rsidRPr="00000000">
        <w:rPr>
          <w:sz w:val="12"/>
          <w:szCs w:val="12"/>
          <w:rtl w:val="0"/>
        </w:rPr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public float webRequestTimeoutSeconds = 1.0f;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  <w:t xml:space="preserve">Use Lower Camel Case with a leading ‘_’ or without it for private class members: </w:t>
        <w:br w:type="textWrapping"/>
      </w:r>
      <w:r w:rsidDel="00000000" w:rsidR="00000000" w:rsidRPr="00000000">
        <w:rPr>
          <w:sz w:val="12"/>
          <w:szCs w:val="12"/>
          <w:rtl w:val="0"/>
        </w:rPr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float _secretWebRequestTimeoutSeconds = 1.0f;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commentRangeStart w:id="1"/>
      <w:commentRangeStart w:id="2"/>
      <w:r w:rsidDel="00000000" w:rsidR="00000000" w:rsidRPr="00000000">
        <w:rPr>
          <w:rtl w:val="0"/>
        </w:rPr>
        <w:t xml:space="preserve">Use Upper Camel Case for function parameters: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12"/>
          <w:szCs w:val="12"/>
          <w:rtl w:val="0"/>
        </w:rPr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string GetJSONField(string fieldName, string jsonStr)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Variables that contain acronyms can leave the acronym capitalized for readability:</w:t>
        <w:br w:type="textWrapping"/>
      </w:r>
      <w:r w:rsidDel="00000000" w:rsidR="00000000" w:rsidRPr="00000000">
        <w:rPr>
          <w:sz w:val="12"/>
          <w:szCs w:val="12"/>
          <w:rtl w:val="0"/>
        </w:rPr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public string myXMLTag;</w:t>
      </w:r>
    </w:p>
    <w:p w:rsidR="00000000" w:rsidDel="00000000" w:rsidP="00000000" w:rsidRDefault="00000000" w:rsidRPr="00000000" w14:paraId="0000001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explicit typing for local variables when the type of variable is obvious from the right side of the assignment:</w:t>
        <w:br w:type="textWrapping"/>
      </w:r>
      <w:r w:rsidDel="00000000" w:rsidR="00000000" w:rsidRPr="00000000">
        <w:rPr>
          <w:sz w:val="12"/>
          <w:szCs w:val="12"/>
          <w:rtl w:val="0"/>
        </w:rPr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Dictionary&lt;string, List&lt;int&gt;&gt;</w:t>
      </w:r>
      <w:commentRangeStart w:id="3"/>
      <w:commentRangeStart w:id="4"/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mylists = new Dictionary&lt;string,List&lt;int&gt;&gt;();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1p0muc4scjx6" w:id="2"/>
      <w:bookmarkEnd w:id="2"/>
      <w:commentRangeStart w:id="5"/>
      <w:commentRangeStart w:id="6"/>
      <w:r w:rsidDel="00000000" w:rsidR="00000000" w:rsidRPr="00000000">
        <w:rPr>
          <w:rtl w:val="0"/>
        </w:rPr>
        <w:t xml:space="preserve">Coding syntax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Use inline braces for all multi-line conditionals or loops: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if(isAdmin == true)</w:t>
      </w:r>
    </w:p>
    <w:p w:rsidR="00000000" w:rsidDel="00000000" w:rsidP="00000000" w:rsidRDefault="00000000" w:rsidRPr="00000000" w14:paraId="0000001A">
      <w:pPr>
        <w:ind w:left="72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ab/>
        <w:t xml:space="preserve">    ShowAdminUI();</w:t>
      </w:r>
    </w:p>
    <w:p w:rsidR="00000000" w:rsidDel="00000000" w:rsidP="00000000" w:rsidRDefault="00000000" w:rsidRPr="00000000" w14:paraId="0000001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ab/>
        <w:t xml:space="preserve">    Debug.Log(“Admin mode”);</w:t>
      </w:r>
    </w:p>
    <w:p w:rsidR="00000000" w:rsidDel="00000000" w:rsidP="00000000" w:rsidRDefault="00000000" w:rsidRPr="00000000" w14:paraId="0000001D">
      <w:pPr>
        <w:ind w:firstLine="72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}</w:t>
      </w:r>
    </w:p>
    <w:p w:rsidR="00000000" w:rsidDel="00000000" w:rsidP="00000000" w:rsidRDefault="00000000" w:rsidRPr="00000000" w14:paraId="0000001E">
      <w:pPr>
        <w:ind w:firstLine="72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commentRangeStart w:id="7"/>
      <w:commentRangeStart w:id="8"/>
      <w:r w:rsidDel="00000000" w:rsidR="00000000" w:rsidRPr="00000000">
        <w:rPr>
          <w:rtl w:val="0"/>
        </w:rPr>
        <w:t xml:space="preserve">For single-line loops and conditionals, you have the option to ALWAYS use braces: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ab/>
        <w:t xml:space="preserve">foreach (string value in pets)</w:t>
      </w:r>
    </w:p>
    <w:p w:rsidR="00000000" w:rsidDel="00000000" w:rsidP="00000000" w:rsidRDefault="00000000" w:rsidRPr="00000000" w14:paraId="00000021">
      <w:pPr>
        <w:ind w:firstLine="72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{</w:t>
      </w:r>
    </w:p>
    <w:p w:rsidR="00000000" w:rsidDel="00000000" w:rsidP="00000000" w:rsidRDefault="00000000" w:rsidRPr="00000000" w14:paraId="00000022">
      <w:pPr>
        <w:ind w:left="72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Debug.Log(“I love “ + value);</w:t>
      </w:r>
    </w:p>
    <w:p w:rsidR="00000000" w:rsidDel="00000000" w:rsidP="00000000" w:rsidRDefault="00000000" w:rsidRPr="00000000" w14:paraId="00000023">
      <w:pPr>
        <w:ind w:left="72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}</w:t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y6hyas3n88k5" w:id="3"/>
      <w:bookmarkEnd w:id="3"/>
      <w:r w:rsidDel="00000000" w:rsidR="00000000" w:rsidRPr="00000000">
        <w:rPr>
          <w:rtl w:val="0"/>
        </w:rPr>
        <w:t xml:space="preserve">Order of Keywords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{public/protected/internal/private/protected internal</w:t>
      </w:r>
      <w:r w:rsidDel="00000000" w:rsidR="00000000" w:rsidRPr="00000000">
        <w:rPr>
          <w:rtl w:val="0"/>
        </w:rPr>
        <w:t xml:space="preserve"> } // access modifiers</w:t>
      </w:r>
    </w:p>
    <w:p w:rsidR="00000000" w:rsidDel="00000000" w:rsidP="00000000" w:rsidRDefault="00000000" w:rsidRPr="00000000" w14:paraId="0000002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new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{abstract/virtual/override}</w:t>
      </w:r>
      <w:r w:rsidDel="00000000" w:rsidR="00000000" w:rsidRPr="00000000">
        <w:rPr>
          <w:rtl w:val="0"/>
        </w:rPr>
        <w:t xml:space="preserve">  // inheritance modifiers</w:t>
      </w:r>
    </w:p>
    <w:p w:rsidR="00000000" w:rsidDel="00000000" w:rsidP="00000000" w:rsidRDefault="00000000" w:rsidRPr="00000000" w14:paraId="0000002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sealed</w:t>
      </w:r>
    </w:p>
    <w:p w:rsidR="00000000" w:rsidDel="00000000" w:rsidP="00000000" w:rsidRDefault="00000000" w:rsidRPr="00000000" w14:paraId="0000002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static</w:t>
      </w:r>
    </w:p>
    <w:p w:rsidR="00000000" w:rsidDel="00000000" w:rsidP="00000000" w:rsidRDefault="00000000" w:rsidRPr="00000000" w14:paraId="0000002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readonly</w:t>
      </w:r>
    </w:p>
    <w:p w:rsidR="00000000" w:rsidDel="00000000" w:rsidP="00000000" w:rsidRDefault="00000000" w:rsidRPr="00000000" w14:paraId="0000002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extern</w:t>
      </w:r>
    </w:p>
    <w:p w:rsidR="00000000" w:rsidDel="00000000" w:rsidP="00000000" w:rsidRDefault="00000000" w:rsidRPr="00000000" w14:paraId="0000002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unsafe</w:t>
      </w:r>
    </w:p>
    <w:p w:rsidR="00000000" w:rsidDel="00000000" w:rsidP="00000000" w:rsidRDefault="00000000" w:rsidRPr="00000000" w14:paraId="0000002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volatile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async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wqus1g9w3v4x" w:id="4"/>
      <w:bookmarkEnd w:id="4"/>
      <w:r w:rsidDel="00000000" w:rsidR="00000000" w:rsidRPr="00000000">
        <w:rPr>
          <w:rtl w:val="0"/>
        </w:rPr>
        <w:t xml:space="preserve">Code comments </w:t>
      </w:r>
    </w:p>
    <w:p w:rsidR="00000000" w:rsidDel="00000000" w:rsidP="00000000" w:rsidRDefault="00000000" w:rsidRPr="00000000" w14:paraId="0000003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  <w:t xml:space="preserve">Avoid commented out code.  It’s confusing and takes a lot of mental processing to discover the purpose of that code.  We should not accept such code in pull-requests; if we want to revert old code, it’s better to write the code again or use source control.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i w:val="1"/>
          <w:rtl w:val="0"/>
        </w:rPr>
        <w:t xml:space="preserve">Note: please let me know if you have any additions or see a mistake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han Holtby" w:id="0" w:date="2020-06-05T18:58:14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good document short and precise. Would it be a good plan to place this in the Git repo when we agree on a style to get it tied in to the code? Like linking it from the README.md in the root?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BTW I'm dyslectic if I haven't said that yet and I appreciate when I'm corrected so I can improve if you see something systematic. :)</w:t>
      </w:r>
    </w:p>
  </w:comment>
  <w:comment w:author="Johan Holtby" w:id="3" w:date="2020-06-05T18:48:39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seen this quite often but why is this good practice? I prefer Explicit definition or what it's called. Since it's easier to read as I don't have the = new  between and in the case of a more complex new "new" function wit variables and stuff it's less clutter to the left of =. Whit this said if there is a good argument I'm open to adaptation.</w:t>
      </w:r>
    </w:p>
  </w:comment>
  <w:comment w:author="Павел Виноградов" w:id="4" w:date="2020-06-09T12:04:47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Agree.</w:t>
      </w:r>
    </w:p>
  </w:comment>
  <w:comment w:author="Johan Holtby" w:id="7" w:date="2020-06-05T18:50:43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makes it easy to break the code if some one don't think about that the indentation is not surrounded with {}. So I would suggest to not allow this.</w:t>
      </w:r>
    </w:p>
  </w:comment>
  <w:comment w:author="Павел Виноградов" w:id="8" w:date="2020-06-09T12:14:31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Done.</w:t>
      </w:r>
    </w:p>
  </w:comment>
  <w:comment w:author="Johan Holtby" w:id="1" w:date="2020-06-05T18:41:41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this we should have a "Use Upper Camel Case for Functions" or is this defined any where else?</w:t>
      </w:r>
    </w:p>
  </w:comment>
  <w:comment w:author="Павел Виноградов" w:id="2" w:date="2020-06-09T12:04:04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Totally agree.</w:t>
      </w:r>
    </w:p>
  </w:comment>
  <w:comment w:author="Johan Holtby" w:id="5" w:date="2020-06-05T18:52:27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about adding a Namespace convention topic explaining the Internal name space and the interface classes. either before this topic or after.</w:t>
      </w:r>
    </w:p>
  </w:comment>
  <w:comment w:author="Павел Виноградов" w:id="6" w:date="2020-06-09T12:13:28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pass it for now, think it throu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