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BD4DC" w14:textId="7C74E282" w:rsidR="00D012BA" w:rsidRDefault="00D012BA" w:rsidP="00D012BA">
      <w:pPr>
        <w:rPr>
          <w:rFonts w:eastAsiaTheme="minorEastAsia"/>
          <w:iCs/>
          <w:lang w:val="en-US"/>
        </w:rPr>
      </w:pPr>
      <w:r w:rsidRPr="00D012BA">
        <w:rPr>
          <w:rFonts w:eastAsiaTheme="minorEastAsia"/>
          <w:iCs/>
        </w:rPr>
        <w:t>Коэрцитивное поле:</w:t>
      </w:r>
    </w:p>
    <w:p w14:paraId="33312732" w14:textId="0DF3E604" w:rsidR="00572093" w:rsidRPr="00D012BA" w:rsidRDefault="00D012BA" w:rsidP="00D012BA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47+470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47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r>
                <w:rPr>
                  <w:rFonts w:ascii="Cambria Math" w:hAnsi="Cambria Math"/>
                </w:rPr>
                <m:t>0.5</m:t>
              </m:r>
              <m:ctrlPr>
                <w:rPr>
                  <w:rFonts w:ascii="Cambria Math" w:hAnsi="Cambria Math"/>
                  <w:i/>
                  <w:iCs/>
                </w:rPr>
              </m:ctrlP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 </m:t>
          </m:r>
          <m:r>
            <m:rPr>
              <m:nor/>
            </m:rPr>
            <w:rPr>
              <w:rFonts w:ascii="Cambria Math" w:hAnsi="Cambria Math"/>
              <w:iCs/>
            </w:rPr>
            <m:t>кВ</m:t>
          </m:r>
          <m:r>
            <m:rPr>
              <m:lit/>
              <m:nor/>
            </m:rPr>
            <w:rPr>
              <w:rFonts w:ascii="Cambria Math" w:hAnsi="Cambria Math"/>
              <w:iCs/>
            </w:rPr>
            <m:t>/</m:t>
          </m:r>
          <m:r>
            <m:rPr>
              <m:nor/>
            </m:rPr>
            <w:rPr>
              <w:rFonts w:ascii="Cambria Math" w:hAnsi="Cambria Math"/>
              <w:iCs/>
            </w:rPr>
            <m:t>м</m:t>
          </m:r>
        </m:oMath>
      </m:oMathPara>
    </w:p>
    <w:p w14:paraId="2C1BE627" w14:textId="7B4DBD82" w:rsidR="00D012BA" w:rsidRDefault="00D012BA" w:rsidP="00D012BA">
      <w:pPr>
        <w:rPr>
          <w:rFonts w:eastAsiaTheme="minorEastAsia"/>
          <w:lang w:val="en-US"/>
        </w:rPr>
      </w:pPr>
      <w:r w:rsidRPr="00D012BA">
        <w:rPr>
          <w:rFonts w:eastAsiaTheme="minorEastAsia"/>
        </w:rPr>
        <w:t>Электрическая индукция в состоянии насыщения:</w:t>
      </w:r>
    </w:p>
    <w:p w14:paraId="22824B2F" w14:textId="3981C9D8" w:rsidR="00D012BA" w:rsidRPr="00D012BA" w:rsidRDefault="00D012BA" w:rsidP="00D01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2.3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=23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мКл</m:t>
              </m:r>
              <m:r>
                <m:rPr>
                  <m:lit/>
                  <m:nor/>
                </m:rPr>
                <w:rPr>
                  <w:rFonts w:ascii="Cambria Math" w:eastAsiaTheme="minorEastAsia" w:hAnsi="Cambria Math"/>
                </w:rPr>
                <m:t>/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D36E81D" w14:textId="20DA3A85" w:rsidR="00D012BA" w:rsidRDefault="00D012BA" w:rsidP="00D012BA">
      <w:pPr>
        <w:rPr>
          <w:rFonts w:eastAsiaTheme="minorEastAsia"/>
          <w:lang w:val="en-US"/>
        </w:rPr>
      </w:pPr>
      <w:r w:rsidRPr="00D012BA">
        <w:rPr>
          <w:rFonts w:eastAsiaTheme="minorEastAsia"/>
        </w:rPr>
        <w:t>Остаточная поляризация:</w:t>
      </w:r>
    </w:p>
    <w:p w14:paraId="5DEE950E" w14:textId="3E9BDD5C" w:rsidR="00D012BA" w:rsidRPr="00D012BA" w:rsidRDefault="00D012BA" w:rsidP="00D012B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500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5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r>
            <w:rPr>
              <w:rFonts w:ascii="Cambria Math" w:eastAsiaTheme="minorEastAsia" w:hAnsi="Cambria Math"/>
            </w:rPr>
            <m:t>0.8</m:t>
          </m:r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=8 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мКл</m:t>
              </m:r>
              <m:r>
                <m:rPr>
                  <m:lit/>
                  <m:nor/>
                </m:rPr>
                <w:rPr>
                  <w:rFonts w:ascii="Cambria Math" w:eastAsiaTheme="minorEastAsia" w:hAnsi="Cambria Math"/>
                </w:rPr>
                <m:t>/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217D43E4" w14:textId="6772DDAE" w:rsidR="00D66BB3" w:rsidRPr="00D66BB3" w:rsidRDefault="0056150B" w:rsidP="0056150B">
      <w:pPr>
        <w:rPr>
          <w:rFonts w:eastAsiaTheme="minorEastAsia"/>
        </w:rPr>
      </w:pPr>
      <w:r>
        <w:rPr>
          <w:rFonts w:eastAsiaTheme="minorEastAsia"/>
        </w:rPr>
        <w:br/>
      </w:r>
      <w:r w:rsidR="00D66BB3" w:rsidRPr="00D66BB3">
        <w:rPr>
          <w:rFonts w:eastAsiaTheme="minorEastAsia"/>
        </w:rPr>
        <w:t>Для верхней половины p1</w:t>
      </w:r>
      <w:r w:rsidR="00D66BB3" w:rsidRPr="00D66BB3">
        <w:rPr>
          <w:rFonts w:ascii="Arial" w:eastAsiaTheme="minorEastAsia" w:hAnsi="Arial" w:cs="Arial"/>
        </w:rPr>
        <w:t>​</w:t>
      </w:r>
      <w:r w:rsidR="00D66BB3" w:rsidRPr="00D66BB3">
        <w:rPr>
          <w:rFonts w:eastAsiaTheme="minorEastAsia"/>
        </w:rPr>
        <w:t>(x):</w:t>
      </w:r>
    </w:p>
    <w:p w14:paraId="351449CA" w14:textId="391305DC" w:rsidR="00D66BB3" w:rsidRPr="00D66BB3" w:rsidRDefault="00D66BB3" w:rsidP="005615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=0.0182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-0.0854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-0.2781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+1.7526x+1.1023</m:t>
          </m:r>
        </m:oMath>
      </m:oMathPara>
    </w:p>
    <w:p w14:paraId="512029C9" w14:textId="77777777" w:rsidR="00D66BB3" w:rsidRPr="00D66BB3" w:rsidRDefault="00D66BB3" w:rsidP="0056150B">
      <w:pPr>
        <w:rPr>
          <w:rFonts w:eastAsiaTheme="minorEastAsia"/>
          <w:lang w:val="en-US"/>
        </w:rPr>
      </w:pPr>
    </w:p>
    <w:p w14:paraId="29297D5A" w14:textId="1DC03636" w:rsidR="00D66BB3" w:rsidRPr="00D66BB3" w:rsidRDefault="00D66BB3" w:rsidP="0056150B">
      <w:pPr>
        <w:rPr>
          <w:rFonts w:eastAsiaTheme="minorEastAsia"/>
        </w:rPr>
      </w:pPr>
      <w:r w:rsidRPr="00D66BB3">
        <w:rPr>
          <w:rFonts w:eastAsiaTheme="minorEastAsia"/>
        </w:rPr>
        <w:t>Для нижней половины p2</w:t>
      </w:r>
      <w:r w:rsidRPr="00D66BB3">
        <w:rPr>
          <w:rFonts w:ascii="Arial" w:eastAsiaTheme="minorEastAsia" w:hAnsi="Arial" w:cs="Arial"/>
        </w:rPr>
        <w:t>​</w:t>
      </w:r>
      <w:r w:rsidRPr="00D66BB3">
        <w:rPr>
          <w:rFonts w:eastAsiaTheme="minorEastAsia"/>
        </w:rPr>
        <w:t>(x):</w:t>
      </w:r>
    </w:p>
    <w:p w14:paraId="7E684DA9" w14:textId="6CB62AAA" w:rsidR="00D66BB3" w:rsidRPr="00D66BB3" w:rsidRDefault="00D66BB3" w:rsidP="0056150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=-0.0287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-0.0634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+0.4242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+1.6123x-1.3152</m:t>
          </m:r>
        </m:oMath>
      </m:oMathPara>
    </w:p>
    <w:p w14:paraId="27428609" w14:textId="74D102CC" w:rsidR="00D66BB3" w:rsidRDefault="00D66BB3" w:rsidP="0056150B">
      <w:pPr>
        <w:rPr>
          <w:rFonts w:eastAsiaTheme="minorEastAsia"/>
          <w:lang w:val="en-US"/>
        </w:rPr>
      </w:pPr>
      <w:r w:rsidRPr="00D66BB3">
        <w:rPr>
          <w:rFonts w:eastAsiaTheme="minorEastAsia"/>
        </w:rPr>
        <w:t>Площадь предельной петли гистерезиса:</w:t>
      </w:r>
    </w:p>
    <w:p w14:paraId="37D5CF99" w14:textId="039E1E0F" w:rsidR="00D66BB3" w:rsidRPr="00D66BB3" w:rsidRDefault="00D66BB3" w:rsidP="0056150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∮"/>
              <m:subHide m:val="1"/>
              <m:supHide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r>
                <w:rPr>
                  <w:rFonts w:ascii="Cambria Math" w:eastAsiaTheme="minorEastAsia" w:hAnsi="Cambria Math"/>
                </w:rPr>
                <m:t>Y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w:rPr>
              <w:rFonts w:ascii="Cambria Math" w:eastAsiaTheme="minorEastAsia" w:hAnsi="Cambria Math"/>
            </w:rPr>
            <m:t>dX</m:t>
          </m:r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-2.8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2.8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w:rPr>
              <w:rFonts w:ascii="Cambria Math" w:eastAsiaTheme="minorEastAsia" w:hAnsi="Cambria Math"/>
            </w:rPr>
            <m:t>dx-</m:t>
          </m:r>
          <m:nary>
            <m:naryPr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-2.8</m:t>
              </m:r>
              <m:ctrlPr>
                <w:rPr>
                  <w:rFonts w:ascii="Cambria Math" w:eastAsiaTheme="minorEastAsia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2.8</m:t>
              </m:r>
              <m:ctrlPr>
                <w:rPr>
                  <w:rFonts w:ascii="Cambria Math" w:eastAsiaTheme="minorEastAsia" w:hAnsi="Cambria Math"/>
                  <w:i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nary>
          <m:r>
            <w:rPr>
              <w:rFonts w:ascii="Cambria Math" w:eastAsiaTheme="minorEastAsia" w:hAnsi="Cambria Math"/>
            </w:rPr>
            <m:t> </m:t>
          </m:r>
          <m:r>
            <w:rPr>
              <w:rFonts w:ascii="Cambria Math" w:eastAsiaTheme="minorEastAsia" w:hAnsi="Cambria Math"/>
            </w:rPr>
            <m:t>dx=3.45+3.19=6.64</m:t>
          </m:r>
          <m:r>
            <w:rPr>
              <w:rFonts w:ascii="Cambria Math" w:eastAsiaTheme="minorEastAsia" w:hAnsi="Cambria Math"/>
            </w:rPr>
            <m:t> 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дел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2758434" w14:textId="77777777" w:rsidR="00D66BB3" w:rsidRPr="00D66BB3" w:rsidRDefault="00D66BB3" w:rsidP="0056150B">
      <w:pPr>
        <w:rPr>
          <w:rFonts w:eastAsiaTheme="minorEastAsia"/>
        </w:rPr>
      </w:pPr>
    </w:p>
    <w:p w14:paraId="5A958D1F" w14:textId="77777777" w:rsidR="00D66BB3" w:rsidRDefault="00D66BB3" w:rsidP="0056150B">
      <w:pPr>
        <w:rPr>
          <w:rFonts w:eastAsiaTheme="minorEastAsia"/>
        </w:rPr>
      </w:pPr>
    </w:p>
    <w:p w14:paraId="7D402C5B" w14:textId="239CF1C1" w:rsidR="005276C7" w:rsidRPr="005276C7" w:rsidRDefault="0056150B" w:rsidP="00D66BB3">
      <w:pPr>
        <w:rPr>
          <w:rFonts w:eastAsiaTheme="minorEastAsia"/>
        </w:rPr>
      </w:pPr>
      <w:r>
        <w:rPr>
          <w:rFonts w:eastAsiaTheme="minorEastAsia"/>
        </w:rPr>
        <w:br/>
      </w:r>
      <w:r w:rsidRPr="0056150B">
        <w:rPr>
          <w:rFonts w:eastAsiaTheme="minorEastAsia"/>
        </w:rPr>
        <w:t>Найдём тангенс угла диэлектрических потерь в сегнетоэлектрике:</w:t>
      </w:r>
    </w:p>
    <w:p w14:paraId="2E32A0D5" w14:textId="297809F0" w:rsidR="005276C7" w:rsidRPr="00D66BB3" w:rsidRDefault="00D66BB3" w:rsidP="005615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nary>
                <m:naryPr>
                  <m:chr m:val="∮"/>
                  <m:subHide m:val="1"/>
                  <m:supHide m:val="1"/>
                  <m:ctrlPr>
                    <w:rPr>
                      <w:rFonts w:ascii="Cambria Math" w:eastAsiaTheme="minorEastAsia" w:hAnsi="Cambria Math"/>
                    </w:rPr>
                  </m:ctrlPr>
                </m:naryPr>
                <m: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nary>
              <m:r>
                <w:rPr>
                  <w:rFonts w:ascii="Cambria Math" w:eastAsiaTheme="minorEastAsia" w:hAnsi="Cambria Math"/>
                </w:rPr>
                <m:t> </m:t>
              </m:r>
              <m:r>
                <w:rPr>
                  <w:rFonts w:ascii="Cambria Math" w:eastAsiaTheme="minorEastAsia" w:hAnsi="Cambria Math"/>
                </w:rPr>
                <m:t>dE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1426A02" w14:textId="7A642CBD" w:rsidR="00D66BB3" w:rsidRPr="00D66BB3" w:rsidRDefault="00D66BB3" w:rsidP="005615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6.64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2.3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2.8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6.64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π⋅</m:t>
              </m:r>
              <m:r>
                <w:rPr>
                  <w:rFonts w:ascii="Cambria Math" w:eastAsiaTheme="minorEastAsia" w:hAnsi="Cambria Math"/>
                </w:rPr>
                <m:t>6.44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14:paraId="5D21AD8E" w14:textId="27773B83" w:rsidR="00D66BB3" w:rsidRPr="00D66BB3" w:rsidRDefault="00D66BB3" w:rsidP="0056150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tan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6.64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3.14159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⋅</m:t>
              </m:r>
              <m:r>
                <w:rPr>
                  <w:rFonts w:ascii="Cambria Math" w:eastAsiaTheme="minorEastAsia" w:hAnsi="Cambria Math"/>
                </w:rPr>
                <m:t>6.44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6.64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20.24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</m:t>
          </m:r>
          <m:r>
            <w:rPr>
              <w:rFonts w:ascii="Cambria Math" w:eastAsiaTheme="minorEastAsia" w:hAnsi="Cambria Math"/>
            </w:rPr>
            <m:t>0.328.</m:t>
          </m:r>
        </m:oMath>
      </m:oMathPara>
    </w:p>
    <w:p w14:paraId="2C6FBC0B" w14:textId="77777777" w:rsidR="00D66BB3" w:rsidRPr="00D66BB3" w:rsidRDefault="00D66BB3" w:rsidP="0056150B">
      <w:pPr>
        <w:rPr>
          <w:rFonts w:eastAsiaTheme="minorEastAsia"/>
        </w:rPr>
      </w:pPr>
    </w:p>
    <w:p w14:paraId="4E50819D" w14:textId="77777777" w:rsidR="00D66BB3" w:rsidRPr="00D66BB3" w:rsidRDefault="00D66BB3" w:rsidP="0056150B">
      <w:pPr>
        <w:rPr>
          <w:rFonts w:eastAsiaTheme="minorEastAsia"/>
        </w:rPr>
      </w:pPr>
    </w:p>
    <w:sectPr w:rsidR="00D66BB3" w:rsidRPr="00D66BB3" w:rsidSect="00D93FB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B4A"/>
    <w:rsid w:val="00161B87"/>
    <w:rsid w:val="005276C7"/>
    <w:rsid w:val="0056150B"/>
    <w:rsid w:val="00572093"/>
    <w:rsid w:val="005F205A"/>
    <w:rsid w:val="00981450"/>
    <w:rsid w:val="00B80B4A"/>
    <w:rsid w:val="00D012BA"/>
    <w:rsid w:val="00D66BB3"/>
    <w:rsid w:val="00D9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5466"/>
  <w15:chartTrackingRefBased/>
  <w15:docId w15:val="{8757BC5F-326F-4BA4-854C-1178362F4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80B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80B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0B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0B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0B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80B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80B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80B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80B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B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80B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80B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80B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80B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80B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80B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80B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80B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80B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80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80B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80B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80B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80B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80B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80B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80B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80B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80B4A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93FB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Губанов Константин Романович</dc:creator>
  <cp:keywords/>
  <dc:description/>
  <cp:lastModifiedBy>Губанов Константин Романович</cp:lastModifiedBy>
  <cp:revision>3</cp:revision>
  <dcterms:created xsi:type="dcterms:W3CDTF">2024-12-09T22:16:00Z</dcterms:created>
  <dcterms:modified xsi:type="dcterms:W3CDTF">2024-12-09T23:15:00Z</dcterms:modified>
</cp:coreProperties>
</file>