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8"/>
        </w:rPr>
        <w:t>Raport projektu - wzorce projektowe</w:t>
      </w:r>
    </w:p>
    <w:p>
      <w:pPr>
        <w:jc w:val="center"/>
      </w:pPr>
      <w:r>
        <w:rPr>
          <w:color w:val="505050"/>
          <w:sz w:val="26"/>
        </w:rPr>
        <w:t>Wzorce zastosowane w backendzie aplikacji salonu fryzjerskiego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Projekt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HairSalon Booking - backend aplikacji salonu fryzjerskiego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Technologie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.NET 8, C#, ASP.NET Core, Azure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Wiktor Gochnio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498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Cel projektu</w:t>
      </w:r>
    </w:p>
    <w:p>
      <w:r>
        <w:t>Celem tej czesci raportu jest przedstawienie wzorcow projektowych uzytych w aplikacji HairSalon Booking. Raport opisuje, gdzie wzorce wystepuja w kodzie, dlaczego zostaly uzyte oraz jaki problem rozwiazuja.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/>
            <w:r>
              <w:rPr>
                <w:b/>
                <w:color w:val="1F4E79"/>
              </w:rPr>
              <w:t>Najwazniejsza mysl</w:t>
            </w:r>
            <w:r>
              <w:br/>
              <w:t>Wzorce zostaly uzyte po to, aby kontrolery byly proste, logika biznesowa byla oddzielona od infrastruktury, a reakcje po utworzeniu wizyty mozna bylo rozwijac bez przepisywania calej aplikacji.</w:t>
            </w:r>
          </w:p>
        </w:tc>
      </w:tr>
    </w:tbl>
    <w:p/>
    <w:p>
      <w:pPr>
        <w:pStyle w:val="Heading1"/>
      </w:pPr>
      <w:r>
        <w:t>2. Zalozenia architektoniczne</w:t>
      </w:r>
    </w:p>
    <w:p>
      <w:r>
        <w:t>Projekt zostal podzielony na warstwy, co naturalnie wspiera zastosowanie wzorcow. Warstwa API obsluguje HTTP, warstwa Core zawiera modele i logike biznesowa, a projekt Functions realizuje przetwarzanie w tle.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Warstwa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Odpowiedzialnosc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Przykladowe wzorce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Kontrolery, konfiguracja, integracje Azure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Dependency Injection, Adapter, Repository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Core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Logika domenowa, modele, zdarzenia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Facade, Factory Method, Observer, Iterator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Functions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Obsluga kolejki i maili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Adapter, Options Pattern, event-driven processing</w:t>
            </w:r>
          </w:p>
        </w:tc>
      </w:tr>
    </w:tbl>
    <w:p/>
    <w:p>
      <w:pPr>
        <w:pStyle w:val="Heading1"/>
      </w:pPr>
      <w:r>
        <w:t>3. Lista uzytych wzorcow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Wzorzec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Gdzie wystepuje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Po co zostal uzyty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Facade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AppointmentBookingFacade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Ukrywa zlozony proces rezerwacji wizyty za jedna metoda BookAsync.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Repository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IBookingRepository, CosmosBookingRepository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Oddziela aplikacje od szczegolow Cosmos DB.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Observer/Event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BookingEventPublisher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Pozwala wielu komponentom reagowac na utworzenie wizyty.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Strategy/Handler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IAppointmentBookedHandler i implementacje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Kazda reakcja po wizycie ma ten sam interfejs, ale inne zachowanie.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Factory Method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BookingEntityFactory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Centralizuje tworzenie encji domenowych.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Dependency Injection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ServiceCollectionExtensions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Wstrzykuje zaleznosci przez interfejsy.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Adapter/Wrapper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BlobPhotoStorageService, EasyAuthCurrentUserService, AzureCommunicationEmailSender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Ukrywa szczegoly uslug Azure za prostymi interfejsami.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Singleton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CosmosClient, CosmosContainerResolver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Wspoldzieli kosztowne obiekty infrastrukturalne.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Iterator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AvailabilitySlotCollection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Udostepnia sloty wizyt jako kolekcje IEnumerable.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Options Pattern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AzureBookingOptions, EmailOptions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Porzadkuje konfiguracje Azure.</w:t>
            </w:r>
          </w:p>
        </w:tc>
      </w:tr>
    </w:tbl>
    <w:p/>
    <w:p>
      <w:pPr>
        <w:pStyle w:val="Heading1"/>
      </w:pPr>
      <w:r>
        <w:t>4. Facade</w:t>
      </w:r>
    </w:p>
    <w:p>
      <w:r>
        <w:t>Facade jest widoczny w klasie AppointmentBookingFacade. Klasa koordynuje caly proces rezerwacji wizyty i ukrywa jego zlozonosc przed kontrolerem.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sealed class AppointmentBookingFacade(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IBookingRepository&lt;Customer&gt; customers,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IBookingRepository&lt;Hairdresser&gt; hairdressers,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IBookingRepository&lt;SalonService&gt; services,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IBookingRepository&lt;Appointment&gt; appointments,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IBookingEventPublisher eventPublisher) : IAppointmentBookingFacade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public async Task&lt;Appointment&gt; BookAsync(Appointment appointment, CancellationToken cancellationToken)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var customer = await customers.GetAsync(appointment.CustomerId,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var hairdresser = await hairdressers.GetAsync(appointment.HairdresserId,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var service = await services.GetAsync(appointment.SalonServiceId,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appointment.EndAt = appointment.StartAt.AddMinutes(service.DurationMinutes);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await EnsureSlotIsFreeAsync(appointment,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var created = await appointments.CreateAsync(appointment,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await eventPublisher.PublishAppointmentBookedAsync(created,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return created;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1. Facade procesu rezerwacji wizyty.</w:t>
      </w:r>
    </w:p>
    <w:p/>
    <w:p>
      <w:r>
        <w:t>Kontroler AppointmentsController nie musi znac szczegolow walidacji ani reakcji po utworzeniu wizyty. Wywoluje tylko bookingFacade.BookAsync. To sprawia, ze kontroler jest krotki i czytelny.</w:t>
      </w:r>
    </w:p>
    <w:p>
      <w:pPr>
        <w:pStyle w:val="Heading1"/>
      </w:pPr>
      <w:r>
        <w:t>5. Repository</w:t>
      </w:r>
    </w:p>
    <w:p>
      <w:r>
        <w:t>Repository oddziela logike aplikacji od sposobu przechowywania danych. Kontrolery i serwisy pracuja na interfejsie IBookingRepository, a nie bezposrednio na CosmosClient.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interface IBookingRepository&lt;T&gt; where T : BookingEntity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Task&lt;IReadOnlyList&lt;T&gt;&gt; GetAllAsync(CancellationToken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Task&lt;T?&gt; GetAsync(string id,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Task&lt;T&gt; CreateAsync(T entity,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Task&lt;T&gt; UpsertAsync(T entity,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 DeleteAsync(string id,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2. Interfejs Repository.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sealed class CosmosBookingRepository&lt;T&gt;(ICosmosContainerResolver containerResolver)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: IBookingRepository&lt;T&gt; where T : BookingEntity, new()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readonly Container _container = containerResolver.GetContainer&lt;T&gt;();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public async Task&lt;T&gt; CreateAsync(T entity, CancellationToken cancellationToken)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entity.id = string.IsNullOrWhiteSpace(entity.id) ? Guid.NewGuid().ToString("N") : entity.id;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var response = await _container.CreateItemAsync(entity, new PartitionKey(entity.id), cancellationToken: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return response.Resource;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3. Implementacja Repository dla Cosmos DB.</w:t>
      </w:r>
    </w:p>
    <w:p/>
    <w:p>
      <w:r>
        <w:t>Dzieki temu ten sam interfejs moze miec rozne implementacje, np. CosmosBookingRepository dla Azure oraz InMemoryBookingRepository do pracy lokalnej.</w:t>
      </w:r>
    </w:p>
    <w:p>
      <w:pPr>
        <w:pStyle w:val="Heading1"/>
      </w:pPr>
      <w:r>
        <w:t>6. Observer / Event</w:t>
      </w:r>
    </w:p>
    <w:p>
      <w:r>
        <w:t>Observer/Event zostal uzyty do reakcji po utworzeniu wizyty. Rezerwacja wizyty publikuje zdarzenie, a rozne komponenty moga na nie odpowiedziec.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sealed class BookingEventPublisher(IEnumerable&lt;IAppointmentBookedHandler&gt; handlers) : IBookingEventPublisher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public event EventHandler&lt;AppointmentBookedEventArgs&gt;? AppointmentBooked;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public async Task PublishAppointmentBookedAsync(Appointment appointment, CancellationToken cancellationToken)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AppointmentBooked?.Invoke(this, new AppointmentBookedEventArgs(appointment));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foreach (var handler in handlers)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await handler.HandleAsync(appointment,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4. Publisher zdarzenia utworzenia wizyty.</w:t>
      </w:r>
    </w:p>
    <w:p/>
    <w:p>
      <w:r>
        <w:t>Ten wzorzec pozwala dodawac nowe reakcje, np. SMS albo wpis do raportu, bez zmieniania kontrolera i glownej logiki rezerwacji.</w:t>
      </w:r>
    </w:p>
    <w:p>
      <w:pPr>
        <w:pStyle w:val="Heading1"/>
      </w:pPr>
      <w:r>
        <w:t>7. Strategy / Handler</w:t>
      </w:r>
    </w:p>
    <w:p>
      <w:r>
        <w:t>Strategy/Handler jest widoczny w interfejsie IAppointmentBookedHandler. Kazda implementacja realizuje inna reakcje na to samo zdarzenie.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interface IAppointmentBookedHandler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 HandleAsync(Appointment appointment,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5. Wspolny interfejs handlerow.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Handler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Zachowanie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AzureBlobAppointmentSummaryHandler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Zapisuje tekstowe podsumowanie wizyty do Blob Storage.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AzureQueueAppointmentBookedHandler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Wrzuca komunikat do Azure Queue Storage, aby Function wyslala email.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SignalRAppointmentBookedHandler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Wysyla powiadomienie realtime przez SignalR.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services.AddScoped&lt;IAppointmentBookedHandler, AzureBlobAppointmentSummaryHandler&gt;();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services.AddScoped&lt;IAppointmentBookedHandler, AzureQueueAppointmentBookedHandler&gt;();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services.AddScoped&lt;IAppointmentBookedHandler, SignalRAppointmentBookedHandler&gt;();</w:t>
            </w:r>
          </w:p>
        </w:tc>
      </w:tr>
    </w:tbl>
    <w:p>
      <w:pPr>
        <w:jc w:val="center"/>
      </w:pPr>
      <w:r>
        <w:rPr>
          <w:i/>
          <w:sz w:val="18"/>
        </w:rPr>
        <w:t>Kod 6. Rejestracja wielu strategii/handlerow w Dependency Injection.</w:t>
      </w:r>
    </w:p>
    <w:p/>
    <w:p>
      <w:pPr>
        <w:pStyle w:val="Heading1"/>
      </w:pPr>
      <w:r>
        <w:t>8. Factory Method</w:t>
      </w:r>
    </w:p>
    <w:p>
      <w:r>
        <w:t>Factory Method wystepuje w BookingEntityFactory. Fabryka tworzy odpowiedni typ encji na podstawie EntityKind.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BookingEntity Create(EntityKind kind) =&gt; kind switch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EntityKind.Customer =&gt; new Customer(),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EntityKind.Hairdresser =&gt; new Hairdresser(),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EntityKind.SalonService =&gt; new SalonService(),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EntityKind.Appointment =&gt; new Appointment(),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EntityKind.SalonPhoto =&gt; new SalonPhoto(),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EntityKind.AppUser =&gt; new AppUser(),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_ =&gt; throw new ArgumentOutOfRangeException(...)</w:t>
            </w:r>
            <w:r>
              <w:br/>
            </w:r>
            <w:r>
              <w:rPr>
                <w:rFonts w:ascii="Consolas" w:hAnsi="Consolas"/>
                <w:sz w:val="17"/>
              </w:rPr>
              <w:t>};</w:t>
            </w:r>
          </w:p>
        </w:tc>
      </w:tr>
    </w:tbl>
    <w:p>
      <w:pPr>
        <w:jc w:val="center"/>
      </w:pPr>
      <w:r>
        <w:rPr>
          <w:i/>
          <w:sz w:val="18"/>
        </w:rPr>
        <w:t>Kod 7. Factory Method dla encji domenowych.</w:t>
      </w:r>
    </w:p>
    <w:p/>
    <w:p>
      <w:r>
        <w:t>Dzieki temu tworzenie obiektow domenowych jest scentralizowane i latwo rozszerzalne.</w:t>
      </w:r>
    </w:p>
    <w:p>
      <w:pPr>
        <w:pStyle w:val="Heading1"/>
      </w:pPr>
      <w:r>
        <w:t>9. Dependency Injection i Singleton</w:t>
      </w:r>
    </w:p>
    <w:p>
      <w:r>
        <w:t>Dependency Injection spina wszystkie wzorce. Klasy otrzymuja zaleznosci przez konstruktory, a implementacje sa rejestrowane w ServiceCollectionExtensions.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services.AddScoped&lt;IAppointmentBookingFacade, AppointmentBookingFacade&gt;();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services.AddScoped&lt;IBookingEventPublisher, BookingEventPublisher&gt;();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services.AddScoped(typeof(IBookingRepository&lt;&gt;), typeof(CosmosBookingRepository&lt;&gt;));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services.AddSingleton(_ =&gt; new CosmosClient(options.Cosmos.ConnectionString));</w:t>
            </w:r>
            <w:r>
              <w:br/>
            </w:r>
            <w:r>
              <w:rPr>
                <w:rFonts w:ascii="Consolas" w:hAnsi="Consolas"/>
                <w:sz w:val="17"/>
              </w:rPr>
              <w:t>services.AddSingleton&lt;ICosmosContainerResolver, CosmosContainerResolver&gt;();</w:t>
            </w:r>
          </w:p>
        </w:tc>
      </w:tr>
    </w:tbl>
    <w:p>
      <w:pPr>
        <w:jc w:val="center"/>
      </w:pPr>
      <w:r>
        <w:rPr>
          <w:i/>
          <w:sz w:val="18"/>
        </w:rPr>
        <w:t>Kod 8. Dependency Injection i Singleton w konfiguracji aplikacji.</w:t>
      </w:r>
    </w:p>
    <w:p/>
    <w:p>
      <w:r>
        <w:t>CosmosClient jest singletonem, poniewaz jest kosztownym obiektem SDK i powinien byc wspoldzielony zamiast tworzony przy kazdym requescie.</w:t>
      </w:r>
    </w:p>
    <w:p>
      <w:pPr>
        <w:pStyle w:val="Heading1"/>
      </w:pPr>
      <w:r>
        <w:t>10. Adapter / Wrapper</w:t>
      </w:r>
    </w:p>
    <w:p>
      <w:r>
        <w:t>Adaptery ukrywaja szczegoly zewnetrznych uslug Azure za interfejsami aplikacji. Dzieki temu kontrolery i logika biznesowa nie musza znac bezposrednio Azure SDK.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Adapter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Interfejs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Co ukrywa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BlobPhotoStorageService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IPhotoStorageService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Tworzenie BlobContainerClient, upload i usuwanie plikow.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EasyAuthCurrentUserService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ICurrentUserService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Naglowki Easy Auth X-MS-CLIENT-PRINCIPAL.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AzureCommunicationEmailSender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IEmailSender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EmailClient i szczegoly wysylania maila przez ACS.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interface IPhotoStorageService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Task&lt;UploadedPhoto&gt; UploadAsync(string containerName, IFormFile file,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Task DeleteAsync(string containerName, string blobName, CancellationToken cancellationToken);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9. Interfejs ukrywajacy szczegoly Blob Storage.</w:t>
      </w:r>
    </w:p>
    <w:p/>
    <w:p>
      <w:pPr>
        <w:pStyle w:val="Heading1"/>
      </w:pPr>
      <w:r>
        <w:t>11. Iterator</w:t>
      </w:r>
    </w:p>
    <w:p>
      <w:r>
        <w:t>Iterator wystepuje w AvailabilitySlotCollection. Klasa generuje dostepne sloty wizyt i udostepnia je jako IEnumerable&lt;DateTimeOffset&gt;.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public sealed class AvailabilitySlotCollection : IEnumerable&lt;DateTimeOffset&gt;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private readonly List&lt;DateTimeOffset&gt; _slots = [];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public IEnumerator&lt;DateTimeOffset&gt; GetEnumerator() =&gt; _slots.GetEnumerator();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IEnumerator IEnumerable.GetEnumerator() =&gt; GetEnumerator();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10. Iterator dla slotow wizyt.</w:t>
      </w:r>
    </w:p>
    <w:p/>
    <w:p>
      <w:r>
        <w:t>Dzieki temu AppointmentBookingFacade moze uzywac LINQ do filtrowania wolnych terminow.</w:t>
      </w:r>
    </w:p>
    <w:p>
      <w:pPr>
        <w:pStyle w:val="Heading1"/>
      </w:pPr>
      <w:r>
        <w:t>12. Options Pattern</w:t>
      </w:r>
    </w:p>
    <w:p>
      <w:r>
        <w:t>Options Pattern porzadkuje konfiguracje Azure. Zamiast przekazywac surowe stringi po calej aplikacji, konfiguracja jest mapowana na klasy.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8F8"/>
          </w:tcPr>
          <w:p>
            <w:r/>
            <w:r>
              <w:rPr>
                <w:rFonts w:ascii="Consolas" w:hAnsi="Consolas"/>
                <w:sz w:val="17"/>
              </w:rPr>
              <w:t>services.Configure&lt;AzureBookingOptions&gt;(configuration.GetSection("Azure"));</w:t>
            </w:r>
            <w:r>
              <w:br/>
            </w:r>
            <w:r>
              <w:rPr>
                <w:rFonts w:ascii="Consolas" w:hAnsi="Consolas"/>
                <w:sz w:val="17"/>
              </w:rPr>
              <w:t>services.Configure&lt;EmailOptions&gt;(context.Configuration.GetSection("Email"));</w:t>
            </w:r>
          </w:p>
        </w:tc>
      </w:tr>
    </w:tbl>
    <w:p>
      <w:pPr>
        <w:jc w:val="center"/>
      </w:pPr>
      <w:r>
        <w:rPr>
          <w:i/>
          <w:sz w:val="18"/>
        </w:rPr>
        <w:t>Kod 11. Mapowanie konfiguracji na klasy Options.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Klasa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Przechowywane ustawienia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AzureBookingOptions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Cosmos, Storage, SignalR, Key Vault.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EmailOptions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Connection string ACS Email i adres nadawcy.</w:t>
            </w:r>
          </w:p>
        </w:tc>
      </w:tr>
    </w:tbl>
    <w:p/>
    <w:p>
      <w:pPr>
        <w:pStyle w:val="Heading1"/>
      </w:pPr>
      <w:r>
        <w:t>13. Funkcjonalnosc poparta wzorcami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Funkcjonalnosc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Uzyte wzorce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Tworzenie wizyty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Facade, Repository, Observer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Facade koordynuje proces, Repository zapisuje dane, Event uruchamia reakcje.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Wysylka maila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Observer, Handler, Adapter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 zdarzeniu handler wrzuca komunikat do kolejki, Function uzywa adaptera email.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Powiadomienia realtime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Handler, Adapter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SignalR handler wysyla komunikat do klientow online.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Zdjecia salonu/fryzjerow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Adapter, Options Pattern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IPhotoStorageService ukrywa szczegoly Blob Storage.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CRUD danych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Repository, DI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Kontrolery pracuja na IBookingRepository zamiast na CosmosClient.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z Visual Studio pokazujacy strukture projektu.</w:t>
            </w:r>
          </w:p>
        </w:tc>
      </w:tr>
    </w:tbl>
    <w:p>
      <w:pPr>
        <w:jc w:val="center"/>
      </w:pPr>
      <w:r>
        <w:rPr>
          <w:i/>
          <w:sz w:val="18"/>
        </w:rPr>
        <w:t>Zrzut 1. Solution Explorer z projektami HairSalon.Booking.Api, Core i Functions.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kodu wzorca Facade.</w:t>
            </w:r>
          </w:p>
        </w:tc>
      </w:tr>
    </w:tbl>
    <w:p>
      <w:pPr>
        <w:jc w:val="center"/>
      </w:pPr>
      <w:r>
        <w:rPr>
          <w:i/>
          <w:sz w:val="18"/>
        </w:rPr>
        <w:t>Zrzut 2. Fragment kodu AppointmentBookingFacade w Visual Studio.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t>Wstaw zrzut ekranu kodu Observer/Handler.</w:t>
            </w:r>
          </w:p>
        </w:tc>
      </w:tr>
    </w:tbl>
    <w:p>
      <w:pPr>
        <w:jc w:val="center"/>
      </w:pPr>
      <w:r>
        <w:rPr>
          <w:i/>
          <w:sz w:val="18"/>
        </w:rPr>
        <w:t>Zrzut 3. Fragment kodu BookingEventPublisher lub IAppointmentBookedHandler.</w:t>
      </w:r>
    </w:p>
    <w:p/>
    <w:p>
      <w:pPr>
        <w:pStyle w:val="Heading1"/>
      </w:pPr>
      <w:r>
        <w:t>14. Przygotowanie projektu pod wzorce</w:t>
      </w:r>
    </w:p>
    <w:p>
      <w:r>
        <w:t>Projekt przygotowano tak, aby kazda klasa miala jedna odpowiedzialnosc. Kontrolery odpowiadaja za HTTP, Facade za proces biznesowy, Repository za dane, a handlery za reakcje po utworzeniu wizyty.</w:t>
      </w:r>
    </w:p>
    <w:p>
      <w:pPr>
        <w:pStyle w:val="ListBullet"/>
      </w:pPr>
      <w:r>
        <w:t>Najpierw utworzono modele domenowe: Customer, Hairdresser, SalonService, Appointment, AppUser.</w:t>
      </w:r>
    </w:p>
    <w:p>
      <w:pPr>
        <w:pStyle w:val="ListBullet"/>
      </w:pPr>
      <w:r>
        <w:t>Nastepnie utworzono interfejs IBookingRepository i implementacje CosmosBookingRepository.</w:t>
      </w:r>
    </w:p>
    <w:p>
      <w:pPr>
        <w:pStyle w:val="ListBullet"/>
      </w:pPr>
      <w:r>
        <w:t>Proces rezerwacji przeniesiono do AppointmentBookingFacade.</w:t>
      </w:r>
    </w:p>
    <w:p>
      <w:pPr>
        <w:pStyle w:val="ListBullet"/>
      </w:pPr>
      <w:r>
        <w:t>Reakcje po utworzeniu wizyty rozdzielono przez IAppointmentBookedHandler.</w:t>
      </w:r>
    </w:p>
    <w:p>
      <w:pPr>
        <w:pStyle w:val="ListBullet"/>
      </w:pPr>
      <w:r>
        <w:t>Integracje Azure ukryto za adapterami i konfiguracja Options Pattern.</w:t>
      </w:r>
    </w:p>
    <w:p>
      <w:pPr>
        <w:pStyle w:val="ListBullet"/>
      </w:pPr>
      <w:r>
        <w:t>Wszystkie zaleznosci zarejestrowano w ServiceCollectionExtensions.</w:t>
      </w:r>
    </w:p>
    <w:p>
      <w:pPr>
        <w:pStyle w:val="Heading1"/>
      </w:pPr>
      <w:r>
        <w:t>15. Podsumowanie</w:t>
      </w:r>
    </w:p>
    <w:p>
      <w:r>
        <w:t>Najwazniejsze wzorce w aplikacji to Facade, Repository, Observer/Event, Strategy/Handler i Factory Method. Pozostale wzorce i praktyki, takie jak Dependency Injection, Adapter, Singleton, Iterator i Options Pattern, wspieraja modularnosc aplikacji i integracje z Azure.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r/>
            <w:r>
              <w:rPr>
                <w:b/>
                <w:color w:val="1F4E79"/>
              </w:rPr>
              <w:t>Gotowa odpowiedz na pytanie prowadzacego</w:t>
            </w:r>
            <w:r>
              <w:br/>
              <w:t>Wzorce zostaly zastosowane w praktycznych miejscach: Facade upraszcza rezerwacje, Repository oddziela Cosmos DB od logiki, Observer/Event uruchamia reakcje po utworzeniu wizyty, Strategy/Handler pozwala miec wiele reakcji na jedno zdarzenie, a Factory centralizuje tworzenie encji.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