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Microsoft YaHei" w:eastAsia="Microsoft YaHei" w:hAnsi="Microsoft YaHei" w:cs="Microsoft YaHei" w:hint="eastAsia"/>
          <w:lang w:eastAsia="zh-CN"/>
        </w:rPr>
        <w:t>实时行情看板 v3.0「詹姆斯是goat」</w:t>
        <w:br/>
      </w:r>
      <w:r>
        <w:rPr>
          <w:rFonts w:ascii="Microsoft YaHei" w:eastAsia="Microsoft YaHei" w:hAnsi="Microsoft YaHei" w:cs="Microsoft YaHei" w:hint="eastAsia"/>
          <w:lang w:eastAsia="zh-CN"/>
        </w:rPr>
        <w:t>更新说明与本地配置指南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本文档说明 </w:t>
      </w:r>
      <w:r>
        <w:rPr>
          <w:rFonts w:ascii="Microsoft YaHei" w:eastAsia="Microsoft YaHei" w:hAnsi="Microsoft YaHei" w:cs="Microsoft YaHei" w:hint="eastAsia"/>
          <w:b/>
          <w:lang w:eastAsia="zh-CN"/>
        </w:rPr>
        <w:t>实时行情看板 v3.0（名称统一为「詹姆斯是goat」）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相对此前版本（</w:t>
      </w:r>
      <w:r>
        <w:t>v2.x</w:t>
      </w:r>
      <w:r>
        <w:rPr>
          <w:rFonts w:ascii="Microsoft YaHei" w:eastAsia="Microsoft YaHei" w:hAnsi="Microsoft YaHei" w:cs="Microsoft YaHei" w:hint="eastAsia"/>
          <w:lang w:eastAsia="zh-CN"/>
        </w:rPr>
        <w:t>）的主要变化，并详细讲解其他人如何把本程序配置、运行到自己的电脑上，以及访问已部署的在线版本。</w:t>
      </w:r>
      <w:r/>
      <w:r/>
      <w:r>
        <w:rPr>
          <w:rFonts w:ascii="Microsoft YaHei" w:eastAsia="Microsoft YaHei" w:hAnsi="Microsoft YaHei" w:cs="Microsoft YaHei" w:hint="eastAsia"/>
          <w:b/>
          <w:lang w:eastAsia="zh-CN"/>
        </w:rPr>
        <w:t>目录</w:t>
      </w:r>
      <w:r/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这个版本是什么</w:t>
      </w:r>
    </w:p>
    <w:p>
      <w:pPr>
        <w:pStyle w:val="ListNumber"/>
        <w:numPr>
          <w:ilvl w:val="0"/>
          <w:numId w:val="10"/>
        </w:numPr>
      </w:pPr>
      <w:r>
        <w:t xml:space="preserve">v3.0 </w:t>
      </w:r>
      <w:r>
        <w:rPr>
          <w:rFonts w:ascii="Microsoft YaHei" w:eastAsia="Microsoft YaHei" w:hAnsi="Microsoft YaHei" w:cs="Microsoft YaHei" w:hint="eastAsia"/>
          <w:lang w:eastAsia="zh-CN"/>
        </w:rPr>
        <w:t>相对之前版本的主要变化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之前版本（</w:t>
      </w:r>
      <w:r>
        <w:t>v2.x</w:t>
      </w:r>
      <w:r>
        <w:rPr>
          <w:rFonts w:ascii="Microsoft YaHei" w:eastAsia="Microsoft YaHei" w:hAnsi="Microsoft YaHei" w:cs="Microsoft YaHei" w:hint="eastAsia"/>
          <w:lang w:eastAsia="zh-CN"/>
        </w:rPr>
        <w:t>）简要回顾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别人如何配置到本地运行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在线访问（已部署版本）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常见问题排查</w:t>
      </w:r>
    </w:p>
    <w:p>
      <w:pPr>
        <w:pStyle w:val="ListNumber"/>
        <w:numPr>
          <w:ilvl w:val="0"/>
          <w:numId w:val="10"/>
        </w:numPr>
      </w:pPr>
      <w:r>
        <w:rPr>
          <w:rFonts w:ascii="Microsoft YaHei" w:eastAsia="Microsoft YaHei" w:hAnsi="Microsoft YaHei" w:cs="Microsoft YaHei" w:hint="eastAsia"/>
          <w:lang w:eastAsia="zh-CN"/>
        </w:rPr>
        <w:t>数据来源声明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一、这个版本是什么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实时行情看板是一个零依赖、单文件的</w:t>
      </w:r>
      <w:r>
        <w:t xml:space="preserve"> A </w:t>
      </w:r>
      <w:r>
        <w:rPr>
          <w:rFonts w:ascii="Microsoft YaHei" w:eastAsia="Microsoft YaHei" w:hAnsi="Microsoft YaHei" w:cs="Microsoft YaHei" w:hint="eastAsia"/>
          <w:lang w:eastAsia="zh-CN"/>
        </w:rPr>
        <w:t>股行情桌面小程序：后端用</w:t>
      </w:r>
      <w:r>
        <w:t xml:space="preserve"> Python </w:t>
      </w:r>
      <w:r>
        <w:rPr>
          <w:rFonts w:ascii="Microsoft YaHei" w:eastAsia="Microsoft YaHei" w:hAnsi="Microsoft YaHei" w:cs="Microsoft YaHei" w:hint="eastAsia"/>
          <w:lang w:eastAsia="zh-CN"/>
        </w:rPr>
        <w:t>内置</w:t>
      </w:r>
      <w:r>
        <w:t xml:space="preserve"> </w:t>
      </w:r>
      <w:r>
        <w:rPr>
          <w:rFonts w:ascii="Courier" w:hAnsi="Courier"/>
        </w:rPr>
        <w:t>http.server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起本地服务，前端用</w:t>
      </w:r>
      <w:r>
        <w:t xml:space="preserve"> ECharts </w:t>
      </w:r>
      <w:r>
        <w:rPr>
          <w:rFonts w:ascii="Microsoft YaHei" w:eastAsia="Microsoft YaHei" w:hAnsi="Microsoft YaHei" w:cs="Microsoft YaHei" w:hint="eastAsia"/>
          <w:lang w:eastAsia="zh-CN"/>
        </w:rPr>
        <w:t>画图，数据源接入腾讯财经与东方财富公开接口。双击即可在浏览器（或原生桌面窗口）里查看大盘指数、自选股、板块涨幅、涨跌家数、龙虎榜与个股分时</w:t>
      </w:r>
      <w:r>
        <w:t xml:space="preserve">/K </w:t>
      </w:r>
      <w:r>
        <w:rPr>
          <w:rFonts w:ascii="Microsoft YaHei" w:eastAsia="Microsoft YaHei" w:hAnsi="Microsoft YaHei" w:cs="Microsoft YaHei" w:hint="eastAsia"/>
          <w:lang w:eastAsia="zh-CN"/>
        </w:rPr>
        <w:t>线。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应用名称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：从本版起，全站统一命名为 </w:t>
      </w:r>
      <w:r>
        <w:rPr>
          <w:rFonts w:ascii="Microsoft YaHei" w:eastAsia="Microsoft YaHei" w:hAnsi="Microsoft YaHei" w:cs="Microsoft YaHei" w:hint="eastAsia"/>
          <w:b/>
          <w:lang w:eastAsia="zh-CN"/>
        </w:rPr>
        <w:t>「詹姆斯是goat」</w:t>
      </w:r>
      <w:r>
        <w:rPr>
          <w:rFonts w:ascii="Microsoft YaHei" w:eastAsia="Microsoft YaHei" w:hAnsi="Microsoft YaHei" w:cs="Microsoft YaHei" w:hint="eastAsia"/>
          <w:lang w:eastAsia="zh-CN"/>
        </w:rPr>
        <w:t>（窗口标题、页面标题、默认配置、</w:t>
      </w:r>
      <w:r>
        <w:t xml:space="preserve">README </w:t>
      </w:r>
      <w:r>
        <w:rPr>
          <w:rFonts w:ascii="Microsoft YaHei" w:eastAsia="Microsoft YaHei" w:hAnsi="Microsoft YaHei" w:cs="Microsoft YaHei" w:hint="eastAsia"/>
          <w:lang w:eastAsia="zh-CN"/>
        </w:rPr>
        <w:t>一致）。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版本号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：由 </w:t>
      </w:r>
      <w:r>
        <w:rPr>
          <w:rFonts w:ascii="Courier" w:hAnsi="Courier"/>
        </w:rPr>
        <w:t>v2.10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升级到 </w:t>
      </w:r>
      <w:r>
        <w:rPr>
          <w:rFonts w:ascii="Courier" w:hAnsi="Courier"/>
        </w:rPr>
        <w:t>v3.0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一句话定位</w:t>
      </w:r>
      <w:r>
        <w:rPr>
          <w:rFonts w:ascii="Microsoft YaHei" w:eastAsia="Microsoft YaHei" w:hAnsi="Microsoft YaHei" w:cs="Microsoft YaHei" w:hint="eastAsia"/>
          <w:lang w:eastAsia="zh-CN"/>
        </w:rPr>
        <w:t>：把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线看清楚、把日期滑到底，本地零配置开箱即用，也能一键部署上线。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二、v3.0 相对之前版本的主要变化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下面用一张对照表汇总核心差异，随后逐项说明。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功能点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v2.x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v3.0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「詹姆斯是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goat</w:t>
            </w:r>
            <w:r>
              <w:rPr>
                <w:b/>
              </w:rPr>
              <w:t xml:space="preserve"> </w:t>
            </w:r>
            <w:r>
              <w:rPr>
                <w:b/>
              </w:rPr>
              <w:t>」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应用名称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实时行情看板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实时行情看板 · 詹姆斯是goat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版本号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v2.10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v3.0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个股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线尺寸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弹窗内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线高</w:t>
            </w:r>
            <w:r>
              <w:t xml:space="preserve"> </w:t>
            </w:r>
            <w:r>
              <w:t xml:space="preserve"> 230px</w:t>
            </w:r>
            <w:r>
              <w:t xml:space="preserve"> </w:t>
            </w:r>
            <w:r>
              <w:t>，弹窗宽</w:t>
            </w:r>
            <w:r>
              <w:t xml:space="preserve"> </w:t>
            </w:r>
            <w:r>
              <w:t xml:space="preserve"> 780px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弹窗内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线高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b/>
              </w:rPr>
              <w:t>460px</w:t>
            </w:r>
            <w:r>
              <w:t xml:space="preserve"> ，弹窗宽 </w:t>
            </w:r>
            <w:r>
              <w:rPr>
                <w:b/>
              </w:rPr>
              <w:t>1060px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K </w:t>
            </w:r>
            <w:r>
              <w:t xml:space="preserve"> </w:t>
            </w:r>
            <w:r>
              <w:t>线日期轴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仅滚轮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拖拽缩放，无可见滚动条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所有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线底部新增</w:t>
            </w:r>
            <w:r>
              <w:t xml:space="preserve"> </w:t>
            </w:r>
            <w:r>
              <w:rPr>
                <w:b/>
              </w:rPr>
              <w:t>日期滚动条（slider）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支撑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阻力</w:t>
            </w:r>
            <w:r>
              <w:t xml:space="preserve"> </w:t>
            </w:r>
            <w:r>
              <w:t xml:space="preserve"> (SR)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单方法估算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多方法共振 + 置信度标注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龙虎榜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基础列表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支持 </w:t>
            </w:r>
            <w:r>
              <w:rPr>
                <w:b/>
              </w:rPr>
              <w:t>排序 / 机构筛选 / N 日涨跌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界面缩放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固定窗口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原生窗口可最大化/最小化/自由缩放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个股详情弹窗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居中固定，小窗下卡在中间看不全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弹窗可拖动（拖标题栏即可移动）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放大</w:t>
            </w:r>
            <w:r>
              <w:t xml:space="preserve"> </w:t>
            </w:r>
            <w:r>
              <w:t xml:space="preserve"> K </w:t>
            </w:r>
            <w:r>
              <w:t xml:space="preserve"> </w:t>
            </w:r>
            <w:r>
              <w:t>线平移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仅滚轮缩放，无横向平移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底部滚动条 + 鼠标滚轮 横向平移 K 线</w:t>
            </w:r>
          </w:p>
        </w:tc>
      </w:tr>
      <w:tr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数据源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混合源</w:t>
            </w:r>
          </w:p>
        </w:tc>
        <w:tc>
          <w:tcPr>
            <w:tcW w:type="dxa" w:w="288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行情全腾讯财经，龙虎榜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机构来自东方财富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2.1 应用命名统一为「詹姆斯是goat」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页面 </w:t>
      </w:r>
      <w:r>
        <w:rPr>
          <w:rFonts w:ascii="Courier" w:hAnsi="Courier"/>
        </w:rPr>
        <w:t>&lt;title&gt;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、界面 </w:t>
      </w:r>
      <w:r>
        <w:rPr>
          <w:rFonts w:ascii="Courier" w:hAnsi="Courier"/>
        </w:rPr>
        <w:t>&lt;h1&gt;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大标题、原生窗口标题、</w:t>
      </w:r>
      <w:r>
        <w:rPr>
          <w:rFonts w:ascii="Courier" w:hAnsi="Courier"/>
        </w:rPr>
        <w:t>config.example.json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默认标题、以及 </w:t>
      </w:r>
      <w:r>
        <w:rPr>
          <w:rFonts w:ascii="Courier" w:hAnsi="Courier"/>
        </w:rPr>
        <w:t>README.md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全部统一为「实时行情看板</w:t>
      </w:r>
      <w:r>
        <w:t xml:space="preserve"> · </w:t>
      </w:r>
      <w:r>
        <w:rPr>
          <w:rFonts w:ascii="Microsoft YaHei" w:eastAsia="Microsoft YaHei" w:hAnsi="Microsoft YaHei" w:cs="Microsoft YaHei" w:hint="eastAsia"/>
          <w:lang w:eastAsia="zh-CN"/>
        </w:rPr>
        <w:t>詹姆斯是</w:t>
      </w:r>
      <w:r>
        <w:t>goat</w:t>
      </w:r>
      <w:r>
        <w:rPr>
          <w:rFonts w:ascii="Microsoft YaHei" w:eastAsia="Microsoft YaHei" w:hAnsi="Microsoft YaHei" w:cs="Microsoft YaHei" w:hint="eastAsia"/>
          <w:lang w:eastAsia="zh-CN"/>
        </w:rPr>
        <w:t>」。用户若已配置</w:t>
      </w:r>
      <w:r>
        <w:t xml:space="preserve"> </w:t>
      </w:r>
      <w:r>
        <w:rPr>
          <w:rFonts w:ascii="Courier" w:hAnsi="Courier"/>
        </w:rPr>
        <w:t>config.json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里的 </w:t>
      </w:r>
      <w:r>
        <w:rPr>
          <w:rFonts w:ascii="Courier" w:hAnsi="Courier"/>
        </w:rPr>
        <w:t>title</w:t>
      </w:r>
      <w:r>
        <w:rPr>
          <w:rFonts w:ascii="Microsoft YaHei" w:eastAsia="Microsoft YaHei" w:hAnsi="Microsoft YaHei" w:cs="Microsoft YaHei" w:hint="eastAsia"/>
          <w:lang w:eastAsia="zh-CN"/>
        </w:rPr>
        <w:t>，以用户配置为准（本次已为你预置为新名称）。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2.2 个股 K 线图大幅放大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点开任意个股弹窗后，</w:t>
      </w:r>
      <w:r>
        <w:t xml:space="preserve">K </w:t>
      </w:r>
      <w:r>
        <w:rPr>
          <w:rFonts w:ascii="Microsoft YaHei" w:eastAsia="Microsoft YaHei" w:hAnsi="Microsoft YaHei" w:cs="Microsoft YaHei" w:hint="eastAsia"/>
          <w:lang w:eastAsia="zh-CN"/>
        </w:rPr>
        <w:t>线图高度由</w:t>
      </w:r>
      <w:r>
        <w:t xml:space="preserve"> </w:t>
      </w:r>
      <w:r>
        <w:rPr>
          <w:rFonts w:ascii="Courier" w:hAnsi="Courier"/>
        </w:rPr>
        <w:t>230px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提升到 </w:t>
      </w:r>
      <w:r>
        <w:rPr>
          <w:rFonts w:ascii="Courier" w:hAnsi="Courier"/>
        </w:rPr>
        <w:t>460px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，弹窗整体宽度由 </w:t>
      </w:r>
      <w:r>
        <w:rPr>
          <w:rFonts w:ascii="Courier" w:hAnsi="Courier"/>
        </w:rPr>
        <w:t>780px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放宽到 </w:t>
      </w:r>
      <w:r>
        <w:rPr>
          <w:rFonts w:ascii="Courier" w:hAnsi="Courier"/>
        </w:rPr>
        <w:t>1060px</w:t>
      </w:r>
      <w:r>
        <w:rPr>
          <w:rFonts w:ascii="Microsoft YaHei" w:eastAsia="Microsoft YaHei" w:hAnsi="Microsoft YaHei" w:cs="Microsoft YaHei" w:hint="eastAsia"/>
          <w:lang w:eastAsia="zh-CN"/>
        </w:rPr>
        <w:t>，单根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线更宽、更清晰，便于看清量价细节。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2.3 所有 K 线底部新增日期滚动条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此前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线只能靠鼠标滚轮或拖拽缩放，看不到当前可视区间。本次在</w:t>
      </w:r>
      <w:r>
        <w:t xml:space="preserve"> 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三处 K 线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（大盘面板、个股弹窗、迷你缩略图）底部都加了一条可拖动的 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日期滚动条（dataZoom slider）</w:t>
      </w:r>
      <w:r>
        <w:rPr>
          <w:rFonts w:ascii="Microsoft YaHei" w:eastAsia="Microsoft YaHei" w:hAnsi="Microsoft YaHei" w:cs="Microsoft YaHei" w:hint="eastAsia"/>
          <w:lang w:eastAsia="zh-CN"/>
        </w:rPr>
        <w:t>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拖动两端手柄可框选起止日期；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拖动中间滑块可平移可见区间；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滚轮缩放仍可同时使用。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这样即便长期历史数据也能一键滑到想看的日期段。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2.4 支撑/阻力改为多方法共振 + 置信度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支撑位与阻力位的计算由单一方法升级为</w:t>
      </w:r>
      <w:r>
        <w:rPr>
          <w:rFonts w:ascii="Microsoft YaHei" w:eastAsia="Microsoft YaHei" w:hAnsi="Microsoft YaHei" w:cs="Microsoft YaHei" w:hint="eastAsia"/>
          <w:b/>
          <w:lang w:eastAsia="zh-CN"/>
        </w:rPr>
        <w:t>多方法共振</w:t>
      </w:r>
      <w:r>
        <w:rPr>
          <w:rFonts w:ascii="Microsoft YaHei" w:eastAsia="Microsoft YaHei" w:hAnsi="Microsoft YaHei" w:cs="Microsoft YaHei" w:hint="eastAsia"/>
          <w:lang w:eastAsia="zh-CN"/>
        </w:rPr>
        <w:t>（如前期高低点、均线、整数关口等共同确认），并在图上</w:t>
      </w:r>
      <w:r>
        <w:rPr>
          <w:rFonts w:ascii="Microsoft YaHei" w:eastAsia="Microsoft YaHei" w:hAnsi="Microsoft YaHei" w:cs="Microsoft YaHei" w:hint="eastAsia"/>
          <w:b/>
          <w:lang w:eastAsia="zh-CN"/>
        </w:rPr>
        <w:t>标注置信度</w:t>
      </w:r>
      <w:r>
        <w:rPr>
          <w:rFonts w:ascii="Microsoft YaHei" w:eastAsia="Microsoft YaHei" w:hAnsi="Microsoft YaHei" w:cs="Microsoft YaHei" w:hint="eastAsia"/>
          <w:lang w:eastAsia="zh-CN"/>
        </w:rPr>
        <w:t>，帮助你判断该价位的可靠程度，而非一个孤立数字。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2.5 龙虎榜升级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龙虎榜面板支持：按字段</w:t>
      </w:r>
      <w:r>
        <w:rPr>
          <w:rFonts w:ascii="Microsoft YaHei" w:eastAsia="Microsoft YaHei" w:hAnsi="Microsoft YaHei" w:cs="Microsoft YaHei" w:hint="eastAsia"/>
          <w:b/>
          <w:lang w:eastAsia="zh-CN"/>
        </w:rPr>
        <w:t>排序</w:t>
      </w:r>
      <w:r>
        <w:rPr>
          <w:rFonts w:ascii="Microsoft YaHei" w:eastAsia="Microsoft YaHei" w:hAnsi="Microsoft YaHei" w:cs="Microsoft YaHei" w:hint="eastAsia"/>
          <w:lang w:eastAsia="zh-CN"/>
        </w:rPr>
        <w:t>、按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机构席位筛选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、查看个股 </w:t>
      </w:r>
      <w:r>
        <w:rPr>
          <w:rFonts w:ascii="Microsoft YaHei" w:eastAsia="Microsoft YaHei" w:hAnsi="Microsoft YaHei" w:cs="Microsoft YaHei" w:hint="eastAsia"/>
          <w:b/>
          <w:lang w:eastAsia="zh-CN"/>
        </w:rPr>
        <w:t>N 日涨跌</w:t>
      </w:r>
      <w:r>
        <w:rPr>
          <w:rFonts w:ascii="Microsoft YaHei" w:eastAsia="Microsoft YaHei" w:hAnsi="Microsoft YaHei" w:cs="Microsoft YaHei" w:hint="eastAsia"/>
          <w:lang w:eastAsia="zh-CN"/>
        </w:rPr>
        <w:t>，便于快速锁定异动与机构动向。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2.6 界面可自由缩放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使用</w:t>
      </w:r>
      <w:r>
        <w:t xml:space="preserve"> pywebview </w:t>
      </w:r>
      <w:r>
        <w:rPr>
          <w:rFonts w:ascii="Microsoft YaHei" w:eastAsia="Microsoft YaHei" w:hAnsi="Microsoft YaHei" w:cs="Microsoft YaHei" w:hint="eastAsia"/>
          <w:lang w:eastAsia="zh-CN"/>
        </w:rPr>
        <w:t>原生窗口时，支持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最大化 / 最小化 / 自由拖拽缩放</w:t>
      </w:r>
      <w:r>
        <w:rPr>
          <w:rFonts w:ascii="Microsoft YaHei" w:eastAsia="Microsoft YaHei" w:hAnsi="Microsoft YaHei" w:cs="Microsoft YaHei" w:hint="eastAsia"/>
          <w:lang w:eastAsia="zh-CN"/>
        </w:rPr>
        <w:t>；未安装</w:t>
      </w:r>
      <w:r>
        <w:t xml:space="preserve"> pywebview </w:t>
      </w:r>
      <w:r>
        <w:rPr>
          <w:rFonts w:ascii="Microsoft YaHei" w:eastAsia="Microsoft YaHei" w:hAnsi="Microsoft YaHei" w:cs="Microsoft YaHei" w:hint="eastAsia"/>
          <w:lang w:eastAsia="zh-CN"/>
        </w:rPr>
        <w:t>时自动回退到浏览器窗口，同样可缩放。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2.7 个股详情弹窗可自由拖动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此前弹窗居中钉死、小窗模式下会卡在屏幕中间挡住内容、还只能拖动外面的大窗口。现在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按住弹窗标题栏即可把弹窗拖到任意位置</w:t>
      </w:r>
      <w:r>
        <w:rPr>
          <w:rFonts w:ascii="Microsoft YaHei" w:eastAsia="Microsoft YaHei" w:hAnsi="Microsoft YaHei" w:cs="Microsoft YaHei" w:hint="eastAsia"/>
          <w:lang w:eastAsia="zh-CN"/>
        </w:rPr>
        <w:t>，小窗下也能完整看到里面的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线与资料；双击标题栏或关闭后再次打开会自动重新居中。同时弹窗内容超长时内部可滚动，不再被窗口边缘截断。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2.8 放大 K 线支持横向滚轮 / 滚动条平移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在个股详情里放大后的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线（高</w:t>
      </w:r>
      <w:r>
        <w:t xml:space="preserve"> 460px</w:t>
      </w:r>
      <w:r>
        <w:rPr>
          <w:rFonts w:ascii="Microsoft YaHei" w:eastAsia="Microsoft YaHei" w:hAnsi="Microsoft YaHei" w:cs="Microsoft YaHei" w:hint="eastAsia"/>
          <w:lang w:eastAsia="zh-CN"/>
        </w:rPr>
        <w:t>）上，除了底部已有的</w:t>
      </w:r>
      <w:r>
        <w:rPr>
          <w:rFonts w:ascii="Microsoft YaHei" w:eastAsia="Microsoft YaHei" w:hAnsi="Microsoft YaHei" w:cs="Microsoft YaHei" w:hint="eastAsia"/>
          <w:b/>
          <w:lang w:eastAsia="zh-CN"/>
        </w:rPr>
        <w:t>日期滚动条可拖动平移</w:t>
      </w:r>
      <w:r>
        <w:rPr>
          <w:rFonts w:ascii="Microsoft YaHei" w:eastAsia="Microsoft YaHei" w:hAnsi="Microsoft YaHei" w:cs="Microsoft YaHei" w:hint="eastAsia"/>
          <w:lang w:eastAsia="zh-CN"/>
        </w:rPr>
        <w:t>外，现在</w:t>
      </w:r>
      <w:r>
        <w:rPr>
          <w:rFonts w:ascii="Microsoft YaHei" w:eastAsia="Microsoft YaHei" w:hAnsi="Microsoft YaHei" w:cs="Microsoft YaHei" w:hint="eastAsia"/>
          <w:b/>
          <w:lang w:eastAsia="zh-CN"/>
        </w:rPr>
        <w:t>鼠标滚轮也能直接横向滚动 K 线</w:t>
      </w:r>
      <w:r>
        <w:rPr>
          <w:rFonts w:ascii="Microsoft YaHei" w:eastAsia="Microsoft YaHei" w:hAnsi="Microsoft YaHei" w:cs="Microsoft YaHei" w:hint="eastAsia"/>
          <w:lang w:eastAsia="zh-CN"/>
        </w:rPr>
        <w:t>，快速左右扫看历史走势；缩放仍可通过拖动滚动条两端的手柄完成。底部滚动条拖动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滚轮横移，两种姿势都能平移</w:t>
      </w:r>
      <w:r>
        <w:t xml:space="preserve"> K </w:t>
      </w:r>
      <w:r>
        <w:rPr>
          <w:rFonts w:ascii="Microsoft YaHei" w:eastAsia="Microsoft YaHei" w:hAnsi="Microsoft YaHei" w:cs="Microsoft YaHei" w:hint="eastAsia"/>
          <w:lang w:eastAsia="zh-CN"/>
        </w:rPr>
        <w:t>线。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三、之前版本（v2.x）简要回顾</w:t>
      </w:r>
      <w:r/>
    </w:p>
    <w:p>
      <w:pPr/>
      <w:r>
        <w:t xml:space="preserve">v2.x </w:t>
      </w:r>
      <w:r>
        <w:rPr>
          <w:rFonts w:ascii="Microsoft YaHei" w:eastAsia="Microsoft YaHei" w:hAnsi="Microsoft YaHei" w:cs="Microsoft YaHei" w:hint="eastAsia"/>
          <w:lang w:eastAsia="zh-CN"/>
        </w:rPr>
        <w:t>阶段主要完成了「数据铺满</w:t>
      </w:r>
      <w:r>
        <w:t xml:space="preserve"> + </w:t>
      </w:r>
      <w:r>
        <w:rPr>
          <w:rFonts w:ascii="Microsoft YaHei" w:eastAsia="Microsoft YaHei" w:hAnsi="Microsoft YaHei" w:cs="Microsoft YaHei" w:hint="eastAsia"/>
          <w:lang w:eastAsia="zh-CN"/>
        </w:rPr>
        <w:t>面板补全」：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大盘指数（</w:t>
      </w:r>
      <w:r>
        <w:t xml:space="preserve">8 </w:t>
      </w:r>
      <w:r>
        <w:rPr>
          <w:rFonts w:ascii="Microsoft YaHei" w:eastAsia="Microsoft YaHei" w:hAnsi="Microsoft YaHei" w:cs="Microsoft YaHei" w:hint="eastAsia"/>
          <w:lang w:eastAsia="zh-CN"/>
        </w:rPr>
        <w:t>个）、自选股、板块涨幅榜、涨跌家数、龙虎榜面板；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个股分时</w:t>
      </w:r>
      <w:r>
        <w:t xml:space="preserve"> / K </w:t>
      </w:r>
      <w:r>
        <w:rPr>
          <w:rFonts w:ascii="Microsoft YaHei" w:eastAsia="Microsoft YaHei" w:hAnsi="Microsoft YaHei" w:cs="Microsoft YaHei" w:hint="eastAsia"/>
          <w:lang w:eastAsia="zh-CN"/>
        </w:rPr>
        <w:t>线弹窗、界面内搜代码加自选；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量比放量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缩量徽标、每</w:t>
      </w:r>
      <w:r>
        <w:t xml:space="preserve"> 3 </w:t>
      </w:r>
      <w:r>
        <w:rPr>
          <w:rFonts w:ascii="Microsoft YaHei" w:eastAsia="Microsoft YaHei" w:hAnsi="Microsoft YaHei" w:cs="Microsoft YaHei" w:hint="eastAsia"/>
          <w:lang w:eastAsia="zh-CN"/>
        </w:rPr>
        <w:t>秒刷新。</w:t>
      </w:r>
      <w:r/>
    </w:p>
    <w:p>
      <w:pPr/>
      <w:r>
        <w:t xml:space="preserve">v3.0 </w:t>
      </w:r>
      <w:r>
        <w:rPr>
          <w:rFonts w:ascii="Microsoft YaHei" w:eastAsia="Microsoft YaHei" w:hAnsi="Microsoft YaHei" w:cs="Microsoft YaHei" w:hint="eastAsia"/>
          <w:lang w:eastAsia="zh-CN"/>
        </w:rPr>
        <w:t>在</w:t>
      </w:r>
      <w:r>
        <w:t xml:space="preserve"> v2.x </w:t>
      </w:r>
      <w:r>
        <w:rPr>
          <w:rFonts w:ascii="Microsoft YaHei" w:eastAsia="Microsoft YaHei" w:hAnsi="Microsoft YaHei" w:cs="Microsoft YaHei" w:hint="eastAsia"/>
          <w:lang w:eastAsia="zh-CN"/>
        </w:rPr>
        <w:t>的基础上，重点提升</w:t>
      </w:r>
      <w:r>
        <w:rPr>
          <w:rFonts w:ascii="Microsoft YaHei" w:eastAsia="Microsoft YaHei" w:hAnsi="Microsoft YaHei" w:cs="Microsoft YaHei" w:hint="eastAsia"/>
          <w:b/>
          <w:lang w:eastAsia="zh-CN"/>
        </w:rPr>
        <w:t>可读性（放大 K 线、日期滚动条）</w:t>
      </w:r>
      <w:r>
        <w:rPr>
          <w:rFonts w:ascii="Microsoft YaHei" w:eastAsia="Microsoft YaHei" w:hAnsi="Microsoft YaHei" w:cs="Microsoft YaHei" w:hint="eastAsia"/>
          <w:lang w:eastAsia="zh-CN"/>
        </w:rPr>
        <w:t>与</w:t>
      </w:r>
      <w:r>
        <w:rPr>
          <w:rFonts w:ascii="Microsoft YaHei" w:eastAsia="Microsoft YaHei" w:hAnsi="Microsoft YaHei" w:cs="Microsoft YaHei" w:hint="eastAsia"/>
          <w:b/>
          <w:lang w:eastAsia="zh-CN"/>
        </w:rPr>
        <w:t>分析深度（多方法 SR、龙虎榜升级）</w:t>
      </w:r>
      <w:r>
        <w:rPr>
          <w:rFonts w:ascii="Microsoft YaHei" w:eastAsia="Microsoft YaHei" w:hAnsi="Microsoft YaHei" w:cs="Microsoft YaHei" w:hint="eastAsia"/>
          <w:lang w:eastAsia="zh-CN"/>
        </w:rPr>
        <w:t>，并把名称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版本号统一收口。</w:t>
      </w:r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四、别人如何配置到本地运行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本程序</w:t>
      </w:r>
      <w:r>
        <w:rPr>
          <w:rFonts w:ascii="Microsoft YaHei" w:eastAsia="Microsoft YaHei" w:hAnsi="Microsoft YaHei" w:cs="Microsoft YaHei" w:hint="eastAsia"/>
          <w:b/>
          <w:lang w:eastAsia="zh-CN"/>
        </w:rPr>
        <w:t>零第三方依赖</w:t>
      </w:r>
      <w:r>
        <w:rPr>
          <w:rFonts w:ascii="Microsoft YaHei" w:eastAsia="Microsoft YaHei" w:hAnsi="Microsoft YaHei" w:cs="Microsoft YaHei" w:hint="eastAsia"/>
          <w:lang w:eastAsia="zh-CN"/>
        </w:rPr>
        <w:t>（仅标准库），任何人都能在几分钟内跑起来。有两种获取方式：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4.1 方式一：克隆仓库（推荐，便于后续更新）</w:t>
      </w:r>
      <w:r/>
    </w:p>
    <w:p>
      <w:pPr/>
      <w:r>
        <w:rPr>
          <w:rFonts w:ascii="Courier" w:hAnsi="Courier"/>
          <w:color w:val="1F2328"/>
        </w:rPr>
        <w:t>git clone https://github.com/woyaozhaoxifu/stock-monitor.git</w:t>
        <w:br/>
        <w:t>cd stock-monitor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4.2 方式二：下载 ZIP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打开</w:t>
      </w:r>
      <w:r>
        <w:t xml:space="preserve"> GitHub </w:t>
      </w:r>
      <w:r>
        <w:rPr>
          <w:rFonts w:ascii="Microsoft YaHei" w:eastAsia="Microsoft YaHei" w:hAnsi="Microsoft YaHei" w:cs="Microsoft YaHei" w:hint="eastAsia"/>
          <w:lang w:eastAsia="zh-CN"/>
        </w:rPr>
        <w:t>仓库页面</w:t>
      </w:r>
      <w:r>
        <w:t xml:space="preserve"> → </w:t>
      </w:r>
      <w:r>
        <w:rPr>
          <w:rFonts w:ascii="Microsoft YaHei" w:eastAsia="Microsoft YaHei" w:hAnsi="Microsoft YaHei" w:cs="Microsoft YaHei" w:hint="eastAsia"/>
          <w:lang w:eastAsia="zh-CN"/>
        </w:rPr>
        <w:t>点</w:t>
      </w:r>
      <w:r>
        <w:t xml:space="preserve"> </w:t>
      </w:r>
      <w:r>
        <w:rPr>
          <w:rFonts w:ascii="Courier" w:hAnsi="Courier"/>
        </w:rPr>
        <w:t>Code</w:t>
      </w:r>
      <w:r>
        <w:t xml:space="preserve"> → </w:t>
      </w:r>
      <w:r>
        <w:rPr>
          <w:rFonts w:ascii="Courier" w:hAnsi="Courier"/>
        </w:rPr>
        <w:t>Download ZIP</w:t>
      </w:r>
      <w:r>
        <w:rPr>
          <w:rFonts w:ascii="Microsoft YaHei" w:eastAsia="Microsoft YaHei" w:hAnsi="Microsoft YaHei" w:cs="Microsoft YaHei" w:hint="eastAsia"/>
          <w:lang w:eastAsia="zh-CN"/>
        </w:rPr>
        <w:t>，解压后进入文件夹即可。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4.3 环境要求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 xml:space="preserve">安装 </w:t>
      </w:r>
      <w:r>
        <w:rPr>
          <w:rFonts w:ascii="Microsoft YaHei" w:eastAsia="Microsoft YaHei" w:hAnsi="Microsoft YaHei" w:cs="Microsoft YaHei" w:hint="eastAsia"/>
          <w:b/>
          <w:lang w:eastAsia="zh-CN"/>
        </w:rPr>
        <w:t>Python 3.8 及以上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 xml:space="preserve">Windows / macOS / Linux </w:t>
      </w:r>
      <w:r>
        <w:rPr>
          <w:rFonts w:ascii="Microsoft YaHei" w:eastAsia="Microsoft YaHei" w:hAnsi="Microsoft YaHei" w:cs="Microsoft YaHei" w:hint="eastAsia"/>
          <w:lang w:eastAsia="zh-CN"/>
        </w:rPr>
        <w:t>均可，官网</w:t>
      </w:r>
      <w:r>
        <w:t xml:space="preserve"> python.org </w:t>
      </w:r>
      <w:r>
        <w:rPr>
          <w:rFonts w:ascii="Microsoft YaHei" w:eastAsia="Microsoft YaHei" w:hAnsi="Microsoft YaHei" w:cs="Microsoft YaHei" w:hint="eastAsia"/>
          <w:lang w:eastAsia="zh-CN"/>
        </w:rPr>
        <w:t>下载）。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lang w:eastAsia="zh-CN"/>
        </w:rPr>
        <w:t>需要能访问公网（行情来自腾讯财经、东方财富的公开接口）。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4.4 安装与运行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在程序目录下执行：</w:t>
      </w:r>
      <w:r/>
    </w:p>
    <w:p>
      <w:pPr/>
      <w:r>
        <w:rPr>
          <w:rFonts w:ascii="Courier" w:hAnsi="Courier"/>
          <w:color w:val="1F2328"/>
        </w:rPr>
        <w:t>python app.py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默认会在本机 </w:t>
      </w:r>
      <w:r>
        <w:rPr>
          <w:rFonts w:ascii="Courier" w:hAnsi="Courier"/>
        </w:rPr>
        <w:t>8787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 端口启动服务，打开浏览器访问即可：</w:t>
      </w:r>
      <w:r/>
    </w:p>
    <w:p>
      <w:pPr/>
      <w:r>
        <w:rPr>
          <w:rFonts w:ascii="Courier" w:hAnsi="Courier"/>
          <w:color w:val="1F2328"/>
        </w:rPr>
        <w:t>http://localhost:8787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4.5 可选：原生桌面窗口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想要像普通软件一样弹出原生窗口（可最大化</w:t>
      </w:r>
      <w:r>
        <w:t>/</w:t>
      </w:r>
      <w:r>
        <w:rPr>
          <w:rFonts w:ascii="Microsoft YaHei" w:eastAsia="Microsoft YaHei" w:hAnsi="Microsoft YaHei" w:cs="Microsoft YaHei" w:hint="eastAsia"/>
          <w:lang w:eastAsia="zh-CN"/>
        </w:rPr>
        <w:t>最小化），先装一个包：</w:t>
      </w:r>
      <w:r/>
    </w:p>
    <w:p>
      <w:pPr/>
      <w:r>
        <w:rPr>
          <w:rFonts w:ascii="Courier" w:hAnsi="Courier"/>
          <w:color w:val="1F2328"/>
        </w:rPr>
        <w:t>pip install pywebview</w:t>
        <w:br/>
        <w:t>python app.py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已安装时自动弹原生窗口；</w:t>
      </w:r>
      <w:r>
        <w:rPr>
          <w:rFonts w:ascii="Microsoft YaHei" w:eastAsia="Microsoft YaHei" w:hAnsi="Microsoft YaHei" w:cs="Microsoft YaHei" w:hint="eastAsia"/>
          <w:b/>
          <w:lang w:eastAsia="zh-CN"/>
        </w:rPr>
        <w:t>未安装则自动回退到浏览器</w:t>
      </w:r>
      <w:r>
        <w:rPr>
          <w:rFonts w:ascii="Microsoft YaHei" w:eastAsia="Microsoft YaHei" w:hAnsi="Microsoft YaHei" w:cs="Microsoft YaHei" w:hint="eastAsia"/>
          <w:lang w:eastAsia="zh-CN"/>
        </w:rPr>
        <w:t>，功能完全一致。</w:t>
      </w:r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4.6 配置文件 config.json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复制示例并改你自己的内容：</w:t>
      </w:r>
      <w:r/>
    </w:p>
    <w:p>
      <w:pPr/>
      <w:r>
        <w:rPr>
          <w:rFonts w:ascii="Courier" w:hAnsi="Courier"/>
          <w:color w:val="1F2328"/>
        </w:rPr>
        <w:t>copy config.example.json config.json   # Windows</w:t>
        <w:br/>
        <w:t>cp config.example.json config.json      # macOS / Linux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>常用字段：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字段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说明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title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窗口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页面标题，默认「实时行情看板</w:t>
            </w:r>
            <w:r>
              <w:t xml:space="preserve"> </w:t>
            </w:r>
            <w:r>
              <w:t xml:space="preserve"> · </w:t>
            </w:r>
            <w:r>
              <w:t xml:space="preserve"> </w:t>
            </w:r>
            <w:r>
              <w:t>詹姆斯是</w:t>
            </w:r>
            <w:r>
              <w:t xml:space="preserve"> </w:t>
            </w:r>
            <w:r>
              <w:t>goat</w:t>
            </w:r>
            <w:r>
              <w:t xml:space="preserve"> </w:t>
            </w:r>
            <w:r>
              <w:t>」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watchlist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自选股列表，每项用 </w:t>
            </w:r>
            <w:r>
              <w:rPr>
                <w:rFonts w:ascii="Courier" w:hAnsi="Courier"/>
              </w:rPr>
              <w:t>secid</w:t>
            </w:r>
            <w:r>
              <w:t xml:space="preserve"> ：沪市 </w:t>
            </w:r>
            <w:r>
              <w:rPr>
                <w:rFonts w:ascii="Courier" w:hAnsi="Courier"/>
              </w:rPr>
              <w:t>"1.600667"</w:t>
            </w:r>
            <w:r>
              <w:t xml:space="preserve"> 、深市 </w:t>
            </w:r>
            <w:r>
              <w:rPr>
                <w:rFonts w:ascii="Courier" w:hAnsi="Courier"/>
              </w:rPr>
              <w:t>"0.000636"</w:t>
            </w:r>
            <w:r>
              <w:t xml:space="preserve"> </w:t>
            </w:r>
            <w:r>
              <w:t>（前缀</w:t>
            </w:r>
            <w:r>
              <w:t xml:space="preserve"> </w:t>
            </w:r>
            <w:r>
              <w:t xml:space="preserve"> 1=</w:t>
            </w:r>
            <w:r>
              <w:t xml:space="preserve"> </w:t>
            </w:r>
            <w:r>
              <w:t>沪，</w:t>
            </w:r>
            <w:r>
              <w:t xml:space="preserve"> </w:t>
            </w:r>
            <w:r>
              <w:t>0=</w:t>
            </w:r>
            <w:r>
              <w:t xml:space="preserve"> </w:t>
            </w:r>
            <w:r>
              <w:t>深）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sectors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关注的行业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概念板块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刷新间隔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默认约</w:t>
            </w:r>
            <w:r>
              <w:t xml:space="preserve"> </w:t>
            </w:r>
            <w:r>
              <w:t xml:space="preserve"> 3 </w:t>
            </w:r>
            <w:r>
              <w:t xml:space="preserve"> </w:t>
            </w:r>
            <w:r>
              <w:t>秒刷新一次</w:t>
            </w:r>
          </w:p>
        </w:tc>
      </w:tr>
    </w:tbl>
    <w:p>
      <w:r/>
    </w:p>
    <w:p>
      <w:pPr>
        <w:pStyle w:val="Heading3"/>
      </w:pPr>
      <w:r>
        <w:rPr>
          <w:rFonts w:ascii="Microsoft YaHei" w:eastAsia="Microsoft YaHei" w:hAnsi="Microsoft YaHei" w:cs="Microsoft YaHei" w:hint="eastAsia"/>
          <w:lang w:eastAsia="zh-CN"/>
        </w:rPr>
        <w:t>4.7 环境变量（部署/特殊场景）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变量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作用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NO_WINDOW=1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无窗口服务器模式（不弹原生窗，仅起</w:t>
            </w:r>
            <w:r>
              <w:t xml:space="preserve"> </w:t>
            </w:r>
            <w:r>
              <w:t xml:space="preserve"> Web </w:t>
            </w:r>
            <w:r>
              <w:t xml:space="preserve"> </w:t>
            </w:r>
            <w:r>
              <w:t>服务），部署到服务器</w:t>
            </w:r>
            <w:r>
              <w:t xml:space="preserve"> </w:t>
            </w:r>
            <w:r>
              <w:t>/</w:t>
            </w:r>
            <w:r>
              <w:t xml:space="preserve"> </w:t>
            </w:r>
            <w:r>
              <w:t>云端时用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rFonts w:ascii="Courier" w:hAnsi="Courier"/>
              </w:rPr>
              <w:t>HOST</w:t>
            </w:r>
            <w:r>
              <w:t xml:space="preserve"> / </w:t>
            </w:r>
            <w:r>
              <w:rPr>
                <w:rFonts w:ascii="Courier" w:hAnsi="Courier"/>
              </w:rPr>
              <w:t>PORT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监听地址与端口，默认 </w:t>
            </w:r>
            <w:r>
              <w:rPr>
                <w:rFonts w:ascii="Courier" w:hAnsi="Courier"/>
              </w:rPr>
              <w:t>0.0.0.0</w:t>
            </w:r>
            <w:r>
              <w:t xml:space="preserve"> 与 </w:t>
            </w:r>
            <w:r>
              <w:rPr>
                <w:rFonts w:ascii="Courier" w:hAnsi="Courier"/>
              </w:rPr>
              <w:t>8787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五、在线访问（已部署版本）</w:t>
      </w:r>
      <w:r/>
    </w:p>
    <w:p>
      <w:pPr/>
      <w:r>
        <w:rPr>
          <w:rFonts w:ascii="Microsoft YaHei" w:eastAsia="Microsoft YaHei" w:hAnsi="Microsoft YaHei" w:cs="Microsoft YaHei" w:hint="eastAsia"/>
          <w:lang w:eastAsia="zh-CN"/>
        </w:rPr>
        <w:t xml:space="preserve">仓库已包含 </w:t>
      </w:r>
      <w:r>
        <w:rPr>
          <w:rFonts w:ascii="Courier" w:hAnsi="Courier"/>
        </w:rPr>
        <w:t>render.yaml</w:t>
      </w:r>
      <w:r>
        <w:rPr>
          <w:rFonts w:ascii="Microsoft YaHei" w:eastAsia="Microsoft YaHei" w:hAnsi="Microsoft YaHei" w:cs="Microsoft YaHei" w:hint="eastAsia"/>
          <w:lang w:eastAsia="zh-CN"/>
        </w:rPr>
        <w:t>（</w:t>
      </w:r>
      <w:r>
        <w:t>Render Blueprint</w:t>
      </w:r>
      <w:r>
        <w:rPr>
          <w:rFonts w:ascii="Microsoft YaHei" w:eastAsia="Microsoft YaHei" w:hAnsi="Microsoft YaHei" w:cs="Microsoft YaHei" w:hint="eastAsia"/>
          <w:lang w:eastAsia="zh-CN"/>
        </w:rPr>
        <w:t>）。把代码推送到</w:t>
      </w:r>
      <w:r>
        <w:t xml:space="preserve"> GitHub </w:t>
      </w:r>
      <w:r>
        <w:rPr>
          <w:rFonts w:ascii="Microsoft YaHei" w:eastAsia="Microsoft YaHei" w:hAnsi="Microsoft YaHei" w:cs="Microsoft YaHei" w:hint="eastAsia"/>
          <w:lang w:eastAsia="zh-CN"/>
        </w:rPr>
        <w:t>的</w:t>
      </w:r>
      <w:r>
        <w:t xml:space="preserve"> </w:t>
      </w:r>
      <w:r>
        <w:rPr>
          <w:rFonts w:ascii="Courier" w:hAnsi="Courier"/>
        </w:rPr>
        <w:t>main</w:t>
      </w:r>
      <w:r>
        <w:t xml:space="preserve"> </w:t>
      </w:r>
      <w:r>
        <w:rPr>
          <w:rFonts w:ascii="Microsoft YaHei" w:eastAsia="Microsoft YaHei" w:hAnsi="Microsoft YaHei" w:cs="Microsoft YaHei" w:hint="eastAsia"/>
          <w:lang w:eastAsia="zh-CN"/>
        </w:rPr>
        <w:t>分支后，</w:t>
      </w:r>
      <w:r>
        <w:t xml:space="preserve">Render </w:t>
      </w:r>
      <w:r>
        <w:rPr>
          <w:rFonts w:ascii="Microsoft YaHei" w:eastAsia="Microsoft YaHei" w:hAnsi="Microsoft YaHei" w:cs="Microsoft YaHei" w:hint="eastAsia"/>
          <w:lang w:eastAsia="zh-CN"/>
        </w:rPr>
        <w:t>会自动构建并部署：</w:t>
      </w:r>
      <w:r/>
    </w:p>
    <w:p>
      <w:pPr/>
      <w:r>
        <w:rPr>
          <w:rFonts w:ascii="Courier" w:hAnsi="Courier"/>
          <w:color w:val="1F2328"/>
        </w:rPr>
        <w:t>https://stock-monitor.onrender.com</w:t>
      </w:r>
      <w:r/>
    </w:p>
    <w:tbl>
      <w:tblPr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  <w:shd w:val="clear" w:color="auto" w:fill="F0F5FA"/>
            <w:tcBorders>
              <w:left w:val="single" w:sz="24" w:space="0" w:color="01579B"/>
            </w:tcBorders>
          </w:tcPr>
          <w:p>
            <w:r>
              <w:rPr>
                <w:b/>
              </w:rPr>
              <w:t>公开链接，无需安装。</w:t>
            </w:r>
          </w:p>
          <w:p>
            <w:r>
              <w:t xml:space="preserve"> 直接把上面的网址发给同事或在任意浏览器打开，就能看到实时看板；首次冷启动可能需等待十几秒（免费实例休眠后唤醒）。</w:t>
              <w:br/>
            </w:r>
          </w:p>
        </w:tc>
      </w:tr>
    </w:tbl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六、常见问题排查</w:t>
      </w:r>
      <w:r/>
    </w:p>
    <w:tbl>
      <w:tblPr>
        <w:tblW w:type="pct" w:w="5000"/>
        <w:tblLook w:firstColumn="1" w:firstRow="1" w:lastColumn="0" w:lastRow="0" w:noHBand="0" w:noVBand="1" w:val="04A0"/>
        <w:tblLayout w:type="autofit"/>
      </w:tblPr>
      <w:tblGrid>
        <w:gridCol w:w="4320"/>
        <w:gridCol w:w="4320"/>
      </w:tblGrid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现象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shd w:val="clear" w:color="auto" w:fill="F6F8FA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rPr>
                <w:b/>
              </w:rPr>
              <w:t>处理办法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端口</w:t>
            </w:r>
            <w:r>
              <w:t xml:space="preserve"> </w:t>
            </w:r>
            <w:r>
              <w:t xml:space="preserve"> 8787 </w:t>
            </w:r>
            <w:r>
              <w:t xml:space="preserve"> </w:t>
            </w:r>
            <w:r>
              <w:t>被占用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用 </w:t>
            </w:r>
            <w:r>
              <w:rPr>
                <w:rFonts w:ascii="Courier" w:hAnsi="Courier"/>
              </w:rPr>
              <w:t>PORT=9000 python app.py</w:t>
            </w:r>
            <w:r>
              <w:t xml:space="preserve"> 换端口，或关掉占用程序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页面无数据</w:t>
            </w:r>
            <w:r>
              <w:t xml:space="preserve"> </w:t>
            </w:r>
            <w:r>
              <w:t xml:space="preserve"> / </w:t>
            </w:r>
            <w:r>
              <w:t xml:space="preserve"> </w:t>
            </w:r>
            <w:r>
              <w:t>空白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检查本机网络能否访问公网；数据源为腾讯财经与东方财富公开接口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没弹出原生窗口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未装</w:t>
            </w:r>
            <w:r>
              <w:t xml:space="preserve"> </w:t>
            </w:r>
            <w:r>
              <w:t xml:space="preserve"> pywebview</w:t>
            </w:r>
            <w:r>
              <w:t xml:space="preserve"> </w:t>
            </w:r>
            <w:r>
              <w:t>，执行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rPr>
                <w:rFonts w:ascii="Courier" w:hAnsi="Courier"/>
              </w:rPr>
              <w:t>pip install pywebview</w:t>
            </w:r>
            <w:r>
              <w:t xml:space="preserve"> ；或用 </w:t>
            </w:r>
            <w:r>
              <w:rPr>
                <w:rFonts w:ascii="Courier" w:hAnsi="Courier"/>
              </w:rPr>
              <w:t>NO_WINDOW=1</w:t>
            </w:r>
            <w:r>
              <w:t xml:space="preserve"> 走浏览器</w:t>
            </w:r>
          </w:p>
        </w:tc>
      </w:tr>
      <w:tr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>部署后打不开</w:t>
            </w:r>
          </w:p>
        </w:tc>
        <w:tc>
          <w:tcPr>
            <w:tcW w:type="dxa" w:w="4320"/>
            <w:vAlign w:val="center"/>
            <w:tcBorders>
              <w:top w:val="single" w:sz="6" w:space="0" w:color="D0D7DE"/>
              <w:bottom w:val="single" w:sz="6" w:space="0" w:color="D0D7DE"/>
              <w:left w:val="single" w:sz="6" w:space="0" w:color="D0D7DE"/>
              <w:right w:val="single" w:sz="6" w:space="0" w:color="D0D7DE"/>
            </w:tcBorders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left"/>
              <w:spacing w:line="240" w:lineRule="auto" w:before="60" w:after="60"/>
            </w:pPr>
            <w:r>
              <w:t xml:space="preserve">确认已推送到 </w:t>
            </w:r>
            <w:r>
              <w:rPr>
                <w:rFonts w:ascii="Courier" w:hAnsi="Courier"/>
              </w:rPr>
              <w:t>main</w:t>
            </w:r>
            <w:r>
              <w:t xml:space="preserve"> </w:t>
            </w:r>
            <w:r>
              <w:t xml:space="preserve"> </w:t>
            </w:r>
            <w:r>
              <w:t xml:space="preserve"> </w:t>
            </w:r>
            <w:r>
              <w:t>分支触发</w:t>
            </w:r>
            <w:r>
              <w:t xml:space="preserve"> </w:t>
            </w:r>
            <w:r>
              <w:t xml:space="preserve"> Render </w:t>
            </w:r>
            <w:r>
              <w:t xml:space="preserve"> </w:t>
            </w:r>
            <w:r>
              <w:t>自动构建；查看</w:t>
            </w:r>
            <w:r>
              <w:t xml:space="preserve"> </w:t>
            </w:r>
            <w:r>
              <w:t xml:space="preserve"> Render </w:t>
            </w:r>
            <w:r>
              <w:t xml:space="preserve"> </w:t>
            </w:r>
            <w:r>
              <w:t>日志</w:t>
            </w:r>
          </w:p>
        </w:tc>
      </w:tr>
    </w:tbl>
    <w:p>
      <w:r/>
    </w:p>
    <w:p>
      <w:pPr>
        <w:pStyle w:val="Heading2"/>
      </w:pPr>
      <w:r>
        <w:rPr>
          <w:rFonts w:ascii="Microsoft YaHei" w:eastAsia="Microsoft YaHei" w:hAnsi="Microsoft YaHei" w:cs="Microsoft YaHei" w:hint="eastAsia"/>
          <w:lang w:eastAsia="zh-CN"/>
        </w:rPr>
        <w:t>七、数据来源声明</w:t>
      </w:r>
      <w:r/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行情数据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：腾讯财经 </w:t>
      </w:r>
      <w:r>
        <w:rPr>
          <w:rFonts w:ascii="Courier" w:hAnsi="Courier"/>
        </w:rPr>
        <w:t>qt.gtimg.cn</w:t>
      </w:r>
      <w:r>
        <w:t xml:space="preserve"> / </w:t>
      </w:r>
      <w:r>
        <w:rPr>
          <w:rFonts w:ascii="Courier" w:hAnsi="Courier"/>
        </w:rPr>
        <w:t>web.ifzq.gtimg.cn</w:t>
      </w:r>
    </w:p>
    <w:p>
      <w:pPr>
        <w:pStyle w:val="ListBullet"/>
      </w:pPr>
      <w:r>
        <w:rPr>
          <w:rFonts w:ascii="Microsoft YaHei" w:eastAsia="Microsoft YaHei" w:hAnsi="Microsoft YaHei" w:cs="Microsoft YaHei" w:hint="eastAsia"/>
          <w:b/>
          <w:lang w:eastAsia="zh-CN"/>
        </w:rPr>
        <w:t>龙虎榜 / 机构席位</w:t>
      </w:r>
      <w:r>
        <w:rPr>
          <w:rFonts w:ascii="Microsoft YaHei" w:eastAsia="Microsoft YaHei" w:hAnsi="Microsoft YaHei" w:cs="Microsoft YaHei" w:hint="eastAsia"/>
          <w:lang w:eastAsia="zh-CN"/>
        </w:rPr>
        <w:t xml:space="preserve">：东方财富 </w:t>
      </w:r>
      <w:r>
        <w:rPr>
          <w:rFonts w:ascii="Courier" w:hAnsi="Courier"/>
        </w:rPr>
        <w:t>datacenter-web.eastmoney.com</w:t>
      </w:r>
      <w:r>
        <w:rPr>
          <w:rFonts w:ascii="Microsoft YaHei" w:eastAsia="Microsoft YaHei" w:hAnsi="Microsoft YaHei" w:cs="Microsoft YaHei" w:hint="eastAsia"/>
          <w:lang w:eastAsia="zh-CN"/>
        </w:rPr>
        <w:t>本程序仅供学习与研究使用，所有数据来自公开接口，</w:t>
      </w:r>
      <w:r>
        <w:rPr>
          <w:rFonts w:ascii="Microsoft YaHei" w:eastAsia="Microsoft YaHei" w:hAnsi="Microsoft YaHei" w:cs="Microsoft YaHei" w:hint="eastAsia"/>
          <w:b/>
          <w:lang w:eastAsia="zh-CN"/>
        </w:rPr>
        <w:t>不构成任何投资建议</w:t>
      </w:r>
      <w:r>
        <w:rPr>
          <w:rFonts w:ascii="Microsoft YaHei" w:eastAsia="Microsoft YaHei" w:hAnsi="Microsoft YaHei" w:cs="Microsoft YaHei" w:hint="eastAsia"/>
          <w:lang w:eastAsia="zh-CN"/>
        </w:rPr>
        <w:t>。</w:t>
      </w:r>
      <w:r/>
      <w:r/>
      <w:r/>
    </w:p>
    <w:sectPr w:rsidR="00FC693F" w:rsidRPr="0006063C" w:rsidSect="00034616">
      <w:footerReference w:type="default" r:id="rId9"/>
      <w:head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pos="4156" w:val="center"/>
        <w:tab w:pos="8312" w:val="right"/>
      </w:tabs>
      <w:jc w:val="center"/>
      <w:pBdr>
        <w:top w:val="single" w:sz="6" w:space="1" w:color="AAAAAA"/>
      </w:pBdr>
    </w:pPr>
    <w:r>
      <w:tab/>
    </w:r>
    <w:r>
      <w:t xml:space="preserve">第 </w:t>
    </w:r>
    <w:fldSimple w:instr="PAGE">
      <w:r>
        <w:t/>
      </w:r>
    </w:fldSimple>
    <w:r>
      <w:t xml:space="preserve"> / </w:t>
    </w:r>
    <w:fldSimple w:instr="NUMPAGES">
      <w:r>
        <w:t/>
      </w:r>
    </w:fldSimple>
    <w:r>
      <w:t xml:space="preserve"> 页</w:t>
    </w:r>
    <w:r>
      <w:tab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tabs>
        <w:tab w:pos="4156" w:val="center"/>
        <w:tab w:pos="8312" w:val="right"/>
      </w:tabs>
    </w:pPr>
    <w:r>
      <w:tab/>
    </w:r>
    <w:r>
      <w:tab/>
    </w:r>
    <w:r>
      <w:t>实时行情看板 v3.0 · 詹姆斯是goat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47" w:lineRule="auto"/>
    </w:pPr>
    <w:rPr>
      <w:rFonts w:ascii="Microsoft YaHei" w:hAnsi="Microsoft YaHei" w:eastAsia="Microsoft YaHei"/>
      <w:color w:val="1F23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493F8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420" w:after="0"/>
      <w:outlineLvl w:val="1"/>
    </w:pPr>
    <w:rPr>
      <w:rFonts w:asciiTheme="majorHAnsi" w:eastAsiaTheme="majorEastAsia" w:hAnsiTheme="majorHAnsi" w:cstheme="majorBidi"/>
      <w:b/>
      <w:bCs/>
      <w:color w:val="4493F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70" w:after="0"/>
      <w:outlineLvl w:val="2"/>
    </w:pPr>
    <w:rPr>
      <w:rFonts w:asciiTheme="majorHAnsi" w:eastAsiaTheme="majorEastAsia" w:hAnsiTheme="majorHAnsi" w:cstheme="majorBidi"/>
      <w:b/>
      <w:bCs/>
      <w:color w:val="1F23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