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90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5"/>
        <w:gridCol w:w="8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9" w:hRule="atLeast"/>
          <w:jc w:val="center"/>
        </w:trPr>
        <w:tc>
          <w:tcPr>
            <w:tcW w:w="3845" w:type="dxa"/>
            <w:tcBorders>
              <w:tl2br w:val="nil"/>
              <w:tr2bl w:val="nil"/>
            </w:tcBorders>
            <w:shd w:val="clear" w:color="auto" w:fill="8AA5B0"/>
            <w:vAlign w:val="top"/>
          </w:tcPr>
          <w:p>
            <w:pPr>
              <w:spacing w:before="0" w:after="0" w:line="1440" w:lineRule="exact"/>
              <w:rPr>
                <w:rFonts w:hint="eastAsia" w:ascii="汉仪宋韵朗黑繁" w:hAnsi="汉仪宋韵朗黑繁" w:eastAsia="汉仪宋韵朗黑繁" w:cs="汉仪宋韵朗黑繁"/>
                <w:vertAlign w:val="baseline"/>
                <w:lang w:val="en-US" w:eastAsia="zh-CN"/>
              </w:rPr>
            </w:pPr>
          </w:p>
          <w:p>
            <w:pPr>
              <w:spacing w:before="0" w:after="0" w:line="700" w:lineRule="exact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50"/>
                <w:lang w:val="en-US" w:eastAsia="zh-CN"/>
              </w:rPr>
              <w:t>郑震震</w:t>
            </w:r>
          </w:p>
          <w:p>
            <w:pPr>
              <w:spacing w:before="140" w:after="140" w:line="560" w:lineRule="exact"/>
              <w:ind w:left="400"/>
              <w:textAlignment w:val="center"/>
            </w:pPr>
            <w:r>
              <w:rPr>
                <w:rFonts w:ascii="宋体" w:hAnsi="宋体" w:eastAsia="宋体" w:cs="宋体"/>
                <w:b/>
                <w:color w:val="FFFFFF"/>
                <w:sz w:val="26"/>
              </w:rPr>
              <w:t>基本信息</w:t>
            </w:r>
          </w:p>
          <w:p>
            <w:pPr>
              <w:spacing w:before="0" w:after="0" w:line="360" w:lineRule="exact"/>
              <w:ind w:left="600"/>
              <w:textAlignment w:val="center"/>
            </w:pPr>
            <w:r>
              <w:rPr>
                <w:rFonts w:ascii="宋体" w:hAnsi="宋体" w:eastAsia="宋体" w:cs="宋体"/>
                <w:color w:val="FFFFFF"/>
                <w:sz w:val="20"/>
              </w:rPr>
              <w:t>性别：</w:t>
            </w:r>
            <w:r>
              <w:rPr>
                <w:rFonts w:ascii="宋体" w:hAnsi="宋体" w:eastAsia="宋体" w:cs="宋体"/>
                <w:color w:val="FFFFFF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0</wp:posOffset>
                  </wp:positionV>
                  <wp:extent cx="9525" cy="461010"/>
                  <wp:effectExtent l="0" t="0" r="0" b="0"/>
                  <wp:wrapNone/>
                  <wp:docPr id="1" name="Drawing 0" descr="base_info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 descr="base_info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" cy="46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360" w:lineRule="exact"/>
              <w:ind w:left="600"/>
              <w:textAlignment w:val="center"/>
            </w:pPr>
            <w:r>
              <w:rPr>
                <w:rFonts w:ascii="宋体" w:hAnsi="宋体" w:eastAsia="宋体" w:cs="宋体"/>
                <w:color w:val="FFFFFF"/>
                <w:sz w:val="20"/>
              </w:rPr>
              <w:t>男</w:t>
            </w:r>
          </w:p>
          <w:p>
            <w:pPr>
              <w:spacing w:before="0" w:after="0" w:line="360" w:lineRule="exact"/>
            </w:pPr>
          </w:p>
          <w:p>
            <w:pPr>
              <w:spacing w:before="0" w:after="0" w:line="360" w:lineRule="exact"/>
              <w:ind w:left="600"/>
              <w:textAlignment w:val="center"/>
            </w:pPr>
            <w:r>
              <w:rPr>
                <w:rFonts w:ascii="宋体" w:hAnsi="宋体" w:eastAsia="宋体" w:cs="宋体"/>
                <w:color w:val="FFFFFF"/>
                <w:sz w:val="20"/>
              </w:rPr>
              <w:t>年龄：</w:t>
            </w:r>
            <w:r>
              <w:rPr>
                <w:rFonts w:ascii="宋体" w:hAnsi="宋体" w:eastAsia="宋体" w:cs="宋体"/>
                <w:color w:val="FFFFFF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0</wp:posOffset>
                  </wp:positionV>
                  <wp:extent cx="9525" cy="461010"/>
                  <wp:effectExtent l="0" t="0" r="0" b="0"/>
                  <wp:wrapNone/>
                  <wp:docPr id="2" name="Drawing 0" descr="base_info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base_info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" cy="46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360" w:lineRule="exact"/>
              <w:ind w:left="600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color w:val="FFFFFF"/>
                <w:sz w:val="20"/>
              </w:rPr>
              <w:t>2</w:t>
            </w:r>
            <w:r>
              <w:rPr>
                <w:rFonts w:hint="eastAsia" w:ascii="宋体" w:hAnsi="宋体" w:eastAsia="宋体" w:cs="宋体"/>
                <w:color w:val="FFFFFF"/>
                <w:sz w:val="20"/>
                <w:lang w:val="en-US" w:eastAsia="zh-CN"/>
              </w:rPr>
              <w:t>3</w:t>
            </w:r>
          </w:p>
          <w:p>
            <w:pPr>
              <w:spacing w:before="0" w:after="0" w:line="360" w:lineRule="exact"/>
            </w:pPr>
          </w:p>
          <w:p>
            <w:pPr>
              <w:spacing w:before="0" w:after="0" w:line="360" w:lineRule="exact"/>
              <w:ind w:left="600"/>
              <w:textAlignment w:val="center"/>
            </w:pPr>
            <w:r>
              <w:rPr>
                <w:rFonts w:ascii="宋体" w:hAnsi="宋体" w:eastAsia="宋体" w:cs="宋体"/>
                <w:color w:val="FFFFFF"/>
                <w:sz w:val="20"/>
              </w:rPr>
              <w:t>电话：</w:t>
            </w:r>
            <w:r>
              <w:rPr>
                <w:rFonts w:ascii="宋体" w:hAnsi="宋体" w:eastAsia="宋体" w:cs="宋体"/>
                <w:color w:val="FFFFFF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0</wp:posOffset>
                  </wp:positionV>
                  <wp:extent cx="9525" cy="461010"/>
                  <wp:effectExtent l="0" t="0" r="0" b="0"/>
                  <wp:wrapNone/>
                  <wp:docPr id="3" name="Drawing 0" descr="base_info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base_info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" cy="46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360" w:lineRule="exact"/>
              <w:ind w:left="600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color w:val="FFFFFF"/>
                <w:sz w:val="20"/>
              </w:rPr>
              <w:t>1</w:t>
            </w:r>
            <w:r>
              <w:rPr>
                <w:rFonts w:hint="eastAsia" w:ascii="宋体" w:hAnsi="宋体" w:eastAsia="宋体" w:cs="宋体"/>
                <w:color w:val="FFFFFF"/>
                <w:sz w:val="20"/>
                <w:lang w:val="en-US" w:eastAsia="zh-CN"/>
              </w:rPr>
              <w:t>8135180178</w:t>
            </w:r>
          </w:p>
          <w:p>
            <w:pPr>
              <w:spacing w:before="0" w:after="0" w:line="360" w:lineRule="exact"/>
            </w:pPr>
          </w:p>
          <w:p>
            <w:pPr>
              <w:spacing w:before="0" w:after="0" w:line="360" w:lineRule="exact"/>
              <w:ind w:left="600"/>
              <w:textAlignment w:val="center"/>
            </w:pPr>
            <w:r>
              <w:rPr>
                <w:rFonts w:ascii="宋体" w:hAnsi="宋体" w:eastAsia="宋体" w:cs="宋体"/>
                <w:color w:val="FFFFFF"/>
                <w:sz w:val="20"/>
              </w:rPr>
              <w:t>工作时间：</w:t>
            </w:r>
            <w:r>
              <w:rPr>
                <w:rFonts w:ascii="宋体" w:hAnsi="宋体" w:eastAsia="宋体" w:cs="宋体"/>
                <w:color w:val="FFFFFF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0</wp:posOffset>
                  </wp:positionV>
                  <wp:extent cx="9525" cy="461010"/>
                  <wp:effectExtent l="0" t="0" r="0" b="0"/>
                  <wp:wrapNone/>
                  <wp:docPr id="4" name="Drawing 0" descr="base_info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base_info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" cy="46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360" w:lineRule="exact"/>
              <w:ind w:left="600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color w:val="FFFFFF"/>
                <w:sz w:val="20"/>
              </w:rPr>
              <w:t>2</w:t>
            </w:r>
            <w:r>
              <w:rPr>
                <w:rFonts w:hint="eastAsia" w:ascii="宋体" w:hAnsi="宋体" w:eastAsia="宋体" w:cs="宋体"/>
                <w:color w:val="FFFFFF"/>
                <w:sz w:val="20"/>
                <w:lang w:val="en-US" w:eastAsia="zh-CN"/>
              </w:rPr>
              <w:t>年</w:t>
            </w:r>
          </w:p>
          <w:p>
            <w:pPr>
              <w:spacing w:before="0" w:after="0" w:line="360" w:lineRule="exact"/>
            </w:pPr>
          </w:p>
          <w:p>
            <w:pPr>
              <w:spacing w:before="0" w:after="0" w:line="360" w:lineRule="exact"/>
              <w:ind w:left="600"/>
              <w:textAlignment w:val="center"/>
            </w:pPr>
            <w:r>
              <w:rPr>
                <w:rFonts w:ascii="宋体" w:hAnsi="宋体" w:eastAsia="宋体" w:cs="宋体"/>
                <w:color w:val="FFFFFF"/>
                <w:sz w:val="20"/>
              </w:rPr>
              <w:t>邮箱：</w:t>
            </w:r>
            <w:r>
              <w:rPr>
                <w:rFonts w:ascii="宋体" w:hAnsi="宋体" w:eastAsia="宋体" w:cs="宋体"/>
                <w:color w:val="FFFFFF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0</wp:posOffset>
                  </wp:positionV>
                  <wp:extent cx="9525" cy="461010"/>
                  <wp:effectExtent l="0" t="0" r="0" b="0"/>
                  <wp:wrapNone/>
                  <wp:docPr id="5" name="Drawing 0" descr="base_info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base_info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" cy="46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100" w:line="360" w:lineRule="exact"/>
              <w:ind w:left="600"/>
              <w:textAlignment w:val="center"/>
            </w:pPr>
            <w:r>
              <w:rPr>
                <w:rFonts w:hint="eastAsia" w:ascii="宋体" w:hAnsi="宋体" w:eastAsia="宋体" w:cs="宋体"/>
                <w:color w:val="FFFFFF"/>
                <w:sz w:val="20"/>
                <w:lang w:val="en-US" w:eastAsia="zh-CN"/>
              </w:rPr>
              <w:t>3388680348</w:t>
            </w:r>
            <w:r>
              <w:rPr>
                <w:rFonts w:ascii="宋体" w:hAnsi="宋体" w:eastAsia="宋体" w:cs="宋体"/>
                <w:color w:val="FFFFFF"/>
                <w:sz w:val="20"/>
              </w:rPr>
              <w:t>@qq.com</w:t>
            </w:r>
          </w:p>
        </w:tc>
        <w:tc>
          <w:tcPr>
            <w:tcW w:w="8060" w:type="dxa"/>
            <w:tcBorders>
              <w:tl2br w:val="nil"/>
              <w:tr2bl w:val="nil"/>
            </w:tcBorders>
            <w:tcMar>
              <w:top w:w="0" w:type="dxa"/>
              <w:left w:w="397" w:type="dxa"/>
              <w:bottom w:w="0" w:type="dxa"/>
              <w:right w:w="567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51" w:lineRule="exact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宋体" w:hAnsi="宋体" w:eastAsia="宋体" w:cs="宋体"/>
                <w:b/>
                <w:color w:val="FFFFFF"/>
                <w:sz w:val="26"/>
              </w:rPr>
              <w:t>求职意向</w:t>
            </w:r>
            <w:r>
              <w:rPr>
                <w:rFonts w:ascii="宋体" w:hAnsi="宋体" w:eastAsia="宋体" w:cs="宋体"/>
                <w:b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7150" cy="276860"/>
                  <wp:effectExtent l="0" t="0" r="0" b="0"/>
                  <wp:wrapNone/>
                  <wp:docPr id="6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43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4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spacing w:before="0" w:after="0" w:line="340" w:lineRule="exact"/>
              <w:textAlignment w:val="center"/>
              <w:rPr>
                <w:color w:val="auto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z w:val="20"/>
              </w:rPr>
              <w:t xml:space="preserve">职位：Web 前端开发工程师               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z w:val="20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微软雅黑"/>
                <w:b/>
                <w:color w:val="auto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z w:val="20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微软雅黑"/>
                <w:b/>
                <w:color w:val="auto"/>
                <w:sz w:val="20"/>
              </w:rPr>
              <w:t xml:space="preserve">工作性质：全职 </w:t>
            </w:r>
          </w:p>
          <w:p>
            <w:pPr>
              <w:spacing w:before="0" w:after="0" w:line="340" w:lineRule="exact"/>
              <w:textAlignment w:val="center"/>
              <w:rPr>
                <w:color w:val="auto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z w:val="20"/>
              </w:rPr>
              <w:t>薪资：面议</w:t>
            </w:r>
          </w:p>
          <w:p>
            <w:pPr>
              <w:spacing w:before="0" w:after="0" w:line="340" w:lineRule="exact"/>
              <w:textAlignment w:val="center"/>
              <w:rPr>
                <w:color w:val="auto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z w:val="20"/>
              </w:rPr>
              <w:t>就职时间： 本周就职</w:t>
            </w:r>
          </w:p>
          <w:p>
            <w:pPr>
              <w:spacing w:before="0" w:after="0" w:line="220" w:lineRule="exact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宋体" w:hAnsi="宋体" w:eastAsia="宋体" w:cs="宋体"/>
                <w:b/>
                <w:color w:val="FFFFFF"/>
                <w:sz w:val="26"/>
              </w:rPr>
              <w:t>教育经历</w:t>
            </w:r>
            <w:r>
              <w:rPr>
                <w:rFonts w:ascii="宋体" w:hAnsi="宋体" w:eastAsia="宋体" w:cs="宋体"/>
                <w:b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7150" cy="276860"/>
                  <wp:effectExtent l="0" t="0" r="0" b="0"/>
                  <wp:wrapNone/>
                  <wp:docPr id="8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43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4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tabs>
                <w:tab w:val="right" w:pos="7020"/>
              </w:tabs>
              <w:spacing w:before="0" w:after="0" w:line="380" w:lineRule="exact"/>
              <w:jc w:val="left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.9-202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.7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河南工学院</w:t>
            </w:r>
          </w:p>
          <w:p>
            <w:pPr>
              <w:spacing w:before="0" w:after="0" w:line="340" w:lineRule="exact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2"/>
                <w:lang w:val="en-US" w:eastAsia="zh-CN"/>
              </w:rPr>
              <w:t>软件工程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2"/>
              </w:rPr>
              <w:t xml:space="preserve"> | 本科</w:t>
            </w:r>
          </w:p>
          <w:p>
            <w:pPr>
              <w:spacing w:before="0" w:after="0" w:line="220" w:lineRule="exact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宋体" w:hAnsi="宋体" w:eastAsia="宋体" w:cs="宋体"/>
                <w:b/>
                <w:color w:val="FFFFFF"/>
                <w:sz w:val="26"/>
              </w:rPr>
              <w:t>工作经历</w:t>
            </w:r>
            <w:r>
              <w:rPr>
                <w:rFonts w:ascii="宋体" w:hAnsi="宋体" w:eastAsia="宋体" w:cs="宋体"/>
                <w:b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7150" cy="276860"/>
                  <wp:effectExtent l="0" t="0" r="0" b="0"/>
                  <wp:wrapNone/>
                  <wp:docPr id="10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43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4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tabs>
                <w:tab w:val="right" w:pos="7020"/>
              </w:tabs>
              <w:spacing w:before="0" w:after="0" w:line="380" w:lineRule="exact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2"/>
                <w:lang w:val="en-US" w:eastAsia="zh-CN"/>
              </w:rPr>
              <w:t>2020.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2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2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2"/>
                <w:lang w:val="en-US" w:eastAsia="zh-CN"/>
              </w:rPr>
              <w:t>2022.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2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2"/>
              </w:rPr>
              <w:tab/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2"/>
                <w:lang w:val="en-US" w:eastAsia="zh-CN"/>
              </w:rPr>
              <w:t>重庆汇恩软件开发有限公司</w:t>
            </w:r>
          </w:p>
          <w:p>
            <w:pPr>
              <w:tabs>
                <w:tab w:val="right" w:pos="7020"/>
              </w:tabs>
              <w:spacing w:before="0" w:after="0" w:line="340" w:lineRule="exac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2"/>
              </w:rPr>
              <w:t>前端开发工程师 | 互联网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2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lang w:val="en-US" w:eastAsia="zh-CN"/>
              </w:rPr>
              <w:t xml:space="preserve">                             </w:t>
            </w:r>
          </w:p>
          <w:p>
            <w:pPr>
              <w:tabs>
                <w:tab w:val="right" w:pos="7020"/>
              </w:tabs>
              <w:spacing w:before="0" w:after="0" w:line="340" w:lineRule="exac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8"/>
                <w:szCs w:val="32"/>
                <w:lang w:val="en-US" w:eastAsia="zh-CN"/>
              </w:rPr>
              <w:t>工作描述：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</w:rPr>
              <w:tab/>
            </w:r>
          </w:p>
          <w:p>
            <w:pPr>
              <w:spacing w:before="0" w:after="0" w:line="60" w:lineRule="exact"/>
              <w:jc w:val="left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负责公司项目中 Web 页面的开发制作，实现页面上交互和动态效果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使用框架进行开发 , 提高开发效率 , 提升代码的可维护性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 xml:space="preserve">持续优化用户体验和页面响应速度 , 对项目进行更新迭代 , 维护等工作 </w:t>
            </w:r>
          </w:p>
          <w:p>
            <w:pPr>
              <w:spacing w:before="0" w:after="0" w:line="220" w:lineRule="exact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宋体" w:hAnsi="宋体" w:eastAsia="宋体" w:cs="宋体"/>
                <w:b/>
                <w:color w:val="FFFFFF"/>
                <w:sz w:val="26"/>
              </w:rPr>
              <w:t>相关技能</w:t>
            </w:r>
            <w:r>
              <w:rPr>
                <w:rFonts w:ascii="宋体" w:hAnsi="宋体" w:eastAsia="宋体" w:cs="宋体"/>
                <w:b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7150" cy="276860"/>
                  <wp:effectExtent l="0" t="0" r="0" b="0"/>
                  <wp:wrapNone/>
                  <wp:docPr id="12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43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4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1.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精通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HTML5和CSS3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 xml:space="preserve"> JS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熟练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 xml:space="preserve"> axios、Ajax、DOM、JSON等相关技术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能熟练使用常见类库，熟悉 ES6+、webpack、git 等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default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精通vue框架及其相关的组件，熟悉Vue2响应式原理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Vue3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了解React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熟练使用uni-app进行微信小程序开发﻿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6.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熟悉NodeJS，能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熟悉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使用增、删、改、查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</w:p>
          <w:p>
            <w:pPr>
              <w:spacing w:before="0" w:after="0" w:line="220" w:lineRule="exact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宋体" w:hAnsi="宋体" w:eastAsia="宋体" w:cs="宋体"/>
                <w:b/>
                <w:color w:val="FFFFFF"/>
                <w:sz w:val="26"/>
              </w:rPr>
              <w:t>项目经历</w:t>
            </w:r>
            <w:r>
              <w:rPr>
                <w:rFonts w:ascii="宋体" w:hAnsi="宋体" w:eastAsia="宋体" w:cs="宋体"/>
                <w:b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7150" cy="276860"/>
                  <wp:effectExtent l="0" t="0" r="0" b="0"/>
                  <wp:wrapNone/>
                  <wp:docPr id="14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43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4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spacing w:before="0" w:after="0" w:line="340" w:lineRule="exact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36"/>
                <w:szCs w:val="40"/>
              </w:rPr>
              <w:t>项目一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36"/>
                <w:szCs w:val="40"/>
                <w:lang w:val="en-US" w:eastAsia="zh-CN"/>
              </w:rPr>
              <w:t xml:space="preserve">: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2"/>
              </w:rPr>
              <w:tab/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2"/>
                <w:lang w:val="en-US" w:eastAsia="zh-CN"/>
              </w:rPr>
              <w:t xml:space="preserve">    乐蛙（后台管理系统）</w:t>
            </w:r>
          </w:p>
          <w:p>
            <w:pPr>
              <w:spacing w:before="0" w:after="0" w:line="60" w:lineRule="exact"/>
              <w:jc w:val="left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项目介绍：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此项目是一个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玩具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公司的管理系统，主要用于实时更新和记录各项产品的库存量，具备基本的增、删、改、查功能。</w:t>
            </w: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 xml:space="preserve">责任描述： </w:t>
            </w: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开发技术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2"/>
                <w:szCs w:val="22"/>
              </w:rPr>
              <w:t>vue+axios+Element-UI</w:t>
            </w: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责任描述：</w:t>
            </w:r>
          </w:p>
          <w:p>
            <w:pPr>
              <w:numPr>
                <w:ilvl w:val="0"/>
                <w:numId w:val="1"/>
              </w:num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使用Element  UI框架中的布局结合侧边导航栏组件实现主页以及分类的构建。</w:t>
            </w:r>
          </w:p>
          <w:p>
            <w:pPr>
              <w:numPr>
                <w:ilvl w:val="0"/>
                <w:numId w:val="0"/>
              </w:num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 xml:space="preserve">在每一个分类组件中使用vue-router添加相应的路径实现跳转各个页面的功能。 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在跳转路由之前，使用路由前置守卫router.beforeEach，判断登录状态，防止非管理者进入主界面。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4.使用Element UI中的弹窗组件实现添加、修改、删除的提示框功能。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default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val="en-US" w:eastAsia="zh-CN"/>
              </w:rPr>
              <w:t>5. Axios请求后端接口实现增删改查的功能。</w:t>
            </w:r>
          </w:p>
          <w:p>
            <w:pPr>
              <w:spacing w:before="0" w:after="0" w:line="100" w:lineRule="exact"/>
              <w:jc w:val="left"/>
              <w:rPr>
                <w:rFonts w:hint="eastAsia" w:asciiTheme="minorEastAsia" w:hAnsiTheme="minorEastAsia" w:eastAsiaTheme="minorEastAsia" w:cstheme="minorEastAsia"/>
              </w:rPr>
            </w:pPr>
          </w:p>
          <w:p>
            <w:pPr>
              <w:tabs>
                <w:tab w:val="right" w:pos="7020"/>
              </w:tabs>
              <w:spacing w:before="0" w:after="0" w:line="380" w:lineRule="exact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color w:val="auto"/>
                <w:sz w:val="36"/>
                <w:szCs w:val="40"/>
              </w:rPr>
            </w:pPr>
          </w:p>
          <w:p>
            <w:pPr>
              <w:tabs>
                <w:tab w:val="right" w:pos="7020"/>
              </w:tabs>
              <w:spacing w:before="0" w:after="0" w:line="380" w:lineRule="exact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color w:val="auto"/>
                <w:sz w:val="36"/>
                <w:szCs w:val="40"/>
              </w:rPr>
            </w:pPr>
          </w:p>
          <w:p>
            <w:pPr>
              <w:tabs>
                <w:tab w:val="right" w:pos="7020"/>
              </w:tabs>
              <w:spacing w:before="0" w:after="0" w:line="380" w:lineRule="exact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color w:val="auto"/>
                <w:sz w:val="36"/>
                <w:szCs w:val="40"/>
              </w:rPr>
            </w:pPr>
          </w:p>
          <w:p>
            <w:pPr>
              <w:tabs>
                <w:tab w:val="right" w:pos="7020"/>
              </w:tabs>
              <w:spacing w:before="0" w:after="0" w:line="380" w:lineRule="exact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color w:val="auto"/>
                <w:sz w:val="36"/>
                <w:szCs w:val="40"/>
              </w:rPr>
            </w:pPr>
          </w:p>
          <w:p>
            <w:pPr>
              <w:tabs>
                <w:tab w:val="right" w:pos="7020"/>
              </w:tabs>
              <w:spacing w:before="0" w:after="0" w:line="380" w:lineRule="exac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36"/>
                <w:szCs w:val="40"/>
              </w:rPr>
              <w:t>项目二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36"/>
                <w:szCs w:val="40"/>
                <w:lang w:val="en-US" w:eastAsia="zh-CN"/>
              </w:rPr>
              <w:t xml:space="preserve">:     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2"/>
              </w:rPr>
              <w:t>好佳具（pc端）</w:t>
            </w:r>
          </w:p>
          <w:p>
            <w:pPr>
              <w:spacing w:before="0" w:after="0" w:line="60" w:lineRule="exact"/>
              <w:jc w:val="left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项目介绍：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该项目主要是一个围绕家具的平价电商平台，页面主要分首页、分类页、商品详情页、购物车、以及个人信息页等,该项目使用 Vue 框架开发，使用 ElementUI 组件库实现项目界 面的快速搭建。使用了 Vue 的路由进行页面切换，实现页面的动态渲染。</w:t>
            </w: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开发技术：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 xml:space="preserve">Vue2+JavaScript+Vuex+css3+Vue-Router </w:t>
            </w: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责任描述：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负责首页商品轮播，商品分类，商品展示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负责实现页面的懒加载，触底加载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vue脚手架创建项目，html+scss进行页面布局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使用axios请求服务器数据，实现前后端的数据交互，动态页面显示，对图片进行懒加载，提高页面性能，节省内存资源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</w:p>
          <w:p>
            <w:pPr>
              <w:spacing w:before="0" w:after="0" w:line="100" w:lineRule="exact"/>
              <w:jc w:val="left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</w:p>
          <w:p>
            <w:pPr>
              <w:spacing w:before="0" w:after="0" w:line="340" w:lineRule="exac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36"/>
                <w:szCs w:val="40"/>
              </w:rPr>
              <w:t>项目三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36"/>
                <w:szCs w:val="40"/>
                <w:lang w:val="en-US" w:eastAsia="zh-CN"/>
              </w:rPr>
              <w:t xml:space="preserve">: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2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2"/>
              </w:rPr>
              <w:t>轻松租房（移动端）</w:t>
            </w:r>
          </w:p>
          <w:p>
            <w:pPr>
              <w:spacing w:before="0" w:after="0" w:line="60" w:lineRule="exact"/>
              <w:jc w:val="left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项目介绍：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 xml:space="preserve">该项目主要是一款租房信息分享及轻松租房平台，页面主要分首页 , 登录、注册、以及个 人信息页等,首页展示各类出租房的信息 </w:t>
            </w: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开发技术：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vue2+JavaScript+flex+rem +loaclStorage</w:t>
            </w: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责任描述：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负责首页、登录、搜索等页面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首页 Vuex 实现商品或服务搜索、历史记录等功能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对登录页面提交时进行表单验证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Vue 路由嵌套机制实现不同页面间的跳转；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引入了 Vant 实现轮播图，图片懒加载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0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下拉刷新等操作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</w:p>
          <w:p>
            <w:pPr>
              <w:spacing w:before="0" w:after="0" w:line="100" w:lineRule="exact"/>
              <w:jc w:val="left"/>
              <w:rPr>
                <w:rFonts w:hint="eastAsia" w:asciiTheme="minorEastAsia" w:hAnsiTheme="minorEastAsia" w:eastAsiaTheme="minorEastAsia" w:cstheme="minorEastAsia"/>
              </w:rPr>
            </w:pPr>
          </w:p>
          <w:p>
            <w:pPr>
              <w:spacing w:before="0" w:after="0" w:line="340" w:lineRule="exac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36"/>
                <w:szCs w:val="40"/>
              </w:rPr>
              <w:t>项目四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36"/>
                <w:szCs w:val="40"/>
                <w:lang w:val="en-US" w:eastAsia="zh-CN"/>
              </w:rPr>
              <w:t xml:space="preserve">: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2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2"/>
              </w:rPr>
              <w:t>鲜果店（小程序）</w:t>
            </w:r>
          </w:p>
          <w:p>
            <w:pPr>
              <w:spacing w:before="0" w:after="0" w:line="60" w:lineRule="exact"/>
              <w:jc w:val="left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项目介绍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：该项目主要是一个有关水果的购物平台，页面主要分首页、分类页、商品详情页、购物车、订单页、以及个人信息页等，用户根据挑选的商品查看商品详情、收藏、分享、加入购物车以及立即购买 等操作。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</w:rPr>
              <w:t xml:space="preserve"> </w:t>
            </w: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开发技术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wxml+wxss+JavaScript+ES6</w:t>
            </w:r>
          </w:p>
          <w:p>
            <w:pPr>
              <w:spacing w:before="0" w:after="0" w:line="340" w:lineRule="exact"/>
              <w:textAlignment w:val="center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auto"/>
                <w:sz w:val="24"/>
                <w:szCs w:val="24"/>
              </w:rPr>
              <w:t>责任描述：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负责首页商品轮播，商品分类，商品展示及购物车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负责实现页面的下拉刷新、触底加载等效果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TabBa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 xml:space="preserve">实现各个页面的切换、依靠路由传值获取商品详情 </w:t>
            </w: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</w:p>
          <w:p>
            <w:pPr>
              <w:spacing w:before="0" w:after="0" w:line="340" w:lineRule="exact"/>
              <w:ind w:firstLine="201" w:firstLineChars="100"/>
              <w:textAlignment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宋体" w:hAnsi="宋体" w:eastAsia="宋体" w:cs="宋体"/>
                <w:b/>
                <w:color w:val="FFFFFF"/>
                <w:sz w:val="26"/>
              </w:rPr>
              <w:t>自我评价</w:t>
            </w:r>
            <w:r>
              <w:rPr>
                <w:rFonts w:ascii="宋体" w:hAnsi="宋体" w:eastAsia="宋体" w:cs="宋体"/>
                <w:b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7150" cy="276860"/>
                  <wp:effectExtent l="0" t="0" r="0" b="0"/>
                  <wp:wrapNone/>
                  <wp:docPr id="16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43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0" w:after="0" w:line="14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有较强的逻辑思维能力，团队合作以及跨团队协作能力。</w:t>
            </w:r>
          </w:p>
          <w:p>
            <w:pPr>
              <w:spacing w:before="0" w:after="0" w:line="340" w:lineRule="exact"/>
              <w:textAlignment w:val="center"/>
              <w:rPr>
                <w:rFonts w:hint="eastAsia" w:asciiTheme="minorEastAsia" w:hAnsiTheme="minorEastAsia" w:eastAsiaTheme="minorEastAsia" w:cs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个性乐观开朗，善于总结，能承受高强度的工作压力</w:t>
            </w:r>
          </w:p>
          <w:p>
            <w:pPr>
              <w:spacing w:before="0" w:after="0" w:line="360" w:lineRule="exact"/>
              <w:textAlignment w:val="center"/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0"/>
              </w:rPr>
              <w:t>有较强的自学能力和钻研精神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</w:pPr>
    </w:p>
    <w:p>
      <w:pPr>
        <w:spacing w:before="0" w:after="0" w:line="100" w:lineRule="exact"/>
        <w:jc w:val="left"/>
      </w:pP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宋韵朗黑繁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358E7"/>
    <w:multiLevelType w:val="singleLevel"/>
    <w:tmpl w:val="60E358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2Mjc4ZTQzNzFhZjFkNjA1M2E0Zjc4NGJiZGM5Y2YifQ=="/>
  </w:docVars>
  <w:rsids>
    <w:rsidRoot w:val="6663191C"/>
    <w:rsid w:val="022F358A"/>
    <w:rsid w:val="07D44406"/>
    <w:rsid w:val="0D846EBE"/>
    <w:rsid w:val="116F4FFB"/>
    <w:rsid w:val="1192390B"/>
    <w:rsid w:val="151D0D6C"/>
    <w:rsid w:val="18F20948"/>
    <w:rsid w:val="1F817F4F"/>
    <w:rsid w:val="228F795C"/>
    <w:rsid w:val="25DF123A"/>
    <w:rsid w:val="2614246E"/>
    <w:rsid w:val="272950F5"/>
    <w:rsid w:val="27EB340C"/>
    <w:rsid w:val="2BA35A04"/>
    <w:rsid w:val="2BB56C56"/>
    <w:rsid w:val="2C2F7C2C"/>
    <w:rsid w:val="305C5C70"/>
    <w:rsid w:val="30CA5048"/>
    <w:rsid w:val="32604998"/>
    <w:rsid w:val="3E3915A2"/>
    <w:rsid w:val="44095C88"/>
    <w:rsid w:val="49ED0863"/>
    <w:rsid w:val="57CB526B"/>
    <w:rsid w:val="58AC2B97"/>
    <w:rsid w:val="5B4977FC"/>
    <w:rsid w:val="6663191C"/>
    <w:rsid w:val="6ABF3622"/>
    <w:rsid w:val="71F54EA8"/>
    <w:rsid w:val="73191D07"/>
    <w:rsid w:val="741947C3"/>
    <w:rsid w:val="758241D8"/>
    <w:rsid w:val="78AA2200"/>
    <w:rsid w:val="79313E92"/>
    <w:rsid w:val="7A5343CA"/>
    <w:rsid w:val="7A916159"/>
    <w:rsid w:val="7DDA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2020-12-04T09:12:00Z</dcterms:created>
  <dc:creator>客家小罗12333333333333333</dc:creator>
  <cp:lastModifiedBy>Administrator</cp:lastModifiedBy>
  <dcterms:modified xsi:type="dcterms:W3CDTF">2022-06-06T09:08:27Z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commondata">
    <vt:lpwstr>eyJoZGlkIjoiYmU2Mjc4ZTQzNzFhZjFkNjA1M2E0Zjc4NGJiZGM5Y2YifQ==</vt:lpwstr>
  </property>
  <property fmtid="{D5CDD505-2E9C-101B-9397-08002B2CF9AE}" pid="6" name="ICV">
    <vt:lpwstr>F875C02FE6F7447BA4F359E30A861C06</vt:lpwstr>
  </property>
</Properties>
</file>