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D6" w:rsidRDefault="00CF6405" w:rsidP="00CF6405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 w:rsidRPr="00CF6405">
        <w:rPr>
          <w:rFonts w:ascii="宋体" w:eastAsia="宋体" w:hAnsi="宋体" w:hint="eastAsia"/>
          <w:b/>
          <w:sz w:val="28"/>
        </w:rPr>
        <w:t>机器学习 第一次仿真作业</w:t>
      </w:r>
    </w:p>
    <w:p w:rsidR="00605F87" w:rsidRPr="00605F87" w:rsidRDefault="00605F87" w:rsidP="00CF6405">
      <w:pPr>
        <w:spacing w:line="360" w:lineRule="auto"/>
        <w:jc w:val="center"/>
        <w:rPr>
          <w:rFonts w:ascii="宋体" w:eastAsia="宋体" w:hAnsi="宋体"/>
          <w:b/>
          <w:sz w:val="22"/>
        </w:rPr>
      </w:pPr>
      <w:bookmarkStart w:id="0" w:name="_GoBack"/>
      <w:bookmarkEnd w:id="0"/>
    </w:p>
    <w:p w:rsidR="00CF6405" w:rsidRPr="00E54F89" w:rsidRDefault="00CF6405" w:rsidP="00B4130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E54F89">
        <w:rPr>
          <w:rFonts w:ascii="Times New Roman" w:eastAsia="宋体" w:hAnsi="Times New Roman" w:cs="Times New Roman"/>
          <w:b/>
          <w:sz w:val="24"/>
        </w:rPr>
        <w:t>题目要求</w:t>
      </w:r>
    </w:p>
    <w:p w:rsidR="00CF6405" w:rsidRPr="00210DC3" w:rsidRDefault="00CF6405" w:rsidP="00B4130A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CF6405">
        <w:rPr>
          <w:rFonts w:ascii="Times New Roman" w:eastAsia="宋体" w:hAnsi="Times New Roman" w:cs="Times New Roman"/>
          <w:sz w:val="24"/>
        </w:rPr>
        <w:t>用</w:t>
      </w:r>
      <w:proofErr w:type="spellStart"/>
      <w:r w:rsidRPr="00CF6405">
        <w:rPr>
          <w:rFonts w:ascii="Times New Roman" w:eastAsia="宋体" w:hAnsi="Times New Roman" w:cs="Times New Roman"/>
          <w:sz w:val="24"/>
        </w:rPr>
        <w:t>TensorFlow</w:t>
      </w:r>
      <w:proofErr w:type="spellEnd"/>
      <w:r w:rsidRPr="00CF6405">
        <w:rPr>
          <w:rFonts w:ascii="Times New Roman" w:eastAsia="宋体" w:hAnsi="Times New Roman" w:cs="Times New Roman"/>
          <w:sz w:val="24"/>
        </w:rPr>
        <w:t>构建一个</w:t>
      </w:r>
      <w:r w:rsidRPr="00CF6405">
        <w:rPr>
          <w:rFonts w:ascii="Times New Roman" w:eastAsia="宋体" w:hAnsi="Times New Roman" w:cs="Times New Roman"/>
          <w:sz w:val="24"/>
        </w:rPr>
        <w:t xml:space="preserve"> SVM</w:t>
      </w:r>
      <w:r w:rsidRPr="00CF6405">
        <w:rPr>
          <w:rFonts w:ascii="Times New Roman" w:eastAsia="宋体" w:hAnsi="Times New Roman" w:cs="Times New Roman"/>
          <w:sz w:val="24"/>
        </w:rPr>
        <w:t>分类器，将鸢尾花</w:t>
      </w:r>
      <w:r w:rsidR="00FD466E">
        <w:rPr>
          <w:rFonts w:ascii="Times New Roman" w:eastAsia="宋体" w:hAnsi="Times New Roman" w:cs="Times New Roman"/>
          <w:sz w:val="24"/>
        </w:rPr>
        <w:t>分为山</w:t>
      </w:r>
      <w:r w:rsidRPr="00CF6405">
        <w:rPr>
          <w:rFonts w:ascii="Times New Roman" w:eastAsia="宋体" w:hAnsi="Times New Roman" w:cs="Times New Roman"/>
          <w:sz w:val="24"/>
        </w:rPr>
        <w:t>鸢尾花（</w:t>
      </w:r>
      <w:proofErr w:type="spellStart"/>
      <w:r w:rsidRPr="00CF6405">
        <w:rPr>
          <w:rFonts w:ascii="Times New Roman" w:eastAsia="宋体" w:hAnsi="Times New Roman" w:cs="Times New Roman"/>
          <w:sz w:val="24"/>
        </w:rPr>
        <w:t>Setosa</w:t>
      </w:r>
      <w:proofErr w:type="spellEnd"/>
      <w:r w:rsidRPr="00CF6405">
        <w:rPr>
          <w:rFonts w:ascii="Times New Roman" w:eastAsia="宋体" w:hAnsi="Times New Roman" w:cs="Times New Roman"/>
          <w:sz w:val="24"/>
        </w:rPr>
        <w:t>）和</w:t>
      </w:r>
      <w:r w:rsidRPr="00210DC3">
        <w:rPr>
          <w:rFonts w:ascii="Times New Roman" w:eastAsia="宋体" w:hAnsi="Times New Roman" w:cs="Times New Roman"/>
          <w:sz w:val="24"/>
        </w:rPr>
        <w:t>非山鸢尾花（</w:t>
      </w:r>
      <w:r w:rsidRPr="00210DC3">
        <w:rPr>
          <w:rFonts w:ascii="Times New Roman" w:eastAsia="宋体" w:hAnsi="Times New Roman" w:cs="Times New Roman"/>
          <w:sz w:val="24"/>
        </w:rPr>
        <w:t>non-</w:t>
      </w:r>
      <w:proofErr w:type="spellStart"/>
      <w:r w:rsidRPr="00210DC3">
        <w:rPr>
          <w:rFonts w:ascii="Times New Roman" w:eastAsia="宋体" w:hAnsi="Times New Roman" w:cs="Times New Roman"/>
          <w:sz w:val="24"/>
        </w:rPr>
        <w:t>Setosa</w:t>
      </w:r>
      <w:proofErr w:type="spellEnd"/>
      <w:r w:rsidRPr="00210DC3">
        <w:rPr>
          <w:rFonts w:ascii="Times New Roman" w:eastAsia="宋体" w:hAnsi="Times New Roman" w:cs="Times New Roman"/>
          <w:sz w:val="24"/>
        </w:rPr>
        <w:t>）两类</w:t>
      </w:r>
      <w:r w:rsidRPr="00210DC3">
        <w:rPr>
          <w:rFonts w:ascii="Times New Roman" w:eastAsia="宋体" w:hAnsi="Times New Roman" w:cs="Times New Roman"/>
          <w:sz w:val="24"/>
        </w:rPr>
        <w:t xml:space="preserve"> </w:t>
      </w:r>
      <w:r w:rsidRPr="00210DC3">
        <w:rPr>
          <w:rFonts w:ascii="Times New Roman" w:eastAsia="宋体" w:hAnsi="Times New Roman" w:cs="Times New Roman"/>
          <w:sz w:val="24"/>
        </w:rPr>
        <w:t>。并利用</w:t>
      </w:r>
      <w:proofErr w:type="spellStart"/>
      <w:r w:rsidRPr="00210DC3">
        <w:rPr>
          <w:rFonts w:ascii="Times New Roman" w:eastAsia="宋体" w:hAnsi="Times New Roman" w:cs="Times New Roman"/>
          <w:sz w:val="24"/>
        </w:rPr>
        <w:t>Tensorboard</w:t>
      </w:r>
      <w:proofErr w:type="spellEnd"/>
      <w:r w:rsidRPr="00210DC3">
        <w:rPr>
          <w:rFonts w:ascii="Times New Roman" w:eastAsia="宋体" w:hAnsi="Times New Roman" w:cs="Times New Roman"/>
          <w:sz w:val="24"/>
        </w:rPr>
        <w:t>功能给出计算图的结构，以及一些必要的参数变化曲</w:t>
      </w:r>
      <w:r w:rsidRPr="00210DC3">
        <w:rPr>
          <w:rFonts w:ascii="Times New Roman" w:eastAsia="宋体" w:hAnsi="Times New Roman" w:cs="Times New Roman"/>
          <w:sz w:val="24"/>
        </w:rPr>
        <w:t xml:space="preserve"> </w:t>
      </w:r>
      <w:r w:rsidRPr="00210DC3">
        <w:rPr>
          <w:rFonts w:ascii="Times New Roman" w:eastAsia="宋体" w:hAnsi="Times New Roman" w:cs="Times New Roman"/>
          <w:sz w:val="24"/>
        </w:rPr>
        <w:t>，以及一些必要的参数变化曲线，最后给出测试样本的分类准确率</w:t>
      </w:r>
      <w:r w:rsidRPr="00210DC3">
        <w:rPr>
          <w:rFonts w:ascii="Times New Roman" w:eastAsia="宋体" w:hAnsi="Times New Roman" w:cs="Times New Roman"/>
          <w:sz w:val="24"/>
        </w:rPr>
        <w:t xml:space="preserve"> </w:t>
      </w:r>
      <w:r w:rsidRPr="00210DC3">
        <w:rPr>
          <w:rFonts w:ascii="Times New Roman" w:eastAsia="宋体" w:hAnsi="Times New Roman" w:cs="Times New Roman"/>
          <w:sz w:val="24"/>
        </w:rPr>
        <w:t>。</w:t>
      </w:r>
    </w:p>
    <w:p w:rsidR="00CF6405" w:rsidRDefault="00F94E8F" w:rsidP="00B4130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E54F89">
        <w:rPr>
          <w:rFonts w:ascii="Times New Roman" w:eastAsia="宋体" w:hAnsi="Times New Roman" w:cs="Times New Roman"/>
          <w:b/>
          <w:sz w:val="24"/>
        </w:rPr>
        <w:t>设计</w:t>
      </w:r>
      <w:r w:rsidR="00BC5FAF" w:rsidRPr="00E54F89">
        <w:rPr>
          <w:rFonts w:ascii="Times New Roman" w:eastAsia="宋体" w:hAnsi="Times New Roman" w:cs="Times New Roman"/>
          <w:b/>
          <w:sz w:val="24"/>
        </w:rPr>
        <w:t>SVM</w:t>
      </w:r>
      <w:r w:rsidR="00BC5FAF" w:rsidRPr="00E54F89">
        <w:rPr>
          <w:rFonts w:ascii="Times New Roman" w:eastAsia="宋体" w:hAnsi="Times New Roman" w:cs="Times New Roman"/>
          <w:b/>
          <w:sz w:val="24"/>
        </w:rPr>
        <w:t>分类器</w:t>
      </w:r>
    </w:p>
    <w:p w:rsidR="00E54F89" w:rsidRPr="00210DC3" w:rsidRDefault="00E54F89" w:rsidP="00E54F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210DC3">
        <w:rPr>
          <w:rFonts w:ascii="Times New Roman" w:eastAsia="宋体" w:hAnsi="Times New Roman" w:cs="Times New Roman"/>
          <w:sz w:val="24"/>
        </w:rPr>
        <w:t>数据集给出的鸢尾</w:t>
      </w:r>
      <w:proofErr w:type="gramStart"/>
      <w:r w:rsidRPr="00210DC3">
        <w:rPr>
          <w:rFonts w:ascii="Times New Roman" w:eastAsia="宋体" w:hAnsi="Times New Roman" w:cs="Times New Roman"/>
          <w:sz w:val="24"/>
        </w:rPr>
        <w:t>花特征</w:t>
      </w:r>
      <w:proofErr w:type="gramEnd"/>
      <w:r w:rsidRPr="00210DC3">
        <w:rPr>
          <w:rFonts w:ascii="Times New Roman" w:eastAsia="宋体" w:hAnsi="Times New Roman" w:cs="Times New Roman"/>
          <w:sz w:val="24"/>
        </w:rPr>
        <w:t>有</w:t>
      </w:r>
      <w:r w:rsidRPr="00210DC3">
        <w:rPr>
          <w:rFonts w:ascii="Times New Roman" w:eastAsia="宋体" w:hAnsi="Times New Roman" w:cs="Times New Roman"/>
          <w:sz w:val="24"/>
        </w:rPr>
        <w:t>4</w:t>
      </w:r>
      <w:r w:rsidRPr="00210DC3">
        <w:rPr>
          <w:rFonts w:ascii="Times New Roman" w:eastAsia="宋体" w:hAnsi="Times New Roman" w:cs="Times New Roman"/>
          <w:sz w:val="24"/>
        </w:rPr>
        <w:t>个，虽然难以直接可视化，但通过特征两两之间做散点图，不难发现各类鸢尾花的</w:t>
      </w:r>
      <w:proofErr w:type="gramStart"/>
      <w:r w:rsidRPr="00210DC3">
        <w:rPr>
          <w:rFonts w:ascii="Times New Roman" w:eastAsia="宋体" w:hAnsi="Times New Roman" w:cs="Times New Roman"/>
          <w:sz w:val="24"/>
        </w:rPr>
        <w:t>各特征</w:t>
      </w:r>
      <w:proofErr w:type="gramEnd"/>
      <w:r w:rsidRPr="00210DC3">
        <w:rPr>
          <w:rFonts w:ascii="Times New Roman" w:eastAsia="宋体" w:hAnsi="Times New Roman" w:cs="Times New Roman"/>
          <w:sz w:val="24"/>
        </w:rPr>
        <w:t>之间有较明显的差别，易于用线性超平面分离，于是选取线性</w:t>
      </w:r>
      <w:r w:rsidRPr="00210DC3">
        <w:rPr>
          <w:rFonts w:ascii="Times New Roman" w:eastAsia="宋体" w:hAnsi="Times New Roman" w:cs="Times New Roman"/>
          <w:sz w:val="24"/>
        </w:rPr>
        <w:t>SVM</w:t>
      </w:r>
      <w:r w:rsidRPr="00210DC3">
        <w:rPr>
          <w:rFonts w:ascii="Times New Roman" w:eastAsia="宋体" w:hAnsi="Times New Roman" w:cs="Times New Roman"/>
          <w:sz w:val="24"/>
        </w:rPr>
        <w:t>作为分类模型。</w:t>
      </w:r>
    </w:p>
    <w:p w:rsidR="00E54F89" w:rsidRPr="00210DC3" w:rsidRDefault="00E54F89" w:rsidP="00E54F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210DC3">
        <w:rPr>
          <w:rFonts w:ascii="Times New Roman" w:eastAsia="宋体" w:hAnsi="Times New Roman" w:cs="Times New Roman"/>
          <w:sz w:val="24"/>
        </w:rPr>
        <w:t>把数据集中的四个特征（</w:t>
      </w:r>
      <w:r w:rsidRPr="00210DC3">
        <w:rPr>
          <w:rFonts w:ascii="Times New Roman" w:eastAsia="宋体" w:hAnsi="Times New Roman" w:cs="Times New Roman"/>
          <w:sz w:val="24"/>
        </w:rPr>
        <w:t>Sepal length/Sepal width/Petal length/Petal width</w:t>
      </w:r>
      <w:r w:rsidRPr="00210DC3">
        <w:rPr>
          <w:rFonts w:ascii="Times New Roman" w:eastAsia="宋体" w:hAnsi="Times New Roman" w:cs="Times New Roman"/>
          <w:sz w:val="24"/>
        </w:rPr>
        <w:t>）直接作为输入向量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x=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 xml:space="preserve"> 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</m:oMath>
      <w:r w:rsidRPr="00210DC3">
        <w:rPr>
          <w:rFonts w:ascii="Times New Roman" w:eastAsia="宋体" w:hAnsi="Times New Roman" w:cs="Times New Roman"/>
          <w:sz w:val="24"/>
        </w:rPr>
        <w:t>,</w:t>
      </w:r>
      <w:r w:rsidRPr="00210DC3">
        <w:rPr>
          <w:rFonts w:ascii="Times New Roman" w:eastAsia="宋体" w:hAnsi="Times New Roman" w:cs="Times New Roman"/>
          <w:sz w:val="24"/>
        </w:rPr>
        <w:t>输出标签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y∈{1,-1}</m:t>
        </m:r>
      </m:oMath>
      <w:r w:rsidRPr="00210DC3">
        <w:rPr>
          <w:rFonts w:ascii="Times New Roman" w:eastAsia="宋体" w:hAnsi="Times New Roman" w:cs="Times New Roman"/>
          <w:sz w:val="24"/>
        </w:rPr>
        <w:t>分别表示该样本是否为鸢尾花。</w:t>
      </w:r>
      <w:r w:rsidRPr="00210DC3">
        <w:rPr>
          <w:rFonts w:ascii="Times New Roman" w:eastAsia="宋体" w:hAnsi="Times New Roman" w:cs="Times New Roman"/>
          <w:sz w:val="24"/>
        </w:rPr>
        <w:t>SVM</w:t>
      </w:r>
      <w:r w:rsidRPr="00210DC3">
        <w:rPr>
          <w:rFonts w:ascii="Times New Roman" w:eastAsia="宋体" w:hAnsi="Times New Roman" w:cs="Times New Roman"/>
          <w:sz w:val="24"/>
        </w:rPr>
        <w:t>分类器的模型</w:t>
      </w:r>
      <w:proofErr w:type="gramStart"/>
      <w:r w:rsidRPr="00210DC3">
        <w:rPr>
          <w:rFonts w:ascii="Times New Roman" w:eastAsia="宋体" w:hAnsi="Times New Roman" w:cs="Times New Roman"/>
          <w:sz w:val="24"/>
        </w:rPr>
        <w:t>分表示</w:t>
      </w:r>
      <w:proofErr w:type="gramEnd"/>
      <w:r w:rsidRPr="00210DC3">
        <w:rPr>
          <w:rFonts w:ascii="Times New Roman" w:eastAsia="宋体" w:hAnsi="Times New Roman" w:cs="Times New Roman"/>
          <w:sz w:val="24"/>
        </w:rPr>
        <w:t>为</w:t>
      </w:r>
    </w:p>
    <w:p w:rsidR="00E54F89" w:rsidRPr="00210DC3" w:rsidRDefault="00E54F89" w:rsidP="00E54F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i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 xml:space="preserve"> 1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，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+b≥0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 xml:space="preserve"> -1,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  <w:sz w:val="24"/>
                    </w:rPr>
                    <m:t>+b&lt;0</m:t>
                  </m:r>
                </m:e>
              </m:eqArr>
            </m:e>
          </m:d>
        </m:oMath>
      </m:oMathPara>
    </w:p>
    <w:p w:rsidR="00E54F89" w:rsidRDefault="00E54F89" w:rsidP="00E54F89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210DC3">
        <w:rPr>
          <w:rFonts w:ascii="Times New Roman" w:eastAsia="宋体" w:hAnsi="Times New Roman" w:cs="Times New Roman"/>
          <w:sz w:val="24"/>
        </w:rPr>
        <w:t>其中</w:t>
      </w:r>
      <w:r w:rsidRPr="00E6328C">
        <w:rPr>
          <w:rFonts w:ascii="Times New Roman" w:eastAsia="宋体" w:hAnsi="Times New Roman" w:cs="Times New Roman"/>
          <w:b/>
          <w:sz w:val="24"/>
        </w:rPr>
        <w:t>w</w:t>
      </w:r>
      <w:r w:rsidRPr="00210DC3">
        <w:rPr>
          <w:rFonts w:ascii="Times New Roman" w:eastAsia="宋体" w:hAnsi="Times New Roman" w:cs="Times New Roman"/>
          <w:sz w:val="24"/>
        </w:rPr>
        <w:t>和</w:t>
      </w:r>
      <w:r w:rsidRPr="00210DC3">
        <w:rPr>
          <w:rFonts w:ascii="Times New Roman" w:eastAsia="宋体" w:hAnsi="Times New Roman" w:cs="Times New Roman"/>
          <w:i/>
          <w:sz w:val="24"/>
        </w:rPr>
        <w:t>b</w:t>
      </w:r>
      <w:r w:rsidRPr="00210DC3">
        <w:rPr>
          <w:rFonts w:ascii="Times New Roman" w:eastAsia="宋体" w:hAnsi="Times New Roman" w:cs="Times New Roman"/>
          <w:sz w:val="24"/>
        </w:rPr>
        <w:t>分别表示各</w:t>
      </w:r>
      <w:proofErr w:type="gramStart"/>
      <w:r w:rsidRPr="00210DC3">
        <w:rPr>
          <w:rFonts w:ascii="Times New Roman" w:eastAsia="宋体" w:hAnsi="Times New Roman" w:cs="Times New Roman"/>
          <w:sz w:val="24"/>
        </w:rPr>
        <w:t>各</w:t>
      </w:r>
      <w:proofErr w:type="gramEnd"/>
      <w:r w:rsidRPr="00210DC3">
        <w:rPr>
          <w:rFonts w:ascii="Times New Roman" w:eastAsia="宋体" w:hAnsi="Times New Roman" w:cs="Times New Roman"/>
          <w:sz w:val="24"/>
        </w:rPr>
        <w:t>特征的权重和线性模型的偏置，为待优化的</w:t>
      </w:r>
      <w:r w:rsidR="00C9300D">
        <w:rPr>
          <w:rFonts w:ascii="Times New Roman" w:eastAsia="宋体" w:hAnsi="Times New Roman" w:cs="Times New Roman" w:hint="eastAsia"/>
          <w:sz w:val="24"/>
        </w:rPr>
        <w:t>变量</w:t>
      </w:r>
      <w:r w:rsidRPr="00210DC3">
        <w:rPr>
          <w:rFonts w:ascii="Times New Roman" w:eastAsia="宋体" w:hAnsi="Times New Roman" w:cs="Times New Roman"/>
          <w:sz w:val="24"/>
        </w:rPr>
        <w:t>。根据</w:t>
      </w:r>
      <w:r w:rsidRPr="00210DC3">
        <w:rPr>
          <w:rFonts w:ascii="Times New Roman" w:eastAsia="宋体" w:hAnsi="Times New Roman" w:cs="Times New Roman"/>
          <w:sz w:val="24"/>
        </w:rPr>
        <w:t>SVM</w:t>
      </w:r>
      <w:r w:rsidRPr="00210DC3">
        <w:rPr>
          <w:rFonts w:ascii="Times New Roman" w:eastAsia="宋体" w:hAnsi="Times New Roman" w:cs="Times New Roman"/>
          <w:sz w:val="24"/>
        </w:rPr>
        <w:t>线性模型的知识，目标函数可以</w:t>
      </w:r>
      <w:r>
        <w:rPr>
          <w:rFonts w:ascii="宋体" w:eastAsia="宋体" w:hAnsi="宋体" w:hint="eastAsia"/>
          <w:sz w:val="24"/>
        </w:rPr>
        <w:t>表示为</w:t>
      </w:r>
    </w:p>
    <w:p w:rsidR="00E54F89" w:rsidRPr="00210DC3" w:rsidRDefault="00E54F89" w:rsidP="00E54F89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L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||w||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(y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+b)-1)</m:t>
          </m:r>
        </m:oMath>
      </m:oMathPara>
    </w:p>
    <w:p w:rsidR="00E54F89" w:rsidRDefault="00E54F89" w:rsidP="00E54F8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其中上式的第二项大于零。求</w:t>
      </w:r>
      <w:r w:rsidRPr="00E6328C">
        <w:rPr>
          <w:rFonts w:ascii="Times New Roman" w:eastAsia="宋体" w:hAnsi="Times New Roman" w:cs="Times New Roman"/>
          <w:b/>
          <w:sz w:val="24"/>
        </w:rPr>
        <w:t>w</w:t>
      </w:r>
      <w:r w:rsidRPr="00210DC3">
        <w:rPr>
          <w:rFonts w:ascii="Times New Roman" w:eastAsia="宋体" w:hAnsi="Times New Roman" w:cs="Times New Roman"/>
          <w:sz w:val="24"/>
        </w:rPr>
        <w:t>和</w:t>
      </w:r>
      <w:r w:rsidRPr="00210DC3">
        <w:rPr>
          <w:rFonts w:ascii="Times New Roman" w:eastAsia="宋体" w:hAnsi="Times New Roman" w:cs="Times New Roman"/>
          <w:i/>
          <w:sz w:val="24"/>
        </w:rPr>
        <w:t>b</w:t>
      </w:r>
      <w:r w:rsidRPr="00E6328C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最优解的过程可表示为</w:t>
      </w:r>
    </w:p>
    <w:p w:rsidR="00E54F89" w:rsidRPr="00E6328C" w:rsidRDefault="00CF5865" w:rsidP="00E54F89">
      <w:pPr>
        <w:spacing w:line="360" w:lineRule="auto"/>
        <w:ind w:firstLine="420"/>
        <w:rPr>
          <w:rFonts w:ascii="宋体" w:eastAsia="宋体" w:hAnsi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min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</w:rPr>
                <m:t>,b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max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</w:rPr>
                <m:t>α</m:t>
              </m:r>
            </m:sub>
          </m:sSub>
          <m:r>
            <w:rPr>
              <w:rFonts w:ascii="Cambria Math" w:eastAsia="宋体" w:hAnsi="Cambria Math"/>
              <w:sz w:val="24"/>
            </w:rPr>
            <m:t>L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w:rPr>
                  <w:rFonts w:ascii="Cambria Math" w:eastAsia="宋体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,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</w:rPr>
                <m:t>α</m:t>
              </m:r>
            </m:e>
          </m:d>
        </m:oMath>
      </m:oMathPara>
    </w:p>
    <w:p w:rsidR="00E54F89" w:rsidRDefault="00E54F89" w:rsidP="00E54F8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proofErr w:type="spellStart"/>
      <w:r>
        <w:rPr>
          <w:rFonts w:ascii="宋体" w:eastAsia="宋体" w:hAnsi="宋体" w:hint="eastAsia"/>
          <w:sz w:val="24"/>
        </w:rPr>
        <w:t>Tensorflow</w:t>
      </w:r>
      <w:proofErr w:type="spellEnd"/>
      <w:r>
        <w:rPr>
          <w:rFonts w:ascii="宋体" w:eastAsia="宋体" w:hAnsi="宋体" w:hint="eastAsia"/>
          <w:sz w:val="24"/>
        </w:rPr>
        <w:t>的框架下，可以利用批量随机梯度下降算法对上式进行求解。另外把数据集分成训练集（80%）和测试集（20%）。经过抽取部分样本的交叉验证，选取模型的主要参数如下表所示。</w:t>
      </w:r>
    </w:p>
    <w:p w:rsidR="00E54F89" w:rsidRPr="006E216B" w:rsidRDefault="00E54F89" w:rsidP="00E54F89">
      <w:pPr>
        <w:spacing w:line="360" w:lineRule="auto"/>
        <w:ind w:firstLine="420"/>
        <w:jc w:val="center"/>
        <w:rPr>
          <w:rFonts w:ascii="宋体" w:eastAsia="宋体" w:hAnsi="宋体"/>
          <w:b/>
          <w:sz w:val="22"/>
        </w:rPr>
      </w:pPr>
      <w:r w:rsidRPr="006E216B">
        <w:rPr>
          <w:rFonts w:ascii="宋体" w:eastAsia="宋体" w:hAnsi="宋体" w:hint="eastAsia"/>
          <w:b/>
          <w:sz w:val="22"/>
        </w:rPr>
        <w:t>表1</w:t>
      </w:r>
      <w:r w:rsidRPr="006E216B">
        <w:rPr>
          <w:rFonts w:ascii="宋体" w:eastAsia="宋体" w:hAnsi="宋体"/>
          <w:b/>
          <w:sz w:val="22"/>
        </w:rPr>
        <w:t xml:space="preserve"> </w:t>
      </w:r>
      <w:r w:rsidRPr="006E216B">
        <w:rPr>
          <w:rFonts w:ascii="宋体" w:eastAsia="宋体" w:hAnsi="宋体" w:hint="eastAsia"/>
          <w:b/>
          <w:sz w:val="22"/>
        </w:rPr>
        <w:t>训练</w:t>
      </w:r>
      <w:r w:rsidRPr="006E216B">
        <w:rPr>
          <w:rFonts w:ascii="宋体" w:eastAsia="宋体" w:hAnsi="宋体"/>
          <w:b/>
          <w:sz w:val="22"/>
        </w:rPr>
        <w:t>SVM</w:t>
      </w:r>
      <w:r w:rsidRPr="006E216B">
        <w:rPr>
          <w:rFonts w:ascii="宋体" w:eastAsia="宋体" w:hAnsi="宋体" w:hint="eastAsia"/>
          <w:b/>
          <w:sz w:val="22"/>
        </w:rPr>
        <w:t>线性模型的参数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F89" w:rsidTr="00CB47D8"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批量大小</w:t>
            </w:r>
            <w:r w:rsidRPr="00790476">
              <w:rPr>
                <w:rFonts w:ascii="宋体" w:eastAsia="宋体" w:hAnsi="宋体"/>
                <w:sz w:val="24"/>
              </w:rPr>
              <w:t>BATCH_SIZE</w:t>
            </w:r>
          </w:p>
        </w:tc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迭代次数</w:t>
            </w:r>
            <w:r w:rsidRPr="00790476">
              <w:rPr>
                <w:rFonts w:ascii="宋体" w:eastAsia="宋体" w:hAnsi="宋体"/>
                <w:sz w:val="24"/>
              </w:rPr>
              <w:t>ITER_NUM</w:t>
            </w:r>
          </w:p>
        </w:tc>
        <w:tc>
          <w:tcPr>
            <w:tcW w:w="2766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学习率</w:t>
            </w:r>
            <w:r w:rsidRPr="00790476">
              <w:rPr>
                <w:rFonts w:ascii="宋体" w:eastAsia="宋体" w:hAnsi="宋体"/>
                <w:sz w:val="24"/>
              </w:rPr>
              <w:t>LEARNING_RATE</w:t>
            </w:r>
          </w:p>
        </w:tc>
      </w:tr>
      <w:tr w:rsidR="00E54F89" w:rsidTr="00CB47D8"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</w:t>
            </w:r>
          </w:p>
        </w:tc>
        <w:tc>
          <w:tcPr>
            <w:tcW w:w="2765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10000</w:t>
            </w:r>
          </w:p>
        </w:tc>
        <w:tc>
          <w:tcPr>
            <w:tcW w:w="2766" w:type="dxa"/>
          </w:tcPr>
          <w:p w:rsidR="00E54F89" w:rsidRDefault="00E54F89" w:rsidP="00CB47D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0.01</w:t>
            </w:r>
          </w:p>
        </w:tc>
      </w:tr>
    </w:tbl>
    <w:p w:rsidR="00E54F89" w:rsidRPr="00E54F89" w:rsidRDefault="00E54F89" w:rsidP="00E54F89">
      <w:pPr>
        <w:spacing w:line="360" w:lineRule="auto"/>
        <w:ind w:left="420"/>
        <w:jc w:val="left"/>
        <w:rPr>
          <w:rFonts w:ascii="Times New Roman" w:eastAsia="宋体" w:hAnsi="Times New Roman" w:cs="Times New Roman"/>
          <w:b/>
          <w:sz w:val="24"/>
        </w:rPr>
      </w:pPr>
    </w:p>
    <w:p w:rsidR="00E54F89" w:rsidRPr="00E54F89" w:rsidRDefault="00E54F89" w:rsidP="00B4130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lastRenderedPageBreak/>
        <w:t>模型结果</w:t>
      </w:r>
    </w:p>
    <w:p w:rsidR="00967F0A" w:rsidRDefault="00E54F89" w:rsidP="00210DC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</w:t>
      </w:r>
      <w:proofErr w:type="spellStart"/>
      <w:r>
        <w:rPr>
          <w:rFonts w:ascii="宋体" w:eastAsia="宋体" w:hAnsi="宋体" w:hint="eastAsia"/>
          <w:sz w:val="24"/>
        </w:rPr>
        <w:t>Tensorboard</w:t>
      </w:r>
      <w:proofErr w:type="spellEnd"/>
      <w:r>
        <w:rPr>
          <w:rFonts w:ascii="宋体" w:eastAsia="宋体" w:hAnsi="宋体" w:hint="eastAsia"/>
          <w:sz w:val="24"/>
        </w:rPr>
        <w:t>对结果可视化。模型的计算</w:t>
      </w:r>
      <w:proofErr w:type="gramStart"/>
      <w:r>
        <w:rPr>
          <w:rFonts w:ascii="宋体" w:eastAsia="宋体" w:hAnsi="宋体" w:hint="eastAsia"/>
          <w:sz w:val="24"/>
        </w:rPr>
        <w:t>图结构</w:t>
      </w:r>
      <w:proofErr w:type="gramEnd"/>
      <w:r>
        <w:rPr>
          <w:rFonts w:ascii="宋体" w:eastAsia="宋体" w:hAnsi="宋体" w:hint="eastAsia"/>
          <w:sz w:val="24"/>
        </w:rPr>
        <w:t>如下。</w:t>
      </w:r>
    </w:p>
    <w:p w:rsidR="00E54F89" w:rsidRDefault="00CF5865" w:rsidP="00E54F89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88.75pt">
            <v:imagedata r:id="rId8" o:title="tf_graph"/>
          </v:shape>
        </w:pict>
      </w:r>
    </w:p>
    <w:p w:rsidR="00E54F89" w:rsidRPr="006E216B" w:rsidRDefault="00E54F89" w:rsidP="00E54F89">
      <w:pPr>
        <w:spacing w:line="360" w:lineRule="auto"/>
        <w:ind w:firstLine="420"/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图</w:t>
      </w:r>
      <w:r w:rsidRPr="006E216B">
        <w:rPr>
          <w:rFonts w:ascii="宋体" w:eastAsia="宋体" w:hAnsi="宋体" w:hint="eastAsia"/>
          <w:b/>
          <w:sz w:val="22"/>
        </w:rPr>
        <w:t>1</w:t>
      </w:r>
      <w:r w:rsidRPr="006E216B">
        <w:rPr>
          <w:rFonts w:ascii="宋体" w:eastAsia="宋体" w:hAnsi="宋体"/>
          <w:b/>
          <w:sz w:val="22"/>
        </w:rPr>
        <w:t xml:space="preserve"> </w:t>
      </w:r>
      <w:r w:rsidRPr="006E216B">
        <w:rPr>
          <w:rFonts w:ascii="宋体" w:eastAsia="宋体" w:hAnsi="宋体" w:hint="eastAsia"/>
          <w:b/>
          <w:sz w:val="22"/>
        </w:rPr>
        <w:t>训练</w:t>
      </w:r>
      <w:r w:rsidRPr="006E216B">
        <w:rPr>
          <w:rFonts w:ascii="宋体" w:eastAsia="宋体" w:hAnsi="宋体"/>
          <w:b/>
          <w:sz w:val="22"/>
        </w:rPr>
        <w:t>SVM</w:t>
      </w:r>
      <w:r w:rsidRPr="006E216B">
        <w:rPr>
          <w:rFonts w:ascii="宋体" w:eastAsia="宋体" w:hAnsi="宋体" w:hint="eastAsia"/>
          <w:b/>
          <w:sz w:val="22"/>
        </w:rPr>
        <w:t>线性模型的</w:t>
      </w:r>
      <w:r>
        <w:rPr>
          <w:rFonts w:ascii="宋体" w:eastAsia="宋体" w:hAnsi="宋体" w:hint="eastAsia"/>
          <w:b/>
          <w:sz w:val="22"/>
        </w:rPr>
        <w:t>计算图结构</w:t>
      </w:r>
    </w:p>
    <w:p w:rsidR="006E216B" w:rsidRPr="00A50F7D" w:rsidRDefault="00A50F7D" w:rsidP="00E54F8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训练过程中目标函数的变化如下，其中(</w:t>
      </w:r>
      <w:r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>)利用python工具包绘制，反映了最初1000次迭代的目标函数变化，(</w:t>
      </w: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)由</w:t>
      </w:r>
      <w:proofErr w:type="spellStart"/>
      <w:r>
        <w:rPr>
          <w:rFonts w:ascii="宋体" w:eastAsia="宋体" w:hAnsi="宋体" w:hint="eastAsia"/>
          <w:sz w:val="24"/>
        </w:rPr>
        <w:t>Tensorboard</w:t>
      </w:r>
      <w:proofErr w:type="spellEnd"/>
      <w:r>
        <w:rPr>
          <w:rFonts w:ascii="宋体" w:eastAsia="宋体" w:hAnsi="宋体" w:hint="eastAsia"/>
          <w:sz w:val="24"/>
        </w:rPr>
        <w:t>给出，反映了目标函数在整个迭代过程中的变化。</w:t>
      </w:r>
    </w:p>
    <w:p w:rsidR="00A50F7D" w:rsidRDefault="00A50F7D" w:rsidP="00E54F8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7D40165A" wp14:editId="1EA682B1">
            <wp:extent cx="2628265" cy="183800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52" cy="18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2381074" cy="18580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_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81" cy="18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7D" w:rsidRPr="00507FBB" w:rsidRDefault="00507FBB" w:rsidP="00507F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</w:t>
      </w:r>
      <w:r w:rsidR="00A50F7D" w:rsidRPr="00507FBB">
        <w:rPr>
          <w:rFonts w:ascii="宋体" w:eastAsia="宋体" w:hAnsi="宋体" w:hint="eastAsia"/>
          <w:sz w:val="24"/>
        </w:rPr>
        <w:t xml:space="preserve">                                (</w:t>
      </w:r>
      <w:r w:rsidR="00A50F7D" w:rsidRPr="00507FBB">
        <w:rPr>
          <w:rFonts w:ascii="宋体" w:eastAsia="宋体" w:hAnsi="宋体"/>
          <w:sz w:val="24"/>
        </w:rPr>
        <w:t>b</w:t>
      </w:r>
      <w:r w:rsidR="00A50F7D" w:rsidRPr="00507FBB">
        <w:rPr>
          <w:rFonts w:ascii="宋体" w:eastAsia="宋体" w:hAnsi="宋体" w:hint="eastAsia"/>
          <w:sz w:val="24"/>
        </w:rPr>
        <w:t>)</w:t>
      </w:r>
    </w:p>
    <w:p w:rsidR="00A50F7D" w:rsidRPr="00A50F7D" w:rsidRDefault="00A50F7D" w:rsidP="00A50F7D">
      <w:pPr>
        <w:pStyle w:val="a7"/>
        <w:spacing w:line="360" w:lineRule="auto"/>
        <w:ind w:left="2400" w:firstLineChars="0" w:firstLine="0"/>
        <w:rPr>
          <w:rFonts w:ascii="宋体" w:eastAsia="宋体" w:hAnsi="宋体"/>
          <w:b/>
          <w:sz w:val="22"/>
        </w:rPr>
      </w:pPr>
      <w:r w:rsidRPr="00A50F7D">
        <w:rPr>
          <w:rFonts w:ascii="宋体" w:eastAsia="宋体" w:hAnsi="宋体" w:hint="eastAsia"/>
          <w:b/>
          <w:sz w:val="22"/>
        </w:rPr>
        <w:t>图</w:t>
      </w:r>
      <w:r>
        <w:rPr>
          <w:rFonts w:ascii="宋体" w:eastAsia="宋体" w:hAnsi="宋体" w:hint="eastAsia"/>
          <w:b/>
          <w:sz w:val="22"/>
        </w:rPr>
        <w:t>2</w:t>
      </w:r>
      <w:r w:rsidRPr="00A50F7D">
        <w:rPr>
          <w:rFonts w:ascii="宋体" w:eastAsia="宋体" w:hAnsi="宋体"/>
          <w:b/>
          <w:sz w:val="22"/>
        </w:rPr>
        <w:t xml:space="preserve"> </w:t>
      </w:r>
      <w:r w:rsidRPr="00A50F7D">
        <w:rPr>
          <w:rFonts w:ascii="宋体" w:eastAsia="宋体" w:hAnsi="宋体" w:hint="eastAsia"/>
          <w:b/>
          <w:sz w:val="22"/>
        </w:rPr>
        <w:t>训练</w:t>
      </w:r>
      <w:r>
        <w:rPr>
          <w:rFonts w:ascii="宋体" w:eastAsia="宋体" w:hAnsi="宋体" w:hint="eastAsia"/>
          <w:b/>
          <w:sz w:val="22"/>
        </w:rPr>
        <w:t>过程中的目标函数变化</w:t>
      </w:r>
    </w:p>
    <w:p w:rsidR="00A50F7D" w:rsidRDefault="007F7B41" w:rsidP="007F7B4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在训练模型的同时，利用测试集对模型的性能进行评估。迭代过程中</w:t>
      </w:r>
      <w:r w:rsidR="00436EDE">
        <w:rPr>
          <w:rFonts w:ascii="宋体" w:eastAsia="宋体" w:hAnsi="宋体" w:hint="eastAsia"/>
          <w:sz w:val="24"/>
        </w:rPr>
        <w:t>模型在测试集上的分类准确率如下图所示</w:t>
      </w:r>
      <w:r w:rsidR="00EB0573">
        <w:rPr>
          <w:rFonts w:ascii="宋体" w:eastAsia="宋体" w:hAnsi="宋体" w:hint="eastAsia"/>
          <w:sz w:val="24"/>
        </w:rPr>
        <w:t>。</w:t>
      </w:r>
      <w:r w:rsidR="0031764A">
        <w:rPr>
          <w:rFonts w:ascii="宋体" w:eastAsia="宋体" w:hAnsi="宋体" w:hint="eastAsia"/>
          <w:sz w:val="24"/>
        </w:rPr>
        <w:t>(</w:t>
      </w:r>
      <w:r w:rsidR="0031764A">
        <w:rPr>
          <w:rFonts w:ascii="宋体" w:eastAsia="宋体" w:hAnsi="宋体"/>
          <w:sz w:val="24"/>
        </w:rPr>
        <w:t>a)(b)</w:t>
      </w:r>
      <w:r w:rsidR="0031764A">
        <w:rPr>
          <w:rFonts w:ascii="宋体" w:eastAsia="宋体" w:hAnsi="宋体" w:hint="eastAsia"/>
          <w:sz w:val="24"/>
        </w:rPr>
        <w:t>两图的关系同上。</w:t>
      </w:r>
    </w:p>
    <w:p w:rsidR="00EB0573" w:rsidRDefault="00507FBB" w:rsidP="007F7B4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>
            <wp:extent cx="3018972" cy="19596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93" cy="19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2237395" cy="18183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f_accura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1" cy="18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BB" w:rsidRDefault="00507FBB" w:rsidP="00507FB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(</w:t>
      </w: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)</w:t>
      </w:r>
    </w:p>
    <w:p w:rsidR="00507FBB" w:rsidRPr="001B5950" w:rsidRDefault="00507FBB" w:rsidP="001B5950">
      <w:pPr>
        <w:spacing w:line="360" w:lineRule="auto"/>
        <w:jc w:val="center"/>
        <w:rPr>
          <w:rFonts w:ascii="宋体" w:eastAsia="宋体" w:hAnsi="宋体"/>
          <w:b/>
          <w:sz w:val="22"/>
        </w:rPr>
      </w:pPr>
      <w:r w:rsidRPr="001B5950">
        <w:rPr>
          <w:rFonts w:ascii="宋体" w:eastAsia="宋体" w:hAnsi="宋体" w:hint="eastAsia"/>
          <w:b/>
          <w:sz w:val="22"/>
        </w:rPr>
        <w:t>图</w:t>
      </w:r>
      <w:r w:rsidR="001B5950">
        <w:rPr>
          <w:rFonts w:ascii="宋体" w:eastAsia="宋体" w:hAnsi="宋体" w:hint="eastAsia"/>
          <w:b/>
          <w:sz w:val="22"/>
        </w:rPr>
        <w:t>3</w:t>
      </w:r>
      <w:r w:rsidRPr="001B5950">
        <w:rPr>
          <w:rFonts w:ascii="宋体" w:eastAsia="宋体" w:hAnsi="宋体"/>
          <w:b/>
          <w:sz w:val="22"/>
        </w:rPr>
        <w:t xml:space="preserve"> </w:t>
      </w:r>
      <w:r w:rsidRPr="001B5950">
        <w:rPr>
          <w:rFonts w:ascii="宋体" w:eastAsia="宋体" w:hAnsi="宋体" w:hint="eastAsia"/>
          <w:b/>
          <w:sz w:val="22"/>
        </w:rPr>
        <w:t>训练过程中模型在训练集上的分类准确率变化</w:t>
      </w:r>
    </w:p>
    <w:p w:rsidR="00507FBB" w:rsidRPr="006A498C" w:rsidRDefault="00C9300D" w:rsidP="00C9300D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另外</w:t>
      </w:r>
      <w:proofErr w:type="spellStart"/>
      <w:r>
        <w:rPr>
          <w:rFonts w:ascii="宋体" w:eastAsia="宋体" w:hAnsi="宋体" w:hint="eastAsia"/>
          <w:sz w:val="24"/>
        </w:rPr>
        <w:t>Tensorboard</w:t>
      </w:r>
      <w:proofErr w:type="spellEnd"/>
      <w:r>
        <w:rPr>
          <w:rFonts w:ascii="宋体" w:eastAsia="宋体" w:hAnsi="宋体" w:hint="eastAsia"/>
          <w:sz w:val="24"/>
        </w:rPr>
        <w:t>还给出了</w:t>
      </w:r>
      <w:r w:rsidRPr="00E6328C">
        <w:rPr>
          <w:rFonts w:ascii="Times New Roman" w:eastAsia="宋体" w:hAnsi="Times New Roman" w:cs="Times New Roman"/>
          <w:b/>
          <w:sz w:val="24"/>
        </w:rPr>
        <w:t>w</w:t>
      </w:r>
      <w:r w:rsidRPr="00210DC3">
        <w:rPr>
          <w:rFonts w:ascii="Times New Roman" w:eastAsia="宋体" w:hAnsi="Times New Roman" w:cs="Times New Roman"/>
          <w:sz w:val="24"/>
        </w:rPr>
        <w:t>和</w:t>
      </w:r>
      <w:r w:rsidRPr="00210DC3">
        <w:rPr>
          <w:rFonts w:ascii="Times New Roman" w:eastAsia="宋体" w:hAnsi="Times New Roman" w:cs="Times New Roman"/>
          <w:i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两个变量</w:t>
      </w:r>
      <w:r w:rsidR="00C62972">
        <w:rPr>
          <w:rFonts w:ascii="Times New Roman" w:eastAsia="宋体" w:hAnsi="Times New Roman" w:cs="Times New Roman" w:hint="eastAsia"/>
          <w:sz w:val="24"/>
        </w:rPr>
        <w:t>在训练过程中的变化如下。</w:t>
      </w:r>
      <w:r w:rsidR="00CC04FD">
        <w:rPr>
          <w:rFonts w:ascii="Times New Roman" w:eastAsia="宋体" w:hAnsi="Times New Roman" w:cs="Times New Roman" w:hint="eastAsia"/>
          <w:sz w:val="24"/>
        </w:rPr>
        <w:t>其中</w:t>
      </w:r>
      <w:r w:rsidR="00CC04FD">
        <w:rPr>
          <w:rFonts w:ascii="Times New Roman" w:eastAsia="宋体" w:hAnsi="Times New Roman" w:cs="Times New Roman" w:hint="eastAsia"/>
          <w:sz w:val="24"/>
        </w:rPr>
        <w:t>(</w:t>
      </w:r>
      <w:r w:rsidR="00CC04FD">
        <w:rPr>
          <w:rFonts w:ascii="Times New Roman" w:eastAsia="宋体" w:hAnsi="Times New Roman" w:cs="Times New Roman"/>
          <w:sz w:val="24"/>
        </w:rPr>
        <w:t>a</w:t>
      </w:r>
      <w:r w:rsidR="00CC04FD">
        <w:rPr>
          <w:rFonts w:ascii="Times New Roman" w:eastAsia="宋体" w:hAnsi="Times New Roman" w:cs="Times New Roman" w:hint="eastAsia"/>
          <w:sz w:val="24"/>
        </w:rPr>
        <w:t>)</w:t>
      </w:r>
      <w:r w:rsidR="00CC04FD">
        <w:rPr>
          <w:rFonts w:ascii="Times New Roman" w:eastAsia="宋体" w:hAnsi="Times New Roman" w:cs="Times New Roman"/>
          <w:sz w:val="24"/>
        </w:rPr>
        <w:t>(c)</w:t>
      </w:r>
      <w:r w:rsidR="00CC04FD">
        <w:rPr>
          <w:rFonts w:ascii="Times New Roman" w:eastAsia="宋体" w:hAnsi="Times New Roman" w:cs="Times New Roman" w:hint="eastAsia"/>
          <w:sz w:val="24"/>
        </w:rPr>
        <w:t>分别是</w:t>
      </w:r>
      <w:r w:rsidR="00CC04FD" w:rsidRPr="00210DC3">
        <w:rPr>
          <w:rFonts w:ascii="Times New Roman" w:eastAsia="宋体" w:hAnsi="Times New Roman" w:cs="Times New Roman"/>
          <w:i/>
          <w:sz w:val="24"/>
        </w:rPr>
        <w:t>b</w:t>
      </w:r>
      <w:r w:rsidR="00CC04FD">
        <w:rPr>
          <w:rFonts w:ascii="Times New Roman" w:eastAsia="宋体" w:hAnsi="Times New Roman" w:cs="Times New Roman"/>
          <w:sz w:val="24"/>
        </w:rPr>
        <w:t xml:space="preserve"> </w:t>
      </w:r>
      <w:r w:rsidR="00CC04FD">
        <w:rPr>
          <w:rFonts w:ascii="Times New Roman" w:eastAsia="宋体" w:hAnsi="Times New Roman" w:cs="Times New Roman" w:hint="eastAsia"/>
          <w:sz w:val="24"/>
        </w:rPr>
        <w:t>在训练过程中的直方图和分布图，</w:t>
      </w:r>
      <w:r w:rsidR="00CC04FD">
        <w:rPr>
          <w:rFonts w:ascii="Times New Roman" w:eastAsia="宋体" w:hAnsi="Times New Roman" w:cs="Times New Roman"/>
          <w:sz w:val="24"/>
        </w:rPr>
        <w:t>(b)(d)</w:t>
      </w:r>
      <w:r w:rsidR="00CC04FD" w:rsidRPr="00CC04FD">
        <w:rPr>
          <w:rFonts w:ascii="Times New Roman" w:eastAsia="宋体" w:hAnsi="Times New Roman" w:cs="Times New Roman" w:hint="eastAsia"/>
          <w:sz w:val="24"/>
        </w:rPr>
        <w:t xml:space="preserve"> </w:t>
      </w:r>
      <w:r w:rsidR="00CC04FD">
        <w:rPr>
          <w:rFonts w:ascii="Times New Roman" w:eastAsia="宋体" w:hAnsi="Times New Roman" w:cs="Times New Roman" w:hint="eastAsia"/>
          <w:sz w:val="24"/>
        </w:rPr>
        <w:t>分别是</w:t>
      </w:r>
      <w:r w:rsidR="00CC04FD" w:rsidRPr="00E6328C">
        <w:rPr>
          <w:rFonts w:ascii="Times New Roman" w:eastAsia="宋体" w:hAnsi="Times New Roman" w:cs="Times New Roman"/>
          <w:b/>
          <w:sz w:val="24"/>
        </w:rPr>
        <w:t>w</w:t>
      </w:r>
      <w:r w:rsidR="00CC04FD">
        <w:rPr>
          <w:rFonts w:ascii="Times New Roman" w:eastAsia="宋体" w:hAnsi="Times New Roman" w:cs="Times New Roman"/>
          <w:sz w:val="24"/>
        </w:rPr>
        <w:t xml:space="preserve"> </w:t>
      </w:r>
      <w:r w:rsidR="00CC04FD">
        <w:rPr>
          <w:rFonts w:ascii="Times New Roman" w:eastAsia="宋体" w:hAnsi="Times New Roman" w:cs="Times New Roman" w:hint="eastAsia"/>
          <w:sz w:val="24"/>
        </w:rPr>
        <w:t>在训练过程中的直方图和分布图。</w:t>
      </w:r>
      <w:r w:rsidR="006A498C">
        <w:rPr>
          <w:rFonts w:ascii="Times New Roman" w:eastAsia="宋体" w:hAnsi="Times New Roman" w:cs="Times New Roman" w:hint="eastAsia"/>
          <w:sz w:val="24"/>
        </w:rPr>
        <w:t>可以看出</w:t>
      </w:r>
      <w:r w:rsidR="006A498C" w:rsidRPr="00E6328C">
        <w:rPr>
          <w:rFonts w:ascii="Times New Roman" w:eastAsia="宋体" w:hAnsi="Times New Roman" w:cs="Times New Roman"/>
          <w:b/>
          <w:sz w:val="24"/>
        </w:rPr>
        <w:t>w</w:t>
      </w:r>
      <w:r w:rsidR="006A498C" w:rsidRPr="00210DC3">
        <w:rPr>
          <w:rFonts w:ascii="Times New Roman" w:eastAsia="宋体" w:hAnsi="Times New Roman" w:cs="Times New Roman"/>
          <w:sz w:val="24"/>
        </w:rPr>
        <w:t>和</w:t>
      </w:r>
      <w:r w:rsidR="006A498C" w:rsidRPr="00210DC3">
        <w:rPr>
          <w:rFonts w:ascii="Times New Roman" w:eastAsia="宋体" w:hAnsi="Times New Roman" w:cs="Times New Roman"/>
          <w:i/>
          <w:sz w:val="24"/>
        </w:rPr>
        <w:t>b</w:t>
      </w:r>
      <w:r w:rsidR="006A498C">
        <w:rPr>
          <w:rFonts w:ascii="Times New Roman" w:eastAsia="宋体" w:hAnsi="Times New Roman" w:cs="Times New Roman" w:hint="eastAsia"/>
          <w:sz w:val="24"/>
        </w:rPr>
        <w:t>在</w:t>
      </w:r>
      <w:r w:rsidR="00F4353A">
        <w:rPr>
          <w:rFonts w:ascii="Times New Roman" w:eastAsia="宋体" w:hAnsi="Times New Roman" w:cs="Times New Roman" w:hint="eastAsia"/>
          <w:sz w:val="24"/>
        </w:rPr>
        <w:t>整个</w:t>
      </w:r>
      <w:r w:rsidR="006A498C">
        <w:rPr>
          <w:rFonts w:ascii="Times New Roman" w:eastAsia="宋体" w:hAnsi="Times New Roman" w:cs="Times New Roman" w:hint="eastAsia"/>
          <w:sz w:val="24"/>
        </w:rPr>
        <w:t>训练过程中保持较均匀的变化</w:t>
      </w:r>
      <w:r w:rsidR="00716223">
        <w:rPr>
          <w:rFonts w:ascii="Times New Roman" w:eastAsia="宋体" w:hAnsi="Times New Roman" w:cs="Times New Roman" w:hint="eastAsia"/>
          <w:sz w:val="24"/>
        </w:rPr>
        <w:t>，没有明显的异常</w:t>
      </w:r>
      <w:r w:rsidR="005B65F2">
        <w:rPr>
          <w:rFonts w:ascii="Times New Roman" w:eastAsia="宋体" w:hAnsi="Times New Roman" w:cs="Times New Roman" w:hint="eastAsia"/>
          <w:sz w:val="24"/>
        </w:rPr>
        <w:t>。</w:t>
      </w:r>
    </w:p>
    <w:p w:rsidR="00C62972" w:rsidRDefault="00C62972" w:rsidP="00CC04FD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2630004" cy="158095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_bi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19" cy="15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79D1C628" wp14:editId="7FABF81E">
            <wp:extent cx="2619375" cy="1561411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f_weigh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46" cy="1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2" w:rsidRPr="00CC04FD" w:rsidRDefault="00CC04FD" w:rsidP="00C9300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(</w:t>
      </w: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)</w:t>
      </w:r>
    </w:p>
    <w:p w:rsidR="00C62972" w:rsidRDefault="00C62972" w:rsidP="00CC04FD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2400300" cy="156164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f_hist_bi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56" cy="15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2238375" cy="14945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f_hist_weig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17" cy="15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FD" w:rsidRPr="00CC04FD" w:rsidRDefault="00CC04FD" w:rsidP="00CC04FD">
      <w:pPr>
        <w:spacing w:line="360" w:lineRule="auto"/>
        <w:ind w:left="22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(c)</w:t>
      </w:r>
      <w:r w:rsidRPr="00CC04FD">
        <w:rPr>
          <w:rFonts w:ascii="宋体" w:eastAsia="宋体" w:hAnsi="宋体" w:hint="eastAsia"/>
          <w:sz w:val="24"/>
        </w:rPr>
        <w:t xml:space="preserve">                                  (</w:t>
      </w:r>
      <w:proofErr w:type="gramStart"/>
      <w:r>
        <w:rPr>
          <w:rFonts w:ascii="宋体" w:eastAsia="宋体" w:hAnsi="宋体"/>
          <w:sz w:val="24"/>
        </w:rPr>
        <w:t>d</w:t>
      </w:r>
      <w:proofErr w:type="gramEnd"/>
      <w:r w:rsidRPr="00CC04FD">
        <w:rPr>
          <w:rFonts w:ascii="宋体" w:eastAsia="宋体" w:hAnsi="宋体" w:hint="eastAsia"/>
          <w:sz w:val="24"/>
        </w:rPr>
        <w:t>)</w:t>
      </w:r>
    </w:p>
    <w:p w:rsidR="00CC04FD" w:rsidRPr="001B5950" w:rsidRDefault="00CC04FD" w:rsidP="00CC04FD">
      <w:pPr>
        <w:spacing w:line="360" w:lineRule="auto"/>
        <w:jc w:val="center"/>
        <w:rPr>
          <w:rFonts w:ascii="宋体" w:eastAsia="宋体" w:hAnsi="宋体"/>
          <w:b/>
          <w:sz w:val="22"/>
        </w:rPr>
      </w:pPr>
      <w:r w:rsidRPr="001B5950">
        <w:rPr>
          <w:rFonts w:ascii="宋体" w:eastAsia="宋体" w:hAnsi="宋体" w:hint="eastAsia"/>
          <w:b/>
          <w:sz w:val="22"/>
        </w:rPr>
        <w:t>图</w:t>
      </w:r>
      <w:r>
        <w:rPr>
          <w:rFonts w:ascii="宋体" w:eastAsia="宋体" w:hAnsi="宋体" w:hint="eastAsia"/>
          <w:b/>
          <w:sz w:val="22"/>
        </w:rPr>
        <w:t>4</w:t>
      </w:r>
      <w:r w:rsidRPr="001B5950">
        <w:rPr>
          <w:rFonts w:ascii="宋体" w:eastAsia="宋体" w:hAnsi="宋体"/>
          <w:b/>
          <w:sz w:val="22"/>
        </w:rPr>
        <w:t xml:space="preserve"> </w:t>
      </w:r>
      <w:r w:rsidRPr="001B5950">
        <w:rPr>
          <w:rFonts w:ascii="宋体" w:eastAsia="宋体" w:hAnsi="宋体" w:hint="eastAsia"/>
          <w:b/>
          <w:sz w:val="22"/>
        </w:rPr>
        <w:t>训练过程中</w:t>
      </w:r>
      <w:r w:rsidR="00B73AFD">
        <w:rPr>
          <w:rFonts w:ascii="宋体" w:eastAsia="宋体" w:hAnsi="宋体" w:hint="eastAsia"/>
          <w:b/>
          <w:sz w:val="22"/>
        </w:rPr>
        <w:t>待优化</w:t>
      </w:r>
      <w:r>
        <w:rPr>
          <w:rFonts w:ascii="宋体" w:eastAsia="宋体" w:hAnsi="宋体" w:hint="eastAsia"/>
          <w:b/>
          <w:sz w:val="22"/>
        </w:rPr>
        <w:t>变量</w:t>
      </w:r>
      <w:r w:rsidR="004D4F31" w:rsidRPr="004D4F31">
        <w:rPr>
          <w:rFonts w:ascii="Times New Roman" w:eastAsia="宋体" w:hAnsi="Times New Roman" w:cs="Times New Roman"/>
          <w:b/>
          <w:sz w:val="22"/>
        </w:rPr>
        <w:t>w</w:t>
      </w:r>
      <w:r w:rsidR="004D4F31" w:rsidRPr="004D4F31">
        <w:rPr>
          <w:rFonts w:ascii="宋体" w:eastAsia="宋体" w:hAnsi="宋体"/>
          <w:b/>
          <w:sz w:val="22"/>
        </w:rPr>
        <w:t>和</w:t>
      </w:r>
      <w:r w:rsidR="004D4F31" w:rsidRPr="004D4F31">
        <w:rPr>
          <w:rFonts w:ascii="Times New Roman" w:eastAsia="宋体" w:hAnsi="Times New Roman" w:cs="Times New Roman"/>
          <w:i/>
          <w:sz w:val="22"/>
        </w:rPr>
        <w:t>b</w:t>
      </w:r>
      <w:r>
        <w:rPr>
          <w:rFonts w:ascii="宋体" w:eastAsia="宋体" w:hAnsi="宋体" w:hint="eastAsia"/>
          <w:b/>
          <w:sz w:val="22"/>
        </w:rPr>
        <w:t>的</w:t>
      </w:r>
      <w:r w:rsidRPr="001B5950">
        <w:rPr>
          <w:rFonts w:ascii="宋体" w:eastAsia="宋体" w:hAnsi="宋体" w:hint="eastAsia"/>
          <w:b/>
          <w:sz w:val="22"/>
        </w:rPr>
        <w:t>变化</w:t>
      </w:r>
    </w:p>
    <w:p w:rsidR="00CC04FD" w:rsidRPr="00CC04FD" w:rsidRDefault="00F355DA" w:rsidP="00F355DA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经过迭代的训练，</w:t>
      </w:r>
      <w:r>
        <w:rPr>
          <w:rFonts w:ascii="Times New Roman" w:eastAsia="宋体" w:hAnsi="Times New Roman" w:cs="Times New Roman" w:hint="eastAsia"/>
          <w:sz w:val="24"/>
        </w:rPr>
        <w:t xml:space="preserve"> SVM</w:t>
      </w:r>
      <w:r>
        <w:rPr>
          <w:rFonts w:ascii="Times New Roman" w:eastAsia="宋体" w:hAnsi="Times New Roman" w:cs="Times New Roman" w:hint="eastAsia"/>
          <w:sz w:val="24"/>
        </w:rPr>
        <w:t>线性分类器在测试集上的准确率可达到</w:t>
      </w:r>
      <w:r>
        <w:rPr>
          <w:rFonts w:ascii="Times New Roman" w:eastAsia="宋体" w:hAnsi="Times New Roman" w:cs="Times New Roman" w:hint="eastAsia"/>
          <w:sz w:val="24"/>
        </w:rPr>
        <w:t>100%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sectPr w:rsidR="00CC04FD" w:rsidRPr="00CC04F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865" w:rsidRDefault="00CF5865" w:rsidP="00CF6405">
      <w:r>
        <w:separator/>
      </w:r>
    </w:p>
  </w:endnote>
  <w:endnote w:type="continuationSeparator" w:id="0">
    <w:p w:rsidR="00CF5865" w:rsidRDefault="00CF5865" w:rsidP="00CF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368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F6405" w:rsidRPr="00CF6405" w:rsidRDefault="00CF6405">
        <w:pPr>
          <w:pStyle w:val="a5"/>
          <w:jc w:val="center"/>
          <w:rPr>
            <w:rFonts w:ascii="Times New Roman" w:hAnsi="Times New Roman" w:cs="Times New Roman"/>
          </w:rPr>
        </w:pPr>
        <w:r w:rsidRPr="00CF6405">
          <w:rPr>
            <w:rFonts w:ascii="Times New Roman" w:hAnsi="Times New Roman" w:cs="Times New Roman"/>
          </w:rPr>
          <w:fldChar w:fldCharType="begin"/>
        </w:r>
        <w:r w:rsidRPr="00CF6405">
          <w:rPr>
            <w:rFonts w:ascii="Times New Roman" w:hAnsi="Times New Roman" w:cs="Times New Roman"/>
          </w:rPr>
          <w:instrText>PAGE   \* MERGEFORMAT</w:instrText>
        </w:r>
        <w:r w:rsidRPr="00CF6405">
          <w:rPr>
            <w:rFonts w:ascii="Times New Roman" w:hAnsi="Times New Roman" w:cs="Times New Roman"/>
          </w:rPr>
          <w:fldChar w:fldCharType="separate"/>
        </w:r>
        <w:r w:rsidR="00E914ED" w:rsidRPr="00E914ED">
          <w:rPr>
            <w:rFonts w:ascii="Times New Roman" w:hAnsi="Times New Roman" w:cs="Times New Roman"/>
            <w:noProof/>
            <w:lang w:val="zh-CN"/>
          </w:rPr>
          <w:t>3</w:t>
        </w:r>
        <w:r w:rsidRPr="00CF6405">
          <w:rPr>
            <w:rFonts w:ascii="Times New Roman" w:hAnsi="Times New Roman" w:cs="Times New Roman"/>
          </w:rPr>
          <w:fldChar w:fldCharType="end"/>
        </w:r>
      </w:p>
    </w:sdtContent>
  </w:sdt>
  <w:p w:rsidR="00CF6405" w:rsidRDefault="00CF6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865" w:rsidRDefault="00CF5865" w:rsidP="00CF6405">
      <w:r>
        <w:separator/>
      </w:r>
    </w:p>
  </w:footnote>
  <w:footnote w:type="continuationSeparator" w:id="0">
    <w:p w:rsidR="00CF5865" w:rsidRDefault="00CF5865" w:rsidP="00CF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47D1"/>
    <w:multiLevelType w:val="hybridMultilevel"/>
    <w:tmpl w:val="A52AEE5C"/>
    <w:lvl w:ilvl="0" w:tplc="BDA87554">
      <w:start w:val="1"/>
      <w:numFmt w:val="lowerLetter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AF85F89"/>
    <w:multiLevelType w:val="hybridMultilevel"/>
    <w:tmpl w:val="9B92B20E"/>
    <w:lvl w:ilvl="0" w:tplc="19B6B9C8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393F5677"/>
    <w:multiLevelType w:val="hybridMultilevel"/>
    <w:tmpl w:val="381C0094"/>
    <w:lvl w:ilvl="0" w:tplc="E65E512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3" w15:restartNumberingAfterBreak="0">
    <w:nsid w:val="3F4E4EB2"/>
    <w:multiLevelType w:val="hybridMultilevel"/>
    <w:tmpl w:val="381C0094"/>
    <w:lvl w:ilvl="0" w:tplc="E65E512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4" w15:restartNumberingAfterBreak="0">
    <w:nsid w:val="54D53486"/>
    <w:multiLevelType w:val="hybridMultilevel"/>
    <w:tmpl w:val="381C0094"/>
    <w:lvl w:ilvl="0" w:tplc="E65E512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5" w15:restartNumberingAfterBreak="0">
    <w:nsid w:val="74B22ACA"/>
    <w:multiLevelType w:val="hybridMultilevel"/>
    <w:tmpl w:val="3432D340"/>
    <w:lvl w:ilvl="0" w:tplc="881E65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79"/>
    <w:rsid w:val="00034E5E"/>
    <w:rsid w:val="001B5950"/>
    <w:rsid w:val="001C4ED6"/>
    <w:rsid w:val="001C760F"/>
    <w:rsid w:val="00210DC3"/>
    <w:rsid w:val="0031764A"/>
    <w:rsid w:val="00365F9B"/>
    <w:rsid w:val="00377246"/>
    <w:rsid w:val="003A763E"/>
    <w:rsid w:val="004106AF"/>
    <w:rsid w:val="00436EDE"/>
    <w:rsid w:val="004C2C32"/>
    <w:rsid w:val="004D4F31"/>
    <w:rsid w:val="00507FBB"/>
    <w:rsid w:val="0058107F"/>
    <w:rsid w:val="005B65F2"/>
    <w:rsid w:val="005D4619"/>
    <w:rsid w:val="005F32B9"/>
    <w:rsid w:val="00605F87"/>
    <w:rsid w:val="00645BD2"/>
    <w:rsid w:val="006A498C"/>
    <w:rsid w:val="006E216B"/>
    <w:rsid w:val="00716223"/>
    <w:rsid w:val="00790476"/>
    <w:rsid w:val="007F7B41"/>
    <w:rsid w:val="008A0970"/>
    <w:rsid w:val="00967F0A"/>
    <w:rsid w:val="00A50F7D"/>
    <w:rsid w:val="00A84979"/>
    <w:rsid w:val="00A860EB"/>
    <w:rsid w:val="00B174C1"/>
    <w:rsid w:val="00B4130A"/>
    <w:rsid w:val="00B73AFD"/>
    <w:rsid w:val="00B81EF8"/>
    <w:rsid w:val="00BC5FAF"/>
    <w:rsid w:val="00C1514D"/>
    <w:rsid w:val="00C610A1"/>
    <w:rsid w:val="00C62972"/>
    <w:rsid w:val="00C9300D"/>
    <w:rsid w:val="00CC04FD"/>
    <w:rsid w:val="00CD4723"/>
    <w:rsid w:val="00CF5865"/>
    <w:rsid w:val="00CF6405"/>
    <w:rsid w:val="00D11BBA"/>
    <w:rsid w:val="00D135C2"/>
    <w:rsid w:val="00E54F89"/>
    <w:rsid w:val="00E6328C"/>
    <w:rsid w:val="00E73DFF"/>
    <w:rsid w:val="00E914ED"/>
    <w:rsid w:val="00EB0573"/>
    <w:rsid w:val="00F355DA"/>
    <w:rsid w:val="00F4353A"/>
    <w:rsid w:val="00F94E8F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3948"/>
  <w15:chartTrackingRefBased/>
  <w15:docId w15:val="{EAF417FA-CF34-4290-B255-2D8DB77F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405"/>
    <w:rPr>
      <w:sz w:val="18"/>
      <w:szCs w:val="18"/>
    </w:rPr>
  </w:style>
  <w:style w:type="paragraph" w:styleId="a7">
    <w:name w:val="List Paragraph"/>
    <w:basedOn w:val="a"/>
    <w:uiPriority w:val="34"/>
    <w:qFormat/>
    <w:rsid w:val="00CF640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7246"/>
    <w:rPr>
      <w:color w:val="808080"/>
    </w:rPr>
  </w:style>
  <w:style w:type="table" w:styleId="a9">
    <w:name w:val="Table Grid"/>
    <w:basedOn w:val="a1"/>
    <w:uiPriority w:val="39"/>
    <w:rsid w:val="0079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9FC2-334B-44FD-8FC6-AEC7B000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212</Words>
  <Characters>1209</Characters>
  <Application>Microsoft Office Word</Application>
  <DocSecurity>0</DocSecurity>
  <Lines>10</Lines>
  <Paragraphs>2</Paragraphs>
  <ScaleCrop>false</ScaleCrop>
  <Company>清华大学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沃洲</dc:creator>
  <cp:keywords/>
  <dc:description/>
  <cp:lastModifiedBy>何 沃洲</cp:lastModifiedBy>
  <cp:revision>44</cp:revision>
  <dcterms:created xsi:type="dcterms:W3CDTF">2018-04-21T17:01:00Z</dcterms:created>
  <dcterms:modified xsi:type="dcterms:W3CDTF">2018-08-12T14:23:00Z</dcterms:modified>
</cp:coreProperties>
</file>