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 Management information system for COVID-19</w:t>
      </w:r>
    </w:p>
    <w:p w:rsidR="00000000" w:rsidDel="00000000" w:rsidP="00000000" w:rsidRDefault="00000000" w:rsidRPr="00000000" w14:paraId="00000002">
      <w:pPr>
        <w:pStyle w:val="Subtitle"/>
        <w:spacing w:line="360" w:lineRule="auto"/>
        <w:jc w:val="both"/>
        <w:rPr/>
      </w:pPr>
      <w:bookmarkStart w:colFirst="0" w:colLast="0" w:name="_aeasxsmtfvo" w:id="0"/>
      <w:bookmarkEnd w:id="0"/>
      <w:r w:rsidDel="00000000" w:rsidR="00000000" w:rsidRPr="00000000">
        <w:rPr>
          <w:rtl w:val="0"/>
        </w:rPr>
        <w:t xml:space="preserve">Group: Xuanbang Liu, Zeyang Zhou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iswwjdtdi6nw" w:id="1"/>
      <w:bookmarkEnd w:id="1"/>
      <w:r w:rsidDel="00000000" w:rsidR="00000000" w:rsidRPr="00000000">
        <w:rPr>
          <w:rtl w:val="0"/>
        </w:rPr>
        <w:t xml:space="preserve">Idea and Inspiration- Zeyang Zhou, Xuanbang Liu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color w:val="6aa84f"/>
          <w:sz w:val="22"/>
          <w:szCs w:val="22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COVID-19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MIS, storage and mgmt of data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received emails from SU about the rapid increase of COVID-19 cases caused by on or off campus’s </w:t>
      </w:r>
      <w:r w:rsidDel="00000000" w:rsidR="00000000" w:rsidRPr="00000000">
        <w:rPr>
          <w:b w:val="1"/>
          <w:rtl w:val="0"/>
        </w:rPr>
        <w:t xml:space="preserve">gatherings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color w:val="333333"/>
          <w:rtl w:val="0"/>
        </w:rPr>
        <w:t xml:space="preserve">Clusters.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color w:val="333333"/>
        </w:rPr>
      </w:pPr>
      <w:r w:rsidDel="00000000" w:rsidR="00000000" w:rsidRPr="00000000">
        <w:rPr>
          <w:b w:val="1"/>
          <w:color w:val="333333"/>
        </w:rPr>
        <w:drawing>
          <wp:inline distB="114300" distT="114300" distL="114300" distR="114300">
            <wp:extent cx="3509963" cy="289590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9963" cy="2895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It also works with flus or other infectious diseases.</w:t>
      </w:r>
    </w:p>
    <w:p w:rsidR="00000000" w:rsidDel="00000000" w:rsidP="00000000" w:rsidRDefault="00000000" w:rsidRPr="00000000" w14:paraId="00000009">
      <w:pPr>
        <w:ind w:left="72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color w:val="333333"/>
        </w:rPr>
      </w:pPr>
      <w:r w:rsidDel="00000000" w:rsidR="00000000" w:rsidRPr="00000000">
        <w:rPr>
          <w:rtl w:val="0"/>
        </w:rPr>
        <w:t xml:space="preserve">We divided our work into the front end and back end ,and finally we merged them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line="360" w:lineRule="auto"/>
        <w:ind w:left="0" w:firstLine="0"/>
        <w:jc w:val="both"/>
        <w:rPr/>
      </w:pPr>
      <w:bookmarkStart w:colFirst="0" w:colLast="0" w:name="_ynhzva8u12bh" w:id="2"/>
      <w:bookmarkEnd w:id="2"/>
      <w:r w:rsidDel="00000000" w:rsidR="00000000" w:rsidRPr="00000000">
        <w:rPr>
          <w:rtl w:val="0"/>
        </w:rPr>
        <w:t xml:space="preserve">Conceptual model and ER requirements</w:t>
      </w:r>
    </w:p>
    <w:p w:rsidR="00000000" w:rsidDel="00000000" w:rsidP="00000000" w:rsidRDefault="00000000" w:rsidRPr="00000000" w14:paraId="0000000C">
      <w:pPr>
        <w:spacing w:line="360" w:lineRule="auto"/>
        <w:rPr>
          <w:color w:val="6aa84f"/>
        </w:rPr>
      </w:pPr>
      <w:r w:rsidDel="00000000" w:rsidR="00000000" w:rsidRPr="00000000">
        <w:rPr>
          <w:rtl w:val="0"/>
        </w:rPr>
        <w:t xml:space="preserve">Student ER requirements and conceptual model - Zeyang Zhou -</w:t>
      </w:r>
      <w:r w:rsidDel="00000000" w:rsidR="00000000" w:rsidRPr="00000000">
        <w:rPr>
          <w:color w:val="6aa84f"/>
          <w:rtl w:val="0"/>
        </w:rPr>
        <w:t xml:space="preserve"> DONE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line="360" w:lineRule="auto"/>
        <w:ind w:left="0" w:firstLine="0"/>
        <w:jc w:val="both"/>
        <w:rPr/>
      </w:pPr>
      <w:bookmarkStart w:colFirst="0" w:colLast="0" w:name="_3qfatfh9st85" w:id="3"/>
      <w:bookmarkEnd w:id="3"/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0F">
      <w:pPr>
        <w:spacing w:line="360" w:lineRule="auto"/>
        <w:rPr>
          <w:color w:val="6aa84f"/>
        </w:rPr>
      </w:pPr>
      <w:r w:rsidDel="00000000" w:rsidR="00000000" w:rsidRPr="00000000">
        <w:rPr>
          <w:rtl w:val="0"/>
        </w:rPr>
        <w:t xml:space="preserve">Student ER diagrams - Zeyang Zhou -</w:t>
      </w:r>
      <w:r w:rsidDel="00000000" w:rsidR="00000000" w:rsidRPr="00000000">
        <w:rPr>
          <w:color w:val="6aa84f"/>
          <w:rtl w:val="0"/>
        </w:rPr>
        <w:t xml:space="preserve"> DONE</w:t>
      </w:r>
    </w:p>
    <w:p w:rsidR="00000000" w:rsidDel="00000000" w:rsidP="00000000" w:rsidRDefault="00000000" w:rsidRPr="00000000" w14:paraId="00000010">
      <w:pPr>
        <w:spacing w:line="360" w:lineRule="auto"/>
        <w:rPr>
          <w:color w:val="6aa84f"/>
        </w:rPr>
      </w:pPr>
      <w:r w:rsidDel="00000000" w:rsidR="00000000" w:rsidRPr="00000000">
        <w:rPr>
          <w:color w:val="6aa84f"/>
        </w:rPr>
        <w:drawing>
          <wp:inline distB="114300" distT="114300" distL="114300" distR="114300">
            <wp:extent cx="5943600" cy="2971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360" w:lineRule="auto"/>
        <w:ind w:left="0" w:firstLine="0"/>
        <w:jc w:val="both"/>
        <w:rPr/>
      </w:pPr>
      <w:bookmarkStart w:colFirst="0" w:colLast="0" w:name="_19k7fn94hpqy" w:id="4"/>
      <w:bookmarkEnd w:id="4"/>
      <w:r w:rsidDel="00000000" w:rsidR="00000000" w:rsidRPr="00000000">
        <w:rPr>
          <w:rtl w:val="0"/>
        </w:rPr>
        <w:t xml:space="preserve">Logic model</w:t>
      </w:r>
    </w:p>
    <w:p w:rsidR="00000000" w:rsidDel="00000000" w:rsidP="00000000" w:rsidRDefault="00000000" w:rsidRPr="00000000" w14:paraId="00000012">
      <w:pPr>
        <w:spacing w:line="360" w:lineRule="auto"/>
        <w:rPr>
          <w:color w:val="6aa84f"/>
        </w:rPr>
      </w:pPr>
      <w:r w:rsidDel="00000000" w:rsidR="00000000" w:rsidRPr="00000000">
        <w:rPr>
          <w:rtl w:val="0"/>
        </w:rPr>
        <w:t xml:space="preserve">Student Logic model - Zeyang Zhou - </w:t>
      </w:r>
      <w:r w:rsidDel="00000000" w:rsidR="00000000" w:rsidRPr="00000000">
        <w:rPr>
          <w:color w:val="6aa84f"/>
          <w:rtl w:val="0"/>
        </w:rPr>
        <w:t xml:space="preserve">DONE</w:t>
      </w:r>
    </w:p>
    <w:p w:rsidR="00000000" w:rsidDel="00000000" w:rsidP="00000000" w:rsidRDefault="00000000" w:rsidRPr="00000000" w14:paraId="00000013">
      <w:pPr>
        <w:spacing w:line="360" w:lineRule="auto"/>
        <w:rPr>
          <w:color w:val="6aa84f"/>
        </w:rPr>
      </w:pPr>
      <w:r w:rsidDel="00000000" w:rsidR="00000000" w:rsidRPr="00000000">
        <w:rPr>
          <w:color w:val="6aa84f"/>
        </w:rPr>
        <w:drawing>
          <wp:inline distB="114300" distT="114300" distL="114300" distR="114300">
            <wp:extent cx="5943600" cy="3429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color w:val="6aa84f"/>
        </w:rPr>
      </w:pPr>
      <w:r w:rsidDel="00000000" w:rsidR="00000000" w:rsidRPr="00000000">
        <w:rPr>
          <w:color w:val="ff9900"/>
          <w:rtl w:val="0"/>
        </w:rPr>
        <w:t xml:space="preserve">Brown- </w:t>
      </w:r>
      <w:r w:rsidDel="00000000" w:rsidR="00000000" w:rsidRPr="00000000">
        <w:rPr>
          <w:color w:val="6aa84f"/>
          <w:rtl w:val="0"/>
        </w:rPr>
        <w:t xml:space="preserve">Zeyang Zhou; </w:t>
      </w:r>
      <w:r w:rsidDel="00000000" w:rsidR="00000000" w:rsidRPr="00000000">
        <w:rPr>
          <w:color w:val="ff0000"/>
          <w:rtl w:val="0"/>
        </w:rPr>
        <w:t xml:space="preserve">Red</w:t>
      </w:r>
      <w:r w:rsidDel="00000000" w:rsidR="00000000" w:rsidRPr="00000000">
        <w:rPr>
          <w:color w:val="6aa84f"/>
          <w:rtl w:val="0"/>
        </w:rPr>
        <w:t xml:space="preserve">: Xuanbang Liu</w:t>
      </w:r>
    </w:p>
    <w:p w:rsidR="00000000" w:rsidDel="00000000" w:rsidP="00000000" w:rsidRDefault="00000000" w:rsidRPr="00000000" w14:paraId="00000016">
      <w:pPr>
        <w:pStyle w:val="Heading3"/>
        <w:spacing w:line="360" w:lineRule="auto"/>
        <w:ind w:left="0" w:firstLine="0"/>
        <w:jc w:val="both"/>
        <w:rPr>
          <w:color w:val="ff9900"/>
        </w:rPr>
      </w:pPr>
      <w:bookmarkStart w:colFirst="0" w:colLast="0" w:name="_cy6j3ul29kb4" w:id="5"/>
      <w:bookmarkEnd w:id="5"/>
      <w:r w:rsidDel="00000000" w:rsidR="00000000" w:rsidRPr="00000000">
        <w:rPr>
          <w:color w:val="ff9900"/>
          <w:rtl w:val="0"/>
        </w:rPr>
        <w:t xml:space="preserve">SQL up&amp;down file and Sample data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color w:val="6aa84f"/>
          <w:sz w:val="22"/>
          <w:szCs w:val="22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360" w:lineRule="auto"/>
        <w:ind w:left="0" w:firstLine="0"/>
        <w:jc w:val="both"/>
        <w:rPr/>
      </w:pPr>
      <w:bookmarkStart w:colFirst="0" w:colLast="0" w:name="_xbf7b3sw0rvo" w:id="6"/>
      <w:bookmarkEnd w:id="6"/>
      <w:r w:rsidDel="00000000" w:rsidR="00000000" w:rsidRPr="00000000">
        <w:rPr>
          <w:color w:val="ff9900"/>
          <w:rtl w:val="0"/>
        </w:rPr>
        <w:t xml:space="preserve">User stories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color w:val="6aa84f"/>
          <w:sz w:val="22"/>
          <w:szCs w:val="22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line="360" w:lineRule="auto"/>
        <w:ind w:left="0" w:firstLine="0"/>
        <w:jc w:val="both"/>
        <w:rPr>
          <w:color w:val="ff9900"/>
        </w:rPr>
      </w:pPr>
      <w:bookmarkStart w:colFirst="0" w:colLast="0" w:name="_tmgsc6oa8zfe" w:id="7"/>
      <w:bookmarkEnd w:id="7"/>
      <w:r w:rsidDel="00000000" w:rsidR="00000000" w:rsidRPr="00000000">
        <w:rPr>
          <w:color w:val="ff9900"/>
          <w:rtl w:val="0"/>
        </w:rPr>
        <w:t xml:space="preserve">External Data Model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color w:val="6aa84f"/>
          <w:sz w:val="22"/>
          <w:szCs w:val="22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12/8 11:59PM -</w:t>
      </w:r>
      <w:r w:rsidDel="00000000" w:rsidR="00000000" w:rsidRPr="00000000">
        <w:rPr>
          <w:color w:val="6aa84f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12/9 8:00 PM - Zeyang: External Data Model-</w:t>
      </w:r>
      <w:r w:rsidDel="00000000" w:rsidR="00000000" w:rsidRPr="00000000">
        <w:rPr>
          <w:color w:val="6aa84f"/>
          <w:rtl w:val="0"/>
        </w:rPr>
        <w:t xml:space="preserve"> DONE</w:t>
      </w:r>
      <w:r w:rsidDel="00000000" w:rsidR="00000000" w:rsidRPr="00000000">
        <w:rPr>
          <w:rtl w:val="0"/>
        </w:rPr>
        <w:t xml:space="preserve">; Xuanbang: powerapp-</w:t>
      </w:r>
      <w:r w:rsidDel="00000000" w:rsidR="00000000" w:rsidRPr="00000000">
        <w:rPr>
          <w:color w:val="6aa84f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12/10 7:00AM - presentation-</w:t>
      </w:r>
      <w:r w:rsidDel="00000000" w:rsidR="00000000" w:rsidRPr="00000000">
        <w:rPr>
          <w:color w:val="6aa84f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line="360" w:lineRule="auto"/>
        <w:ind w:left="0" w:firstLine="0"/>
        <w:jc w:val="both"/>
        <w:rPr>
          <w:color w:val="ff0000"/>
        </w:rPr>
      </w:pPr>
      <w:bookmarkStart w:colFirst="0" w:colLast="0" w:name="_sr9xbsvacz7i" w:id="8"/>
      <w:bookmarkEnd w:id="8"/>
      <w:r w:rsidDel="00000000" w:rsidR="00000000" w:rsidRPr="00000000">
        <w:rPr>
          <w:color w:val="ff0000"/>
          <w:rtl w:val="0"/>
        </w:rPr>
        <w:t xml:space="preserve">Logical design of UI layout (doc) -12/10 9:00AM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color w:val="6aa84f"/>
          <w:sz w:val="22"/>
          <w:szCs w:val="22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line="360" w:lineRule="auto"/>
        <w:ind w:left="0" w:firstLine="0"/>
        <w:rPr>
          <w:color w:val="ff0000"/>
        </w:rPr>
      </w:pPr>
      <w:bookmarkStart w:colFirst="0" w:colLast="0" w:name="_bfbf0dyk1fne" w:id="9"/>
      <w:bookmarkEnd w:id="9"/>
      <w:r w:rsidDel="00000000" w:rsidR="00000000" w:rsidRPr="00000000">
        <w:rPr>
          <w:color w:val="ff0000"/>
          <w:rtl w:val="0"/>
        </w:rPr>
        <w:t xml:space="preserve">Powerapp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color w:val="6aa84f"/>
          <w:sz w:val="22"/>
          <w:szCs w:val="22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line="360" w:lineRule="auto"/>
        <w:ind w:left="0" w:firstLine="0"/>
        <w:rPr>
          <w:color w:val="ff0000"/>
        </w:rPr>
      </w:pPr>
      <w:bookmarkStart w:colFirst="0" w:colLast="0" w:name="_b310gy2jnwp4" w:id="10"/>
      <w:bookmarkEnd w:id="10"/>
      <w:r w:rsidDel="00000000" w:rsidR="00000000" w:rsidRPr="00000000">
        <w:rPr>
          <w:color w:val="ff0000"/>
          <w:rtl w:val="0"/>
        </w:rPr>
        <w:t xml:space="preserve">Presentation (slide, video, video(powerapp)) - link 3, link 2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color w:val="6aa84f"/>
          <w:sz w:val="22"/>
          <w:szCs w:val="22"/>
          <w:rtl w:val="0"/>
        </w:rPr>
        <w:t xml:space="preserve">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Slide: intro + outlining the problem, data model, then user stories, external model, and powerapps demo showing it works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12/10  11:40am - Logical design of UI layout (doc), link 3, link2 , slide, doc.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Due: 12/10 12:59pm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Presentation video link:</w:t>
      </w:r>
    </w:p>
    <w:p w:rsidR="00000000" w:rsidDel="00000000" w:rsidP="00000000" w:rsidRDefault="00000000" w:rsidRPr="00000000" w14:paraId="0000002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https://video.syr.edu/media/t/1_70mtz8o5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Powerapp video link:</w:t>
      </w:r>
    </w:p>
    <w:p w:rsidR="00000000" w:rsidDel="00000000" w:rsidP="00000000" w:rsidRDefault="00000000" w:rsidRPr="00000000" w14:paraId="0000002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https://video.syr.edu/media/1_1xpm2p4d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Reflection video link (Xuanbang Liu):</w:t>
      </w:r>
    </w:p>
    <w:p w:rsidR="00000000" w:rsidDel="00000000" w:rsidP="00000000" w:rsidRDefault="00000000" w:rsidRPr="00000000" w14:paraId="0000003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https://video.syr.edu/media/1_e0oi8rhv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Reflection video link (Zeyang Zhou):</w:t>
      </w:r>
    </w:p>
    <w:p w:rsidR="00000000" w:rsidDel="00000000" w:rsidP="00000000" w:rsidRDefault="00000000" w:rsidRPr="00000000" w14:paraId="0000003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https://video.syr.edu/media/t/1_5v32l429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video.syr.edu/media/1_1xpm2p4d" TargetMode="External"/><Relationship Id="rId10" Type="http://schemas.openxmlformats.org/officeDocument/2006/relationships/hyperlink" Target="https://video.syr.edu/media/t/1_70mtz8o5" TargetMode="External"/><Relationship Id="rId13" Type="http://schemas.openxmlformats.org/officeDocument/2006/relationships/hyperlink" Target="https://video.syr.edu/media/t/1_5v32l429" TargetMode="External"/><Relationship Id="rId12" Type="http://schemas.openxmlformats.org/officeDocument/2006/relationships/hyperlink" Target="https://video.syr.edu/media/1_e0oi8rh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