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D7" w:rsidRDefault="00E60907" w:rsidP="00CA41D7">
      <w:pPr>
        <w:pStyle w:val="1WupengDocStyle"/>
      </w:pPr>
      <w:r>
        <w:t>MMDeviceAPI</w:t>
      </w:r>
      <w:r w:rsidR="00BD7837">
        <w:t xml:space="preserve"> </w:t>
      </w:r>
      <w:r w:rsidR="00BD7837">
        <w:t>标题</w:t>
      </w:r>
    </w:p>
    <w:p w:rsidR="00DB1998" w:rsidRDefault="00DB1998" w:rsidP="00CA41D7">
      <w:pPr>
        <w:pStyle w:val="1WupengDocStyle1"/>
      </w:pPr>
      <w:r>
        <w:t>功能</w:t>
      </w:r>
      <w:r w:rsidR="00BD7837">
        <w:t xml:space="preserve"> </w:t>
      </w:r>
    </w:p>
    <w:p w:rsidR="00DB1998" w:rsidRDefault="00DB1998" w:rsidP="00DB1998">
      <w:pPr>
        <w:pStyle w:val="1WupengDocStyle3"/>
        <w:ind w:firstLine="360"/>
      </w:pPr>
      <w:r>
        <w:t>Function Discover the endpoint device, determine their capabilities, and create driver instances for those device.</w:t>
      </w:r>
    </w:p>
    <w:p w:rsidR="00DB1998" w:rsidRPr="00DB1998" w:rsidRDefault="00DB1998" w:rsidP="00DB1998">
      <w:pPr>
        <w:pStyle w:val="1WupengDocStyle3"/>
        <w:ind w:firstLine="360"/>
      </w:pPr>
      <w:r>
        <w:t>可以通过该接口来发现所有的终端设备</w:t>
      </w:r>
      <w:r>
        <w:rPr>
          <w:rFonts w:hint="eastAsia"/>
        </w:rPr>
        <w:t>，</w:t>
      </w:r>
      <w:r>
        <w:t>决定他们的能力</w:t>
      </w:r>
      <w:r>
        <w:rPr>
          <w:rFonts w:hint="eastAsia"/>
        </w:rPr>
        <w:t>，以及为这些设备创建驱动实例。</w:t>
      </w:r>
    </w:p>
    <w:p w:rsidR="002C44A9" w:rsidRDefault="002C44A9" w:rsidP="00CA41D7">
      <w:pPr>
        <w:pStyle w:val="1WupengDocStyle1"/>
      </w:pPr>
      <w:r>
        <w:t>用法</w:t>
      </w:r>
    </w:p>
    <w:p w:rsidR="00E60907" w:rsidRDefault="002C44A9" w:rsidP="002C44A9">
      <w:pPr>
        <w:pStyle w:val="1WupengDocStyle3"/>
        <w:ind w:firstLine="360"/>
      </w:pPr>
      <w:r>
        <w:t>相关的头文件为</w:t>
      </w:r>
      <w:r w:rsidR="00E60907">
        <w:rPr>
          <w:rFonts w:hint="eastAsia"/>
        </w:rPr>
        <w:t>Mmdeviceapi.</w:t>
      </w:r>
      <w:r w:rsidR="00E60907">
        <w:t>h</w:t>
      </w:r>
      <w:r>
        <w:rPr>
          <w:rFonts w:hint="eastAsia"/>
        </w:rPr>
        <w:t>。</w:t>
      </w:r>
    </w:p>
    <w:p w:rsidR="00554251" w:rsidRPr="00554251" w:rsidRDefault="00283660" w:rsidP="00554251">
      <w:pPr>
        <w:pStyle w:val="1WupengDocStyle2"/>
      </w:pPr>
      <w:r>
        <w:t>E</w:t>
      </w:r>
      <w:r>
        <w:rPr>
          <w:rFonts w:hint="eastAsia"/>
        </w:rPr>
        <w:t xml:space="preserve">ntry </w:t>
      </w:r>
      <w:r>
        <w:t>Point Interface</w:t>
      </w:r>
    </w:p>
    <w:p w:rsidR="00E60907" w:rsidRDefault="00E60907" w:rsidP="00DB1998">
      <w:pPr>
        <w:pStyle w:val="1WupengDocStyle3"/>
        <w:ind w:firstLine="360"/>
      </w:pPr>
      <w:r>
        <w:t>Function Discover the endpoint device, determine their capabilities, and create driver instances for those device</w:t>
      </w:r>
      <w:r w:rsidR="00283660">
        <w:t>.all interface si a</w:t>
      </w:r>
      <w:r w:rsidR="00D64F32">
        <w:t>ccess by the MMDeviceEnumerator. It can obtain the Enumerator of devices.</w:t>
      </w:r>
    </w:p>
    <w:p w:rsidR="00CA41D7" w:rsidRDefault="00CA41D7" w:rsidP="00554251">
      <w:pPr>
        <w:pStyle w:val="1WupengDocStyle0"/>
      </w:pPr>
      <w:r>
        <w:t>const C</w:t>
      </w:r>
      <w:r w:rsidR="00554251">
        <w:t xml:space="preserve">LSID CLSID_MMDeviceEnumerator = </w:t>
      </w:r>
      <w:r>
        <w:t>__uuidof(MMDeviceEnumerator);</w:t>
      </w:r>
      <w:r w:rsidR="00EA1DE0">
        <w:t xml:space="preserve">  // </w:t>
      </w:r>
      <w:r w:rsidR="00EA1DE0">
        <w:t>获得</w:t>
      </w:r>
      <w:r w:rsidR="00EA1DE0">
        <w:rPr>
          <w:rFonts w:hint="eastAsia"/>
        </w:rPr>
        <w:t>MMDevice</w:t>
      </w:r>
      <w:r w:rsidR="00EA1DE0">
        <w:rPr>
          <w:rFonts w:hint="eastAsia"/>
        </w:rPr>
        <w:t>迭代器接口</w:t>
      </w:r>
      <w:r w:rsidR="00CC5543">
        <w:rPr>
          <w:rFonts w:hint="eastAsia"/>
        </w:rPr>
        <w:t>C</w:t>
      </w:r>
      <w:r w:rsidR="003B4FE7">
        <w:t>LSID</w:t>
      </w:r>
    </w:p>
    <w:p w:rsidR="00CA41D7" w:rsidRDefault="00CA41D7" w:rsidP="00554251">
      <w:pPr>
        <w:pStyle w:val="1WupengDocStyle0"/>
      </w:pPr>
      <w:r>
        <w:t>const IID IID_IMMDeviceEnumerator = __uuidof(IMMDeviceEnumerator);</w:t>
      </w:r>
    </w:p>
    <w:p w:rsidR="00CA41D7" w:rsidRDefault="00CA41D7" w:rsidP="00554251">
      <w:pPr>
        <w:pStyle w:val="1WupengDocStyle0"/>
      </w:pPr>
      <w:r>
        <w:t>hr = CoCreateInstance(</w:t>
      </w:r>
      <w:r w:rsidR="00EA1DE0">
        <w:t xml:space="preserve"> </w:t>
      </w:r>
      <w:r>
        <w:t>CLSID_MMDeviceEnumerator, NULL,</w:t>
      </w:r>
    </w:p>
    <w:p w:rsidR="00554251" w:rsidRDefault="00CA41D7" w:rsidP="00554251">
      <w:pPr>
        <w:pStyle w:val="1WupengDocStyle0"/>
      </w:pPr>
      <w:r>
        <w:t>CLSCT</w:t>
      </w:r>
      <w:r w:rsidR="00EA1DE0">
        <w:t>X_ALL, IID_IMMDeviceEnumerator,</w:t>
      </w:r>
      <w:r w:rsidR="00EA1DE0">
        <w:rPr>
          <w:rFonts w:hint="eastAsia"/>
        </w:rPr>
        <w:t xml:space="preserve"> </w:t>
      </w:r>
      <w:r>
        <w:t>(void**)&amp;pEnumerator);</w:t>
      </w:r>
    </w:p>
    <w:p w:rsidR="00554251" w:rsidRDefault="00BB6ACF" w:rsidP="00554251">
      <w:pPr>
        <w:pStyle w:val="1WupengDocStyle2"/>
        <w:rPr>
          <w:rFonts w:hint="eastAsia"/>
        </w:rPr>
      </w:pPr>
      <w:r>
        <w:rPr>
          <w:rFonts w:hint="eastAsia"/>
        </w:rPr>
        <w:t>Key Interfaces</w:t>
      </w:r>
    </w:p>
    <w:p w:rsidR="00BB6ACF" w:rsidRDefault="00BB6ACF" w:rsidP="00BB6ACF">
      <w:pPr>
        <w:pStyle w:val="1WupengDocStyle3"/>
        <w:ind w:firstLine="360"/>
        <w:rPr>
          <w:rFonts w:hint="eastAsia"/>
        </w:rPr>
      </w:pPr>
      <w:r>
        <w:rPr>
          <w:rFonts w:hint="eastAsia"/>
        </w:rPr>
        <w:t>IMMDevice</w:t>
      </w:r>
    </w:p>
    <w:p w:rsidR="00BB6ACF" w:rsidRDefault="00BB6ACF" w:rsidP="00BB6ACF">
      <w:pPr>
        <w:pStyle w:val="1WupengDocStyle3"/>
        <w:ind w:firstLine="360"/>
      </w:pPr>
      <w:r>
        <w:t>IMMDeviceCollection</w:t>
      </w:r>
    </w:p>
    <w:p w:rsidR="00BB6ACF" w:rsidRDefault="00BB6ACF" w:rsidP="00BB6ACF">
      <w:pPr>
        <w:pStyle w:val="1WupengDocStyle3"/>
        <w:ind w:firstLine="360"/>
      </w:pPr>
      <w:r>
        <w:t>IMDeviceEnumerator</w:t>
      </w:r>
      <w:bookmarkStart w:id="0" w:name="_GoBack"/>
      <w:bookmarkEnd w:id="0"/>
    </w:p>
    <w:p w:rsidR="00BB6ACF" w:rsidRDefault="00BB6ACF" w:rsidP="00BB6ACF">
      <w:pPr>
        <w:pStyle w:val="1WupengDocStyle3"/>
        <w:ind w:firstLine="360"/>
      </w:pPr>
      <w:r>
        <w:t>IMMEndPoint</w:t>
      </w:r>
    </w:p>
    <w:p w:rsidR="00BD4EDD" w:rsidRDefault="00BD4EDD" w:rsidP="00BB6ACF">
      <w:pPr>
        <w:pStyle w:val="1WupengDocStyle3"/>
        <w:ind w:firstLine="360"/>
      </w:pPr>
      <w:r>
        <w:t>IMMNotificationClient</w:t>
      </w:r>
    </w:p>
    <w:p w:rsidR="00BD4EDD" w:rsidRDefault="00BD4EDD" w:rsidP="00BD4EDD">
      <w:pPr>
        <w:pStyle w:val="1WupengDocStyle2"/>
        <w:rPr>
          <w:rFonts w:hint="eastAsia"/>
        </w:rPr>
      </w:pPr>
      <w:r>
        <w:rPr>
          <w:rFonts w:hint="eastAsia"/>
        </w:rPr>
        <w:t>Api around Programing</w:t>
      </w:r>
    </w:p>
    <w:p w:rsidR="00BD4EDD" w:rsidRDefault="00BD4EDD" w:rsidP="00BD4EDD">
      <w:pPr>
        <w:pStyle w:val="1WupengDocStyle3"/>
        <w:ind w:firstLine="360"/>
        <w:rPr>
          <w:rFonts w:hint="eastAsia"/>
        </w:rPr>
      </w:pPr>
      <w:r>
        <w:rPr>
          <w:rFonts w:hint="eastAsia"/>
        </w:rPr>
        <w:t>MMDevice API</w:t>
      </w:r>
    </w:p>
    <w:p w:rsidR="00BD4EDD" w:rsidRDefault="00BD4EDD" w:rsidP="00BD4EDD">
      <w:pPr>
        <w:pStyle w:val="1WupengDocStyle3"/>
        <w:ind w:firstLine="360"/>
      </w:pPr>
      <w:r>
        <w:t>WASAPI</w:t>
      </w:r>
    </w:p>
    <w:p w:rsidR="00BD4EDD" w:rsidRDefault="00BD4EDD" w:rsidP="00BD4EDD">
      <w:pPr>
        <w:pStyle w:val="1WupengDocStyle3"/>
        <w:ind w:firstLine="360"/>
      </w:pPr>
      <w:r>
        <w:t>DeviceTopology API</w:t>
      </w:r>
    </w:p>
    <w:p w:rsidR="00BD4EDD" w:rsidRDefault="00BD4EDD" w:rsidP="00BD4EDD">
      <w:pPr>
        <w:pStyle w:val="1WupengDocStyle3"/>
        <w:ind w:firstLine="360"/>
      </w:pPr>
      <w:r>
        <w:t>EndpointVolume API</w:t>
      </w:r>
    </w:p>
    <w:p w:rsidR="00BD4EDD" w:rsidRDefault="00BD4EDD" w:rsidP="00BD4EDD">
      <w:pPr>
        <w:pStyle w:val="1WupengDocStyle3"/>
        <w:ind w:firstLine="360"/>
      </w:pPr>
      <w:r>
        <w:t>Structures</w:t>
      </w:r>
    </w:p>
    <w:p w:rsidR="00BD4EDD" w:rsidRDefault="00BD4EDD" w:rsidP="00BD4EDD">
      <w:pPr>
        <w:pStyle w:val="1WupengDocStyle3"/>
        <w:ind w:firstLine="360"/>
      </w:pPr>
      <w:r>
        <w:t>Enumeration and Costants</w:t>
      </w:r>
    </w:p>
    <w:p w:rsidR="00BD4EDD" w:rsidRDefault="00BD4EDD" w:rsidP="00BD4EDD">
      <w:pPr>
        <w:pStyle w:val="1WupengDocStyle3"/>
        <w:ind w:firstLine="360"/>
      </w:pPr>
      <w:r>
        <w:t>Audio Endpoint Properties</w:t>
      </w:r>
    </w:p>
    <w:p w:rsidR="00793EAE" w:rsidRDefault="00793EAE" w:rsidP="00BD4EDD">
      <w:pPr>
        <w:pStyle w:val="1WupengDocStyle3"/>
        <w:ind w:firstLine="360"/>
      </w:pPr>
      <w:r>
        <w:t>The audio core APIs are implement in mmdevapi.dll, Audioses.dll. and they run in user mode.</w:t>
      </w:r>
    </w:p>
    <w:p w:rsidR="00196BD5" w:rsidRDefault="00196BD5" w:rsidP="00BD4EDD">
      <w:pPr>
        <w:pStyle w:val="1WupengDocStyle3"/>
        <w:ind w:firstLine="360"/>
      </w:pPr>
      <w:r>
        <w:t>The</w:t>
      </w:r>
      <w:r w:rsidR="00AD7665">
        <w:t>se API</w:t>
      </w:r>
      <w:r w:rsidR="00AD7665">
        <w:rPr>
          <w:rFonts w:hint="eastAsia"/>
        </w:rPr>
        <w:t>s</w:t>
      </w:r>
      <w:r w:rsidR="00AD7665">
        <w:t xml:space="preserve"> serve higher-level audio API, such as DirectSound, waveXxx.</w:t>
      </w:r>
    </w:p>
    <w:p w:rsidR="00AD7665" w:rsidRPr="00BD4EDD" w:rsidRDefault="00AD7665" w:rsidP="00BD4EDD">
      <w:pPr>
        <w:pStyle w:val="1WupengDocStyle3"/>
        <w:ind w:firstLine="360"/>
        <w:rPr>
          <w:rFonts w:hint="eastAsia"/>
        </w:rPr>
      </w:pPr>
    </w:p>
    <w:sectPr w:rsidR="00AD7665" w:rsidRPr="00BD4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5274C"/>
    <w:multiLevelType w:val="hybridMultilevel"/>
    <w:tmpl w:val="07E4F930"/>
    <w:lvl w:ilvl="0" w:tplc="4E2A00FE">
      <w:start w:val="1"/>
      <w:numFmt w:val="decimal"/>
      <w:pStyle w:val="1WupengDocStyle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40B7E"/>
    <w:multiLevelType w:val="hybridMultilevel"/>
    <w:tmpl w:val="74B487CA"/>
    <w:lvl w:ilvl="0" w:tplc="04324E70">
      <w:start w:val="1"/>
      <w:numFmt w:val="chineseCountingThousand"/>
      <w:pStyle w:val="1WupengDocStyle1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2E"/>
    <w:rsid w:val="0011412E"/>
    <w:rsid w:val="00196BD5"/>
    <w:rsid w:val="00283660"/>
    <w:rsid w:val="002C44A9"/>
    <w:rsid w:val="003209C0"/>
    <w:rsid w:val="003B4FE7"/>
    <w:rsid w:val="00554251"/>
    <w:rsid w:val="00793EAE"/>
    <w:rsid w:val="007A1EBA"/>
    <w:rsid w:val="00807B70"/>
    <w:rsid w:val="009331E5"/>
    <w:rsid w:val="00A82ED8"/>
    <w:rsid w:val="00AD7665"/>
    <w:rsid w:val="00BB6ACF"/>
    <w:rsid w:val="00BD4EDD"/>
    <w:rsid w:val="00BD7837"/>
    <w:rsid w:val="00C05FC9"/>
    <w:rsid w:val="00CA41D7"/>
    <w:rsid w:val="00CC5543"/>
    <w:rsid w:val="00CD2B29"/>
    <w:rsid w:val="00D14E65"/>
    <w:rsid w:val="00D64F32"/>
    <w:rsid w:val="00DB1998"/>
    <w:rsid w:val="00E60907"/>
    <w:rsid w:val="00EA1DE0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07A4-F69E-42E0-810C-DA3F657E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8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0907"/>
    <w:rPr>
      <w:b/>
      <w:bCs/>
      <w:kern w:val="44"/>
      <w:sz w:val="44"/>
      <w:szCs w:val="44"/>
    </w:rPr>
  </w:style>
  <w:style w:type="paragraph" w:customStyle="1" w:styleId="1WupengDocStyle">
    <w:name w:val="1WupengDocStyle 标题"/>
    <w:basedOn w:val="a"/>
    <w:next w:val="a"/>
    <w:autoRedefine/>
    <w:qFormat/>
    <w:rsid w:val="00CA41D7"/>
    <w:pPr>
      <w:jc w:val="center"/>
      <w:outlineLvl w:val="0"/>
    </w:pPr>
    <w:rPr>
      <w:b/>
      <w:sz w:val="52"/>
    </w:rPr>
  </w:style>
  <w:style w:type="paragraph" w:customStyle="1" w:styleId="1WupengDocStyle1">
    <w:name w:val="1WupengDocStyle 标题1"/>
    <w:basedOn w:val="a"/>
    <w:next w:val="a"/>
    <w:autoRedefine/>
    <w:qFormat/>
    <w:rsid w:val="00DB1998"/>
    <w:pPr>
      <w:keepLines/>
      <w:numPr>
        <w:numId w:val="1"/>
      </w:numPr>
      <w:autoSpaceDE w:val="0"/>
      <w:autoSpaceDN w:val="0"/>
      <w:jc w:val="left"/>
      <w:outlineLvl w:val="1"/>
    </w:pPr>
    <w:rPr>
      <w:b/>
      <w:sz w:val="28"/>
    </w:rPr>
  </w:style>
  <w:style w:type="paragraph" w:styleId="a3">
    <w:name w:val="Title"/>
    <w:basedOn w:val="a"/>
    <w:next w:val="a"/>
    <w:link w:val="Char"/>
    <w:uiPriority w:val="10"/>
    <w:qFormat/>
    <w:rsid w:val="00CA41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41D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WupengDocStyle0">
    <w:name w:val="1WupengDocStyle 代码"/>
    <w:basedOn w:val="a"/>
    <w:autoRedefine/>
    <w:qFormat/>
    <w:rsid w:val="00554251"/>
    <w:pPr>
      <w:shd w:val="clear" w:color="auto" w:fill="E7E6E6" w:themeFill="background2"/>
      <w:wordWrap w:val="0"/>
      <w:autoSpaceDE w:val="0"/>
      <w:autoSpaceDN w:val="0"/>
      <w:adjustRightInd w:val="0"/>
      <w:ind w:leftChars="400" w:left="840" w:rightChars="100" w:right="210"/>
      <w:jc w:val="left"/>
    </w:pPr>
    <w:rPr>
      <w:rFonts w:ascii="Courier New" w:eastAsia="宋体" w:hAnsi="Courier New"/>
      <w:sz w:val="15"/>
      <w:szCs w:val="18"/>
    </w:rPr>
  </w:style>
  <w:style w:type="paragraph" w:customStyle="1" w:styleId="1WupengDocStyle2">
    <w:name w:val="1WupengDocStyle 标题2"/>
    <w:basedOn w:val="a"/>
    <w:next w:val="a"/>
    <w:autoRedefine/>
    <w:qFormat/>
    <w:rsid w:val="00554251"/>
    <w:pPr>
      <w:numPr>
        <w:numId w:val="2"/>
      </w:numPr>
      <w:ind w:leftChars="100" w:left="210" w:rightChars="100" w:right="210" w:firstLine="0"/>
      <w:jc w:val="left"/>
      <w:outlineLvl w:val="2"/>
    </w:pPr>
  </w:style>
  <w:style w:type="paragraph" w:customStyle="1" w:styleId="1WupengDocStyle3">
    <w:name w:val="1WupengDocStyle 正文"/>
    <w:basedOn w:val="a"/>
    <w:autoRedefine/>
    <w:qFormat/>
    <w:rsid w:val="00554251"/>
    <w:pPr>
      <w:keepLines/>
      <w:autoSpaceDE w:val="0"/>
      <w:autoSpaceDN w:val="0"/>
      <w:adjustRightInd w:val="0"/>
      <w:ind w:leftChars="100" w:left="210" w:rightChars="100" w:right="210" w:firstLineChars="200" w:firstLine="42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1D07B-F0BA-4D38-A259-A57C1F7B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165</Words>
  <Characters>943</Characters>
  <Application>Microsoft Office Word</Application>
  <DocSecurity>0</DocSecurity>
  <Lines>7</Lines>
  <Paragraphs>2</Paragraphs>
  <ScaleCrop>false</ScaleCrop>
  <Company>Lenovo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吴鹏</dc:creator>
  <cp:keywords/>
  <dc:description/>
  <cp:lastModifiedBy>吴鹏</cp:lastModifiedBy>
  <cp:revision>18</cp:revision>
  <dcterms:created xsi:type="dcterms:W3CDTF">2016-06-19T08:11:00Z</dcterms:created>
  <dcterms:modified xsi:type="dcterms:W3CDTF">2016-06-20T11:20:00Z</dcterms:modified>
</cp:coreProperties>
</file>