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histogram pruning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eastAsia="zh-CN"/>
        </w:rPr>
        <w:t>：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只处理top N个令牌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beam pruning 只保留 Best Path以及与Best Path距离小于threshold的tokens</w:t>
      </w:r>
    </w:p>
    <w:p>
      <w:pPr>
        <w:rPr>
          <w:rFonts w:hint="default" w:ascii="Times New Roman" w:hAnsi="Times New Roman" w:cs="Times New Roman"/>
          <w:color w:val="80808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>f (tok-&gt;tot_cost &lt;= cur_cutoff) {</w:t>
      </w:r>
      <w:r>
        <w:rPr>
          <w:rFonts w:hint="eastAsia" w:ascii="Times New Roman" w:hAnsi="Times New Roman" w:cs="Times New Roman"/>
          <w:b w:val="0"/>
          <w:bCs w:val="0"/>
          <w:color w:val="0000FF"/>
          <w:sz w:val="21"/>
          <w:szCs w:val="21"/>
          <w:lang w:val="en-US" w:eastAsia="zh-CN"/>
        </w:rPr>
        <w:t xml:space="preserve">   //</w:t>
      </w:r>
      <w:r>
        <w:t>histogram pruning</w:t>
      </w:r>
      <w:r>
        <w:rPr>
          <w:rFonts w:hint="eastAsia"/>
          <w:lang w:val="en-US" w:eastAsia="zh-CN"/>
        </w:rPr>
        <w:t>1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for (fst::ArcIterator&lt;FST&gt; aiter(*fst_, state);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     !aiter.Done();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     aiter.Next()) {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  const Arc &amp;arc = aiter.Value();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  if (arc.ilabel != 0) {  // propagate..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    BaseFloat ac_cost = cost_offset -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        decodable-&gt;LogLikelihood(frame, arc.ilabel),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        graph_cost = arc.weight.Value(),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        cur_cost = tok-&gt;tot_cost,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        tot_cost = cur_cost + ac_cost + graph_cost;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    if (tot_cost &gt;= next_cutoff) continue;</w:t>
      </w:r>
      <w:r>
        <w:rPr>
          <w:rFonts w:hint="eastAsia" w:ascii="Times New Roman" w:hAnsi="Times New Roman" w:cs="Times New Roman"/>
          <w:b w:val="0"/>
          <w:bCs w:val="0"/>
          <w:color w:val="0000FF"/>
          <w:sz w:val="21"/>
          <w:szCs w:val="21"/>
          <w:lang w:val="en-US" w:eastAsia="zh-CN"/>
        </w:rPr>
        <w:t>//</w:t>
      </w:r>
      <w:r>
        <w:t>beam pruning</w:t>
      </w:r>
      <w:r>
        <w:rPr>
          <w:rFonts w:hint="eastAsia"/>
          <w:lang w:val="en-US" w:eastAsia="zh-CN"/>
        </w:rPr>
        <w:t>1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    else if (tot_cost + adaptive_beam &lt; next_cutoff)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      next_cutoff = tot_cost + adaptive_beam; 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    Elem *e_next = FindOrAddToken(arc.nextstate,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                                  frame + 1, tot_cost, tok, NULL);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    // NULL: no change indicator needed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    // Add ForwardLink from tok to next_tok (put on head of list tok-&gt;links)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    tok-&gt;links = new ForwardLinkT(e_next-&gt;val, arc.ilabel, arc.olabel,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                                  graph_cost, ac_cost, tok-&gt;links);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  }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} // for all arcs</w:t>
      </w:r>
      <w:r>
        <w:rPr>
          <w:rFonts w:hint="default" w:ascii="Times New Roman" w:hAnsi="Times New Roman" w:cs="Times New Roman"/>
          <w:color w:val="808080"/>
          <w:sz w:val="21"/>
          <w:szCs w:val="21"/>
        </w:rPr>
        <w:br w:type="textWrapping"/>
      </w:r>
    </w:p>
    <w:p>
      <w:pP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color w:val="0000FF"/>
          <w:sz w:val="21"/>
          <w:szCs w:val="21"/>
          <w:lang w:val="en-US" w:eastAsia="zh-CN"/>
        </w:rPr>
        <w:t>If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>(cur_cost &gt;= cutoff) // Don't bother processing successors.</w:t>
      </w:r>
      <w:r>
        <w:t>beam pruning</w:t>
      </w:r>
      <w:r>
        <w:rPr>
          <w:rFonts w:hint="eastAsia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continue;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>// If "tok" has any existing forward links, delete them,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>// because we're about to regenerate them.  This is a kind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>// of non-optimality (remember, this is the simple decoder),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>// but since most states are emitting it's not a huge issue.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>DeleteForwardLinks(tok); // necessary when re-visiting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>tok-&gt;links = NULL;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>for (fst::ArcIterator&lt;FST&gt; aiter(*fst_, state);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   !aiter.Done();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   aiter.Next()) {</w:t>
      </w:r>
    </w:p>
    <w:p>
      <w:pPr>
        <w:rPr>
          <w:rFonts w:hint="eastAsia" w:ascii="Times New Roman" w:hAnsi="Times New Roman" w:cs="Times New Roman"/>
          <w:b w:val="0"/>
          <w:bCs w:val="0"/>
          <w:color w:val="0000FF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b w:val="0"/>
          <w:bCs w:val="0"/>
          <w:color w:val="0000FF"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>onst Arc &amp;arc = aiter.Value();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if (arc.ilabel == 0) {  // propagate nonemitting only...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  BaseFloat graph_cost = arc.weight.Value(),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      tot_cost = cur_cost + graph_cost;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  if (tot_cost &lt; cutoff) {</w:t>
      </w:r>
      <w:r>
        <w:rPr>
          <w:rFonts w:hint="eastAsia" w:ascii="Times New Roman" w:hAnsi="Times New Roman" w:cs="Times New Roman"/>
          <w:b w:val="0"/>
          <w:bCs w:val="0"/>
          <w:color w:val="0000FF"/>
          <w:sz w:val="21"/>
          <w:szCs w:val="21"/>
          <w:lang w:val="en-US" w:eastAsia="zh-CN"/>
        </w:rPr>
        <w:t xml:space="preserve">   //</w:t>
      </w:r>
      <w:r>
        <w:t>histogram pruning</w:t>
      </w:r>
      <w:r>
        <w:rPr>
          <w:rFonts w:hint="eastAsia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    bool changed;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    Elem *e_new = FindOrAddToken(arc.nextstate, frame + 1, tot_cost,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                                    tok, &amp;changed);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    tok-&gt;links = new ForwardLinkT(e_new-&gt;val, 0, arc.olabel,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                                  graph_cost, 0, tok-&gt;links);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    // "changed" tells us whether the new token has a different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    // cost from before, or is new [if so, add into queue].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    if (changed &amp;&amp; fst_-&gt;NumInputEpsilons(arc.nextstate) != 0)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      queue_.push_back(e_new);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  }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 xml:space="preserve">  }</w:t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0000FF"/>
          <w:sz w:val="21"/>
          <w:szCs w:val="21"/>
        </w:rPr>
        <w:t>} // for all arcs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enlo-Regular">
    <w:altName w:val="Segoe Print"/>
    <w:panose1 w:val="00000000000000000000"/>
    <w:charset w:val="00"/>
    <w:family w:val="auto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F221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dei'i</dc:creator>
  <cp:lastModifiedBy>文档存本地丢失不负责</cp:lastModifiedBy>
  <dcterms:modified xsi:type="dcterms:W3CDTF">2022-04-17T14:11:02Z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97E38C0BD0DA4213BAA46E3B074CCA42</vt:lpwstr>
  </property>
</Properties>
</file>