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BB51" w14:textId="77777777" w:rsidR="0058263B" w:rsidRPr="0058263B" w:rsidRDefault="0058263B" w:rsidP="0058263B">
      <w:pPr>
        <w:rPr>
          <w:b/>
          <w:bCs/>
        </w:rPr>
      </w:pPr>
      <w:r w:rsidRPr="0058263B">
        <w:rPr>
          <w:b/>
          <w:bCs/>
        </w:rPr>
        <w:t>Audit Chair</w:t>
      </w:r>
    </w:p>
    <w:p w14:paraId="0DF5182D" w14:textId="51B00821" w:rsidR="0058263B" w:rsidRPr="0058263B" w:rsidRDefault="0058263B" w:rsidP="0058263B">
      <w:r w:rsidRPr="0058263B">
        <w:t xml:space="preserve">The audit chair/committee audits the accounts and financial records of the chapter in accordance with sound accounting practices. This person/group also reviews the results of the independent/third-party audit with the chapter treasurer, submits a written report of the audit results to the chapter board, and presents results of the audit at a chapter meeting. The audit certificate or verification letter is to be submitted annually to the Chapter Experience team via </w:t>
      </w:r>
      <w:hyperlink r:id="rId5" w:tgtFrame="_blank" w:history="1">
        <w:r w:rsidRPr="0058263B">
          <w:rPr>
            <w:rStyle w:val="Hyperlink"/>
          </w:rPr>
          <w:t>ISACA Support</w:t>
        </w:r>
      </w:hyperlink>
      <w:r w:rsidRPr="0058263B">
        <w:t xml:space="preserve"> to remain </w:t>
      </w:r>
      <w:hyperlink r:id="rId6" w:tgtFrame="_blank" w:history="1">
        <w:r w:rsidRPr="0058263B">
          <w:rPr>
            <w:rStyle w:val="Hyperlink"/>
          </w:rPr>
          <w:t>compliant with ISACA</w:t>
        </w:r>
      </w:hyperlink>
      <w:r w:rsidRPr="0058263B">
        <w:t>.</w:t>
      </w:r>
    </w:p>
    <w:p w14:paraId="0EAD2089" w14:textId="77777777" w:rsidR="0058263B" w:rsidRPr="0058263B" w:rsidRDefault="0058263B" w:rsidP="0058263B">
      <w:r w:rsidRPr="0058263B">
        <w:t>Major Responsibilities</w:t>
      </w:r>
    </w:p>
    <w:p w14:paraId="22C5E55D" w14:textId="77777777" w:rsidR="0058263B" w:rsidRPr="0058263B" w:rsidRDefault="0058263B" w:rsidP="0058263B">
      <w:pPr>
        <w:numPr>
          <w:ilvl w:val="0"/>
          <w:numId w:val="1"/>
        </w:numPr>
      </w:pPr>
      <w:r w:rsidRPr="0058263B">
        <w:t>Reviews the procedures and format of the audit report and recommends any necessary changes to the treasurer and/or chapter board.</w:t>
      </w:r>
    </w:p>
    <w:p w14:paraId="1CFCE01A" w14:textId="77777777" w:rsidR="0058263B" w:rsidRPr="0058263B" w:rsidRDefault="0058263B" w:rsidP="0058263B">
      <w:pPr>
        <w:numPr>
          <w:ilvl w:val="0"/>
          <w:numId w:val="1"/>
        </w:numPr>
      </w:pPr>
      <w:r w:rsidRPr="0058263B">
        <w:t>Recommends changes to the chapter’s accounting and/or auditing procedures to ensure the best possible system.</w:t>
      </w:r>
    </w:p>
    <w:p w14:paraId="2C2E0B94" w14:textId="77777777" w:rsidR="0058263B" w:rsidRPr="0058263B" w:rsidRDefault="0058263B" w:rsidP="0058263B">
      <w:pPr>
        <w:numPr>
          <w:ilvl w:val="0"/>
          <w:numId w:val="1"/>
        </w:numPr>
      </w:pPr>
      <w:r w:rsidRPr="0058263B">
        <w:t>Obtains the chapter’s accounts and financial records for annual review.</w:t>
      </w:r>
    </w:p>
    <w:p w14:paraId="7D7F0733" w14:textId="77777777" w:rsidR="0058263B" w:rsidRPr="0058263B" w:rsidRDefault="0058263B" w:rsidP="0058263B">
      <w:pPr>
        <w:numPr>
          <w:ilvl w:val="1"/>
          <w:numId w:val="1"/>
        </w:numPr>
      </w:pPr>
      <w:r w:rsidRPr="0058263B">
        <w:t>Reviews all records for accuracy and completeness.</w:t>
      </w:r>
    </w:p>
    <w:p w14:paraId="0D4438F3" w14:textId="77777777" w:rsidR="0058263B" w:rsidRPr="0058263B" w:rsidRDefault="0058263B" w:rsidP="0058263B">
      <w:pPr>
        <w:numPr>
          <w:ilvl w:val="1"/>
          <w:numId w:val="1"/>
        </w:numPr>
      </w:pPr>
      <w:r w:rsidRPr="0058263B">
        <w:t>Keeps the treasurer (and the board, as necessary) informed of progress and concerns, and provides them with a copy of all reports and correspondence.</w:t>
      </w:r>
    </w:p>
    <w:p w14:paraId="0D497ADA" w14:textId="77777777" w:rsidR="0058263B" w:rsidRPr="0058263B" w:rsidRDefault="0058263B" w:rsidP="0058263B">
      <w:pPr>
        <w:numPr>
          <w:ilvl w:val="0"/>
          <w:numId w:val="1"/>
        </w:numPr>
      </w:pPr>
      <w:r w:rsidRPr="0058263B">
        <w:t>Analyzes the chapter’s accounting system to ensure it is compatible with the latest accounting techniques and government regulations. Submits any necessary recommendations to the chapter board.</w:t>
      </w:r>
    </w:p>
    <w:p w14:paraId="56FAB5FD" w14:textId="77777777" w:rsidR="0058263B" w:rsidRPr="0058263B" w:rsidRDefault="0058263B" w:rsidP="0058263B">
      <w:pPr>
        <w:numPr>
          <w:ilvl w:val="0"/>
          <w:numId w:val="1"/>
        </w:numPr>
      </w:pPr>
      <w:r w:rsidRPr="0058263B">
        <w:t>Enlists an independent/third-party auditor to audit the accounts and financial records of the chapter in accordance with sound accounting practices.</w:t>
      </w:r>
    </w:p>
    <w:p w14:paraId="6B249EF9" w14:textId="77777777" w:rsidR="0058263B" w:rsidRPr="0058263B" w:rsidRDefault="0058263B" w:rsidP="0058263B">
      <w:pPr>
        <w:numPr>
          <w:ilvl w:val="1"/>
          <w:numId w:val="1"/>
        </w:numPr>
      </w:pPr>
      <w:r w:rsidRPr="0058263B">
        <w:t>Reviews the results of the audit with the treasurer.</w:t>
      </w:r>
    </w:p>
    <w:p w14:paraId="76F39E28" w14:textId="77777777" w:rsidR="0058263B" w:rsidRPr="0058263B" w:rsidRDefault="0058263B" w:rsidP="0058263B">
      <w:pPr>
        <w:numPr>
          <w:ilvl w:val="1"/>
          <w:numId w:val="1"/>
        </w:numPr>
      </w:pPr>
      <w:r w:rsidRPr="0058263B">
        <w:t>Submits a written report of audit results to the chapter board.</w:t>
      </w:r>
    </w:p>
    <w:p w14:paraId="7B074D5A" w14:textId="77777777" w:rsidR="0058263B" w:rsidRPr="0058263B" w:rsidRDefault="0058263B" w:rsidP="0058263B">
      <w:pPr>
        <w:numPr>
          <w:ilvl w:val="1"/>
          <w:numId w:val="1"/>
        </w:numPr>
      </w:pPr>
      <w:r w:rsidRPr="0058263B">
        <w:t>Presents results of the audit at a regular chapter meeting.</w:t>
      </w:r>
    </w:p>
    <w:p w14:paraId="622F7A64" w14:textId="77777777" w:rsidR="0058263B" w:rsidRPr="0058263B" w:rsidRDefault="0058263B" w:rsidP="0058263B">
      <w:pPr>
        <w:numPr>
          <w:ilvl w:val="0"/>
          <w:numId w:val="1"/>
        </w:numPr>
      </w:pPr>
      <w:r w:rsidRPr="0058263B">
        <w:t>Reports any financial irregularities found in the chapter to the Chapter Experience team via </w:t>
      </w:r>
      <w:hyperlink r:id="rId7" w:tgtFrame="_blank" w:history="1">
        <w:r w:rsidRPr="0058263B">
          <w:rPr>
            <w:rStyle w:val="Hyperlink"/>
          </w:rPr>
          <w:t>ISACA Support</w:t>
        </w:r>
      </w:hyperlink>
      <w:r w:rsidRPr="0058263B">
        <w:t> and to local authorities, as appropriate.</w:t>
      </w:r>
    </w:p>
    <w:p w14:paraId="5277428B" w14:textId="77777777" w:rsidR="0058263B" w:rsidRPr="0058263B" w:rsidRDefault="0058263B" w:rsidP="0058263B">
      <w:pPr>
        <w:numPr>
          <w:ilvl w:val="0"/>
          <w:numId w:val="1"/>
        </w:numPr>
      </w:pPr>
      <w:r w:rsidRPr="0058263B">
        <w:t xml:space="preserve">Submits an audit certificate (or verification letter, if the chapter bylaws do not require an audit) annually to the Chapter Experience team via </w:t>
      </w:r>
      <w:hyperlink r:id="rId8" w:tgtFrame="_blank" w:history="1">
        <w:r w:rsidRPr="0058263B">
          <w:rPr>
            <w:rStyle w:val="Hyperlink"/>
          </w:rPr>
          <w:t>ISACA Support</w:t>
        </w:r>
      </w:hyperlink>
      <w:r w:rsidRPr="0058263B">
        <w:t>, confirming that the financial records for the chapter have been reviewed by a qualified, independent, third party (i.e., an individual who is not affiliated with the chapter).</w:t>
      </w:r>
    </w:p>
    <w:p w14:paraId="44409DC5" w14:textId="77777777" w:rsidR="0058263B" w:rsidRPr="0058263B" w:rsidRDefault="0058263B" w:rsidP="0058263B">
      <w:r w:rsidRPr="0058263B">
        <w:lastRenderedPageBreak/>
        <w:t>Reporting Responsibilities</w:t>
      </w:r>
    </w:p>
    <w:p w14:paraId="7DF16F25" w14:textId="77777777" w:rsidR="0058263B" w:rsidRPr="0058263B" w:rsidRDefault="0058263B" w:rsidP="0058263B">
      <w:r w:rsidRPr="0058263B">
        <w:t>The audit chair/committee reports to the treasurer and provides reports, as requested, to the chapter board and chapter members.</w:t>
      </w:r>
    </w:p>
    <w:p w14:paraId="3241E3D1" w14:textId="77777777" w:rsidR="0058263B" w:rsidRPr="0058263B" w:rsidRDefault="0058263B" w:rsidP="0058263B">
      <w:r w:rsidRPr="0058263B">
        <w:t>Turnover Procedures</w:t>
      </w:r>
    </w:p>
    <w:p w14:paraId="24CD88B1" w14:textId="77777777" w:rsidR="0058263B" w:rsidRPr="0058263B" w:rsidRDefault="0058263B" w:rsidP="0058263B">
      <w:r w:rsidRPr="0058263B">
        <w:t>When turning over the role to the new individual holding the audit role:</w:t>
      </w:r>
    </w:p>
    <w:p w14:paraId="7C01B7E1" w14:textId="77777777" w:rsidR="0058263B" w:rsidRPr="0058263B" w:rsidRDefault="0058263B" w:rsidP="0058263B">
      <w:pPr>
        <w:numPr>
          <w:ilvl w:val="0"/>
          <w:numId w:val="2"/>
        </w:numPr>
      </w:pPr>
      <w:r w:rsidRPr="0058263B">
        <w:t>Prepare a list of all outstanding items and work performed to date.</w:t>
      </w:r>
    </w:p>
    <w:p w14:paraId="68F81AD0" w14:textId="77777777" w:rsidR="0058263B" w:rsidRPr="0058263B" w:rsidRDefault="0058263B" w:rsidP="0058263B">
      <w:pPr>
        <w:numPr>
          <w:ilvl w:val="0"/>
          <w:numId w:val="2"/>
        </w:numPr>
      </w:pPr>
      <w:r w:rsidRPr="0058263B">
        <w:t>Attend the turnover meeting as scheduled by the president. Turn over all documentation, procedures manuals, software, inventory, etc.</w:t>
      </w:r>
    </w:p>
    <w:p w14:paraId="112982F2" w14:textId="77777777" w:rsidR="0058263B" w:rsidRPr="0058263B" w:rsidRDefault="0058263B" w:rsidP="0058263B">
      <w:pPr>
        <w:numPr>
          <w:ilvl w:val="0"/>
          <w:numId w:val="2"/>
        </w:numPr>
      </w:pPr>
      <w:r w:rsidRPr="0058263B">
        <w:t>Transfer a copy of the permanent files to the new audit committee chair.</w:t>
      </w:r>
    </w:p>
    <w:p w14:paraId="62295AD2" w14:textId="77777777" w:rsidR="0058263B" w:rsidRDefault="0058263B"/>
    <w:sectPr w:rsidR="00582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6141"/>
    <w:multiLevelType w:val="multilevel"/>
    <w:tmpl w:val="AF44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93FE7"/>
    <w:multiLevelType w:val="multilevel"/>
    <w:tmpl w:val="965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69357">
    <w:abstractNumId w:val="0"/>
  </w:num>
  <w:num w:numId="2" w16cid:durableId="711464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3B"/>
    <w:rsid w:val="0058263B"/>
    <w:rsid w:val="006F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1A57"/>
  <w15:chartTrackingRefBased/>
  <w15:docId w15:val="{912F60A9-5C19-47EE-BC25-3E840D0F1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6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6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isaca.org/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isaca.org/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ders.isaca.org/chapter-operations/policies-and-compliance/compliance" TargetMode="External"/><Relationship Id="rId5" Type="http://schemas.openxmlformats.org/officeDocument/2006/relationships/hyperlink" Target="https://support.isaca.org/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2486</Characters>
  <Application>Microsoft Office Word</Application>
  <DocSecurity>0</DocSecurity>
  <Lines>47</Lines>
  <Paragraphs>27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Sanders</dc:creator>
  <cp:keywords/>
  <dc:description/>
  <cp:lastModifiedBy>Camille Sanders</cp:lastModifiedBy>
  <cp:revision>1</cp:revision>
  <dcterms:created xsi:type="dcterms:W3CDTF">2026-10-13T21:38:00Z</dcterms:created>
  <dcterms:modified xsi:type="dcterms:W3CDTF">2026-10-13T21:39:00Z</dcterms:modified>
</cp:coreProperties>
</file>