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85C44" w14:textId="20A037A6" w:rsidR="00AC3D68" w:rsidRPr="004302F9" w:rsidRDefault="0069585C" w:rsidP="00A66771">
      <w:pPr>
        <w:jc w:val="both"/>
        <w:rPr>
          <w:rFonts w:ascii="Times New Roman" w:hAnsi="Times New Roman" w:cs="Times New Roman"/>
          <w:sz w:val="24"/>
          <w:szCs w:val="24"/>
        </w:rPr>
      </w:pPr>
      <w:r w:rsidRPr="004302F9">
        <w:rPr>
          <w:rFonts w:ascii="Times New Roman" w:hAnsi="Times New Roman" w:cs="Times New Roman"/>
        </w:rPr>
        <w:tab/>
      </w:r>
      <w:r w:rsidRPr="004302F9">
        <w:rPr>
          <w:rFonts w:ascii="Times New Roman" w:hAnsi="Times New Roman" w:cs="Times New Roman"/>
          <w:sz w:val="24"/>
          <w:szCs w:val="24"/>
        </w:rPr>
        <w:t>Approximately 43% per 100,000 people are diagnosed in the latter stages of cancer.</w:t>
      </w:r>
      <w:r w:rsidR="000E182A" w:rsidRPr="004302F9">
        <w:rPr>
          <w:rFonts w:ascii="Times New Roman" w:hAnsi="Times New Roman" w:cs="Times New Roman"/>
          <w:sz w:val="24"/>
          <w:szCs w:val="24"/>
        </w:rPr>
        <w:t xml:space="preserve"> There are multiple reasons for the high rate of late-stage diagnosis, such as missing patient history. Often the patient is lacking in knowledge, causing a situation where they misinterpret symptoms or even notice at times. From the doctor’s side, </w:t>
      </w:r>
      <w:r w:rsidR="00AC4A0C" w:rsidRPr="004302F9">
        <w:rPr>
          <w:rFonts w:ascii="Times New Roman" w:hAnsi="Times New Roman" w:cs="Times New Roman"/>
          <w:sz w:val="24"/>
          <w:szCs w:val="24"/>
        </w:rPr>
        <w:t>certain symptoms may be difficult to interpret</w:t>
      </w:r>
      <w:r w:rsidR="000224EB" w:rsidRPr="004302F9">
        <w:rPr>
          <w:rFonts w:ascii="Times New Roman" w:hAnsi="Times New Roman" w:cs="Times New Roman"/>
          <w:sz w:val="24"/>
          <w:szCs w:val="24"/>
        </w:rPr>
        <w:t>, and it may be difficult to find tumors using medical images</w:t>
      </w:r>
      <w:r w:rsidR="00AC4A0C" w:rsidRPr="004302F9">
        <w:rPr>
          <w:rFonts w:ascii="Times New Roman" w:hAnsi="Times New Roman" w:cs="Times New Roman"/>
          <w:sz w:val="24"/>
          <w:szCs w:val="24"/>
        </w:rPr>
        <w:t xml:space="preserve">. There are certain types of cancers whose symptoms are </w:t>
      </w:r>
      <w:proofErr w:type="gramStart"/>
      <w:r w:rsidR="00AC4A0C" w:rsidRPr="004302F9">
        <w:rPr>
          <w:rFonts w:ascii="Times New Roman" w:hAnsi="Times New Roman" w:cs="Times New Roman"/>
          <w:sz w:val="24"/>
          <w:szCs w:val="24"/>
        </w:rPr>
        <w:t>similar to</w:t>
      </w:r>
      <w:proofErr w:type="gramEnd"/>
      <w:r w:rsidR="00AC4A0C" w:rsidRPr="004302F9">
        <w:rPr>
          <w:rFonts w:ascii="Times New Roman" w:hAnsi="Times New Roman" w:cs="Times New Roman"/>
          <w:sz w:val="24"/>
          <w:szCs w:val="24"/>
        </w:rPr>
        <w:t xml:space="preserve"> other </w:t>
      </w:r>
      <w:r w:rsidR="00A66771" w:rsidRPr="004302F9">
        <w:rPr>
          <w:rFonts w:ascii="Times New Roman" w:hAnsi="Times New Roman" w:cs="Times New Roman"/>
          <w:sz w:val="24"/>
          <w:szCs w:val="24"/>
        </w:rPr>
        <w:t>less lethal diseases.</w:t>
      </w:r>
      <w:r w:rsidR="004F2B38" w:rsidRPr="004302F9">
        <w:rPr>
          <w:rFonts w:ascii="Times New Roman" w:hAnsi="Times New Roman" w:cs="Times New Roman"/>
          <w:sz w:val="24"/>
          <w:szCs w:val="24"/>
        </w:rPr>
        <w:t xml:space="preserve"> </w:t>
      </w:r>
      <w:r w:rsidR="000224EB" w:rsidRPr="004302F9">
        <w:rPr>
          <w:rFonts w:ascii="Times New Roman" w:hAnsi="Times New Roman" w:cs="Times New Roman"/>
          <w:sz w:val="24"/>
          <w:szCs w:val="24"/>
        </w:rPr>
        <w:t>Late diagnoses are commonplace as well, with s</w:t>
      </w:r>
      <w:r w:rsidR="000E2389" w:rsidRPr="004302F9">
        <w:rPr>
          <w:rFonts w:ascii="Times New Roman" w:hAnsi="Times New Roman" w:cs="Times New Roman"/>
          <w:sz w:val="24"/>
          <w:szCs w:val="24"/>
        </w:rPr>
        <w:t xml:space="preserve">ome </w:t>
      </w:r>
      <w:r w:rsidR="000224EB" w:rsidRPr="004302F9">
        <w:rPr>
          <w:rFonts w:ascii="Times New Roman" w:hAnsi="Times New Roman" w:cs="Times New Roman"/>
          <w:sz w:val="24"/>
          <w:szCs w:val="24"/>
        </w:rPr>
        <w:t>cancers, such as</w:t>
      </w:r>
      <w:r w:rsidR="000E2389" w:rsidRPr="004302F9">
        <w:rPr>
          <w:rFonts w:ascii="Times New Roman" w:hAnsi="Times New Roman" w:cs="Times New Roman"/>
          <w:sz w:val="24"/>
          <w:szCs w:val="24"/>
        </w:rPr>
        <w:t xml:space="preserve"> colorectal and cervical cancers (approximately 50% of these are diagnosed late) and breast cancer (approximately a third of these are diagnosed in the latter stages)</w:t>
      </w:r>
      <w:r w:rsidR="000224EB" w:rsidRPr="004302F9">
        <w:rPr>
          <w:rFonts w:ascii="Times New Roman" w:hAnsi="Times New Roman" w:cs="Times New Roman"/>
          <w:sz w:val="24"/>
          <w:szCs w:val="24"/>
        </w:rPr>
        <w:t xml:space="preserve"> having very high rate of late diagnosis</w:t>
      </w:r>
      <w:r w:rsidR="000E2389" w:rsidRPr="004302F9">
        <w:rPr>
          <w:rFonts w:ascii="Times New Roman" w:hAnsi="Times New Roman" w:cs="Times New Roman"/>
          <w:sz w:val="24"/>
          <w:szCs w:val="24"/>
        </w:rPr>
        <w:t>.</w:t>
      </w:r>
      <w:r w:rsidR="00D71853" w:rsidRPr="004302F9">
        <w:rPr>
          <w:rFonts w:ascii="Times New Roman" w:hAnsi="Times New Roman" w:cs="Times New Roman"/>
          <w:sz w:val="24"/>
          <w:szCs w:val="24"/>
        </w:rPr>
        <w:t xml:space="preserve"> The fastest procedure for identifying cancer is through a medical image, but due to the difficulties that doctors may have in identifying the tumor, further studies are needed to confirm the tumor. In turn, </w:t>
      </w:r>
      <w:r w:rsidR="008811DC" w:rsidRPr="004302F9">
        <w:rPr>
          <w:rFonts w:ascii="Times New Roman" w:hAnsi="Times New Roman" w:cs="Times New Roman"/>
          <w:sz w:val="24"/>
          <w:szCs w:val="24"/>
        </w:rPr>
        <w:t>machine learning algorithms can help identify malignant tumors via images, even highlighting the area with the possible tumor itself</w:t>
      </w:r>
      <w:r w:rsidR="007F1364" w:rsidRPr="004302F9">
        <w:rPr>
          <w:rFonts w:ascii="Times New Roman" w:hAnsi="Times New Roman" w:cs="Times New Roman"/>
          <w:sz w:val="24"/>
          <w:szCs w:val="24"/>
        </w:rPr>
        <w:t xml:space="preserve"> for early diagnosis</w:t>
      </w:r>
      <w:r w:rsidR="008811DC" w:rsidRPr="004302F9">
        <w:rPr>
          <w:rFonts w:ascii="Times New Roman" w:hAnsi="Times New Roman" w:cs="Times New Roman"/>
          <w:sz w:val="24"/>
          <w:szCs w:val="24"/>
        </w:rPr>
        <w:t>.</w:t>
      </w:r>
    </w:p>
    <w:p w14:paraId="62879092" w14:textId="2E3DC94C" w:rsidR="008811DC" w:rsidRPr="004302F9" w:rsidRDefault="008811DC" w:rsidP="00A66771">
      <w:pPr>
        <w:jc w:val="both"/>
        <w:rPr>
          <w:rFonts w:ascii="Times New Roman" w:hAnsi="Times New Roman" w:cs="Times New Roman"/>
          <w:sz w:val="24"/>
          <w:szCs w:val="24"/>
        </w:rPr>
      </w:pPr>
      <w:r w:rsidRPr="004302F9">
        <w:rPr>
          <w:rFonts w:ascii="Times New Roman" w:hAnsi="Times New Roman" w:cs="Times New Roman"/>
          <w:sz w:val="24"/>
          <w:szCs w:val="24"/>
        </w:rPr>
        <w:tab/>
        <w:t xml:space="preserve">Early diagnosis is crucial to the survivability of cancer patients. </w:t>
      </w:r>
      <w:r w:rsidR="00554D92" w:rsidRPr="004302F9">
        <w:rPr>
          <w:rFonts w:ascii="Times New Roman" w:hAnsi="Times New Roman" w:cs="Times New Roman"/>
          <w:sz w:val="24"/>
          <w:szCs w:val="24"/>
        </w:rPr>
        <w:t>Not only does early diagnosis help patients save on costs</w:t>
      </w:r>
      <w:r w:rsidR="003552EB" w:rsidRPr="004302F9">
        <w:rPr>
          <w:rFonts w:ascii="Times New Roman" w:hAnsi="Times New Roman" w:cs="Times New Roman"/>
          <w:sz w:val="24"/>
          <w:szCs w:val="24"/>
        </w:rPr>
        <w:t xml:space="preserve"> (estimated to be between 8-11% depending on the stage)</w:t>
      </w:r>
      <w:r w:rsidR="00554D92" w:rsidRPr="004302F9">
        <w:rPr>
          <w:rFonts w:ascii="Times New Roman" w:hAnsi="Times New Roman" w:cs="Times New Roman"/>
          <w:sz w:val="24"/>
          <w:szCs w:val="24"/>
        </w:rPr>
        <w:t xml:space="preserve"> by allowing cheaper and effective procedures, but it also </w:t>
      </w:r>
      <w:r w:rsidR="003552EB" w:rsidRPr="004302F9">
        <w:rPr>
          <w:rFonts w:ascii="Times New Roman" w:hAnsi="Times New Roman" w:cs="Times New Roman"/>
          <w:sz w:val="24"/>
          <w:szCs w:val="24"/>
        </w:rPr>
        <w:t>increases the survival rate of the patients. Approximately 90% of women who are diagnosed in the earlier stages of breast cancer live more than five years after the tumor is removed</w:t>
      </w:r>
      <w:r w:rsidR="0021331E" w:rsidRPr="004302F9">
        <w:rPr>
          <w:rFonts w:ascii="Times New Roman" w:hAnsi="Times New Roman" w:cs="Times New Roman"/>
          <w:sz w:val="24"/>
          <w:szCs w:val="24"/>
        </w:rPr>
        <w:t xml:space="preserve"> compared to the 15% of women who are diagnosed at the most advanced stage of cancer</w:t>
      </w:r>
      <w:r w:rsidR="003552EB" w:rsidRPr="004302F9">
        <w:rPr>
          <w:rFonts w:ascii="Times New Roman" w:hAnsi="Times New Roman" w:cs="Times New Roman"/>
          <w:sz w:val="24"/>
          <w:szCs w:val="24"/>
        </w:rPr>
        <w:t xml:space="preserve">. </w:t>
      </w:r>
      <w:r w:rsidR="00DC0727" w:rsidRPr="004302F9">
        <w:rPr>
          <w:rFonts w:ascii="Times New Roman" w:hAnsi="Times New Roman" w:cs="Times New Roman"/>
          <w:sz w:val="24"/>
          <w:szCs w:val="24"/>
        </w:rPr>
        <w:t xml:space="preserve">Similarly, 70% of </w:t>
      </w:r>
      <w:r w:rsidR="00B102C9" w:rsidRPr="004302F9">
        <w:rPr>
          <w:rFonts w:ascii="Times New Roman" w:hAnsi="Times New Roman" w:cs="Times New Roman"/>
          <w:sz w:val="24"/>
          <w:szCs w:val="24"/>
        </w:rPr>
        <w:t>lung cancer</w:t>
      </w:r>
      <w:r w:rsidR="00DC0727" w:rsidRPr="004302F9">
        <w:rPr>
          <w:rFonts w:ascii="Times New Roman" w:hAnsi="Times New Roman" w:cs="Times New Roman"/>
          <w:sz w:val="24"/>
          <w:szCs w:val="24"/>
        </w:rPr>
        <w:t xml:space="preserve"> patients survive for more than one year if diagnosed at the earliest stage in comparison to the 14% of patients diagnosed with at the most advanced stage. Considering the potential savings together with the increased </w:t>
      </w:r>
      <w:r w:rsidR="00B102C9" w:rsidRPr="004302F9">
        <w:rPr>
          <w:rFonts w:ascii="Times New Roman" w:hAnsi="Times New Roman" w:cs="Times New Roman"/>
          <w:sz w:val="24"/>
          <w:szCs w:val="24"/>
        </w:rPr>
        <w:t>survivability from early diagnosis, a cost between $500 and $1,000 is more than appealing when including the fact that cancer can possibly place a patient into bankruptcy due to the expensive medicine they may need to buy while at the latter stages of cancer.</w:t>
      </w:r>
      <w:r w:rsidR="00DE1755" w:rsidRPr="004302F9">
        <w:rPr>
          <w:rFonts w:ascii="Times New Roman" w:hAnsi="Times New Roman" w:cs="Times New Roman"/>
          <w:sz w:val="24"/>
          <w:szCs w:val="24"/>
        </w:rPr>
        <w:t xml:space="preserve"> By combining early screenings together with machine learning algorithms, one will not only be able to capture tumors at their earlier stages, thus saving time, money, and increasing survivability, but also prevent the pain caused by cancer at its later stages.</w:t>
      </w:r>
      <w:r w:rsidR="007F1364" w:rsidRPr="004302F9">
        <w:rPr>
          <w:rFonts w:ascii="Times New Roman" w:hAnsi="Times New Roman" w:cs="Times New Roman"/>
          <w:sz w:val="24"/>
          <w:szCs w:val="24"/>
        </w:rPr>
        <w:t xml:space="preserve"> </w:t>
      </w:r>
    </w:p>
    <w:p w14:paraId="08217875" w14:textId="7BEE975B" w:rsidR="00DE1755" w:rsidRPr="004302F9" w:rsidRDefault="00DE1755" w:rsidP="00A66771">
      <w:pPr>
        <w:jc w:val="both"/>
        <w:rPr>
          <w:rFonts w:ascii="Times New Roman" w:hAnsi="Times New Roman" w:cs="Times New Roman"/>
          <w:sz w:val="24"/>
          <w:szCs w:val="24"/>
        </w:rPr>
      </w:pPr>
      <w:r w:rsidRPr="004302F9">
        <w:rPr>
          <w:rFonts w:ascii="Times New Roman" w:hAnsi="Times New Roman" w:cs="Times New Roman"/>
          <w:sz w:val="24"/>
          <w:szCs w:val="24"/>
        </w:rPr>
        <w:tab/>
        <w:t>Machine learning is a branch of artificial intelligence (AI) that focuses on using data to imitate how humans learn and make predictions with higher speed and accuracy. Neural Networks, which are a set of algorithms that focuses on imitating the way in which the neurons within the body function to learn</w:t>
      </w:r>
      <w:r w:rsidR="007F1364" w:rsidRPr="004302F9">
        <w:rPr>
          <w:rFonts w:ascii="Times New Roman" w:hAnsi="Times New Roman" w:cs="Times New Roman"/>
          <w:sz w:val="24"/>
          <w:szCs w:val="24"/>
        </w:rPr>
        <w:t xml:space="preserve"> and a branch underneath machine learning</w:t>
      </w:r>
      <w:r w:rsidRPr="004302F9">
        <w:rPr>
          <w:rFonts w:ascii="Times New Roman" w:hAnsi="Times New Roman" w:cs="Times New Roman"/>
          <w:sz w:val="24"/>
          <w:szCs w:val="24"/>
        </w:rPr>
        <w:t>, function to make very fast prediction and process high volume of data to increase accuracy. To process the images of cancer patients, a Convolutional Neural Network</w:t>
      </w:r>
      <w:r w:rsidR="007F1364" w:rsidRPr="004302F9">
        <w:rPr>
          <w:rFonts w:ascii="Times New Roman" w:hAnsi="Times New Roman" w:cs="Times New Roman"/>
          <w:sz w:val="24"/>
          <w:szCs w:val="24"/>
        </w:rPr>
        <w:t xml:space="preserve"> (CNN)</w:t>
      </w:r>
      <w:r w:rsidRPr="004302F9">
        <w:rPr>
          <w:rFonts w:ascii="Times New Roman" w:hAnsi="Times New Roman" w:cs="Times New Roman"/>
          <w:sz w:val="24"/>
          <w:szCs w:val="24"/>
        </w:rPr>
        <w:t xml:space="preserve"> will be required.</w:t>
      </w:r>
      <w:r w:rsidR="007F1364" w:rsidRPr="004302F9">
        <w:rPr>
          <w:rFonts w:ascii="Times New Roman" w:hAnsi="Times New Roman" w:cs="Times New Roman"/>
          <w:sz w:val="24"/>
          <w:szCs w:val="24"/>
        </w:rPr>
        <w:t xml:space="preserve"> </w:t>
      </w:r>
      <w:r w:rsidR="007014AF" w:rsidRPr="004302F9">
        <w:rPr>
          <w:rFonts w:ascii="Times New Roman" w:hAnsi="Times New Roman" w:cs="Times New Roman"/>
          <w:sz w:val="24"/>
          <w:szCs w:val="24"/>
        </w:rPr>
        <w:t xml:space="preserve">The key to this solution is not based on the architecture of the machine learning algorithm, but rather the data available. With images containing labels regarding the malignancy of the tumor, the stage, the best possible treatment, one could train a Convolutional Neural Network that efficiently predicts what may be the best next procedure for </w:t>
      </w:r>
      <w:r w:rsidR="00F355A9" w:rsidRPr="004302F9">
        <w:rPr>
          <w:rFonts w:ascii="Times New Roman" w:hAnsi="Times New Roman" w:cs="Times New Roman"/>
          <w:sz w:val="24"/>
          <w:szCs w:val="24"/>
        </w:rPr>
        <w:t xml:space="preserve">treating the tumor of the patient. This allows one to gather data retroactively (noting down the most effective procedures, collecting notes on other factors that may have had an impact on the cancer, etc.) and use that data to train the model to </w:t>
      </w:r>
      <w:r w:rsidR="005473F9" w:rsidRPr="004302F9">
        <w:rPr>
          <w:rFonts w:ascii="Times New Roman" w:hAnsi="Times New Roman" w:cs="Times New Roman"/>
          <w:sz w:val="24"/>
          <w:szCs w:val="24"/>
        </w:rPr>
        <w:t>input an image and output a prediction of whether the tumor is malignant or benign, the stage of the tumor, and the next best possible procedure to take.</w:t>
      </w:r>
    </w:p>
    <w:p w14:paraId="0B317679" w14:textId="475836C6" w:rsidR="005473F9" w:rsidRPr="004302F9" w:rsidRDefault="005473F9" w:rsidP="00A66771">
      <w:pPr>
        <w:jc w:val="both"/>
        <w:rPr>
          <w:rFonts w:ascii="Times New Roman" w:hAnsi="Times New Roman" w:cs="Times New Roman"/>
          <w:sz w:val="24"/>
          <w:szCs w:val="24"/>
        </w:rPr>
      </w:pPr>
      <w:r w:rsidRPr="004302F9">
        <w:rPr>
          <w:rFonts w:ascii="Times New Roman" w:hAnsi="Times New Roman" w:cs="Times New Roman"/>
          <w:sz w:val="24"/>
          <w:szCs w:val="24"/>
        </w:rPr>
        <w:lastRenderedPageBreak/>
        <w:tab/>
        <w:t>This proposed data product solution will classify</w:t>
      </w:r>
      <w:r w:rsidR="00F10E09" w:rsidRPr="004302F9">
        <w:rPr>
          <w:rFonts w:ascii="Times New Roman" w:hAnsi="Times New Roman" w:cs="Times New Roman"/>
          <w:sz w:val="24"/>
          <w:szCs w:val="24"/>
        </w:rPr>
        <w:t xml:space="preserve"> and provide information regarding</w:t>
      </w:r>
      <w:r w:rsidRPr="004302F9">
        <w:rPr>
          <w:rFonts w:ascii="Times New Roman" w:hAnsi="Times New Roman" w:cs="Times New Roman"/>
          <w:sz w:val="24"/>
          <w:szCs w:val="24"/>
        </w:rPr>
        <w:t xml:space="preserve"> tumors based on image while independent of the imaging modality. Although CT-Scans are the most common form of image cancer screening, </w:t>
      </w:r>
      <w:r w:rsidR="00F10E09" w:rsidRPr="004302F9">
        <w:rPr>
          <w:rFonts w:ascii="Times New Roman" w:hAnsi="Times New Roman" w:cs="Times New Roman"/>
          <w:sz w:val="24"/>
          <w:szCs w:val="24"/>
        </w:rPr>
        <w:t xml:space="preserve">there are other imaging modalities such as MRI which can potentially be used to identify cancer. This data product will save time for doctors who may have to closely examine the image or extract a sample of tissue to observe whether the sample tissue contains cancer cells or not. For the patient, it will be less stressful waiting for the doctor’s diagnosis while removing possible human error which is the main cause of </w:t>
      </w:r>
      <w:r w:rsidR="00BD387B" w:rsidRPr="004302F9">
        <w:rPr>
          <w:rFonts w:ascii="Times New Roman" w:hAnsi="Times New Roman" w:cs="Times New Roman"/>
          <w:sz w:val="24"/>
          <w:szCs w:val="24"/>
        </w:rPr>
        <w:t>late-stage</w:t>
      </w:r>
      <w:r w:rsidR="00F10E09" w:rsidRPr="004302F9">
        <w:rPr>
          <w:rFonts w:ascii="Times New Roman" w:hAnsi="Times New Roman" w:cs="Times New Roman"/>
          <w:sz w:val="24"/>
          <w:szCs w:val="24"/>
        </w:rPr>
        <w:t xml:space="preserve"> diagnosis (from both the patient’s and the doctor’s side)</w:t>
      </w:r>
      <w:r w:rsidR="00BD387B" w:rsidRPr="004302F9">
        <w:rPr>
          <w:rFonts w:ascii="Times New Roman" w:hAnsi="Times New Roman" w:cs="Times New Roman"/>
          <w:sz w:val="24"/>
          <w:szCs w:val="24"/>
        </w:rPr>
        <w:t xml:space="preserve">. From the healthcare industry perspective, this may provide some confidence in the required prior authorization for further cancer tests. Although this algorithm may be a good case for doctors to follow through on further procedures, minimizing the number of false negatives while also providing further evidence for further testing towards the insurance company, there may be some doubt </w:t>
      </w:r>
      <w:proofErr w:type="gramStart"/>
      <w:r w:rsidR="00363CB6" w:rsidRPr="004302F9">
        <w:rPr>
          <w:rFonts w:ascii="Times New Roman" w:hAnsi="Times New Roman" w:cs="Times New Roman"/>
          <w:sz w:val="24"/>
          <w:szCs w:val="24"/>
        </w:rPr>
        <w:t>in regard to</w:t>
      </w:r>
      <w:proofErr w:type="gramEnd"/>
      <w:r w:rsidR="00BD387B" w:rsidRPr="004302F9">
        <w:rPr>
          <w:rFonts w:ascii="Times New Roman" w:hAnsi="Times New Roman" w:cs="Times New Roman"/>
          <w:sz w:val="24"/>
          <w:szCs w:val="24"/>
        </w:rPr>
        <w:t xml:space="preserve"> trusting a machine to predict cancer.</w:t>
      </w:r>
    </w:p>
    <w:p w14:paraId="40E46C83" w14:textId="5179E03C" w:rsidR="00BD387B" w:rsidRPr="004302F9" w:rsidRDefault="00BD387B" w:rsidP="00A66771">
      <w:pPr>
        <w:jc w:val="both"/>
        <w:rPr>
          <w:rFonts w:ascii="Times New Roman" w:hAnsi="Times New Roman" w:cs="Times New Roman"/>
          <w:sz w:val="24"/>
          <w:szCs w:val="24"/>
        </w:rPr>
      </w:pPr>
      <w:r w:rsidRPr="004302F9">
        <w:rPr>
          <w:rFonts w:ascii="Times New Roman" w:hAnsi="Times New Roman" w:cs="Times New Roman"/>
          <w:sz w:val="24"/>
          <w:szCs w:val="24"/>
        </w:rPr>
        <w:tab/>
      </w:r>
      <w:r w:rsidR="00363CB6" w:rsidRPr="004302F9">
        <w:rPr>
          <w:rFonts w:ascii="Times New Roman" w:hAnsi="Times New Roman" w:cs="Times New Roman"/>
          <w:sz w:val="24"/>
          <w:szCs w:val="24"/>
        </w:rPr>
        <w:t>Research shows that there have been machine learning algorithms with the ability to even identify and predict a woman’s potential breast tumor four years before it developed. Despite this, there are little to no alternative</w:t>
      </w:r>
      <w:r w:rsidR="00187781" w:rsidRPr="004302F9">
        <w:rPr>
          <w:rFonts w:ascii="Times New Roman" w:hAnsi="Times New Roman" w:cs="Times New Roman"/>
          <w:sz w:val="24"/>
          <w:szCs w:val="24"/>
        </w:rPr>
        <w:t>s outside of special products or proof of concepts. The main factor to blame is that until recently, hospitals and even pharmaceutical companies have gathered their data within data silos</w:t>
      </w:r>
      <w:r w:rsidR="008C2B23" w:rsidRPr="004302F9">
        <w:rPr>
          <w:rFonts w:ascii="Times New Roman" w:hAnsi="Times New Roman" w:cs="Times New Roman"/>
          <w:sz w:val="24"/>
          <w:szCs w:val="24"/>
        </w:rPr>
        <w:t xml:space="preserve"> that make it difficult to process the data. Although there are the imaging data standards, such as the Picture Archiving and Communication System (PACS) and the Digital Imaging and Communications in Medicine (DICOM), they are rarely processed to contain accurate labels, annotations, and other factors for developing machine learning models. This has caused for large technology companies to unite with hospital or medical research institutions to provide the three products each at different stages. Google’s DeepMind has </w:t>
      </w:r>
      <w:r w:rsidR="000A2E45" w:rsidRPr="004302F9">
        <w:rPr>
          <w:rFonts w:ascii="Times New Roman" w:hAnsi="Times New Roman" w:cs="Times New Roman"/>
          <w:sz w:val="24"/>
          <w:szCs w:val="24"/>
        </w:rPr>
        <w:t>a research partnership with the radiotherapy department</w:t>
      </w:r>
      <w:r w:rsidR="0093018A" w:rsidRPr="004302F9">
        <w:rPr>
          <w:rFonts w:ascii="Times New Roman" w:hAnsi="Times New Roman" w:cs="Times New Roman"/>
          <w:sz w:val="24"/>
          <w:szCs w:val="24"/>
        </w:rPr>
        <w:t>, IBM’s Watson AI, and finally the Digital Mammography DREAM challenge.</w:t>
      </w:r>
    </w:p>
    <w:p w14:paraId="4B9C5096" w14:textId="10B5EDD9" w:rsidR="0093018A" w:rsidRPr="004302F9" w:rsidRDefault="0093018A" w:rsidP="00A66771">
      <w:pPr>
        <w:jc w:val="both"/>
        <w:rPr>
          <w:rFonts w:ascii="Times New Roman" w:hAnsi="Times New Roman" w:cs="Times New Roman"/>
          <w:sz w:val="24"/>
          <w:szCs w:val="24"/>
        </w:rPr>
      </w:pPr>
      <w:r w:rsidRPr="004302F9">
        <w:rPr>
          <w:rFonts w:ascii="Times New Roman" w:hAnsi="Times New Roman" w:cs="Times New Roman"/>
          <w:sz w:val="24"/>
          <w:szCs w:val="24"/>
        </w:rPr>
        <w:tab/>
      </w:r>
      <w:r w:rsidR="005776A5" w:rsidRPr="004302F9">
        <w:rPr>
          <w:rFonts w:ascii="Times New Roman" w:hAnsi="Times New Roman" w:cs="Times New Roman"/>
          <w:sz w:val="24"/>
          <w:szCs w:val="24"/>
        </w:rPr>
        <w:t xml:space="preserve">Google’s DeepMind model already has the capability to perform better than doctors at breast cancer screening. It does this by using both 2D and 3D mammography images from approximately 30,000 women. As opposed to the proposed data product, the DeepMind model focuses on a singular organ/body part which limits the model to screening only a specific type of cancer. Although Watson has been proposed as a solution for assisting doctors in determining the best next procedure for cancer patients, it has had difficulty in learning </w:t>
      </w:r>
      <w:r w:rsidR="00D867A0" w:rsidRPr="004302F9">
        <w:rPr>
          <w:rFonts w:ascii="Times New Roman" w:hAnsi="Times New Roman" w:cs="Times New Roman"/>
          <w:sz w:val="24"/>
          <w:szCs w:val="24"/>
        </w:rPr>
        <w:t>different types of cancer. Finally, the Digital Mammography DREAM challenge was simply a challenge that focused on breast cancer patients and novel algorithms to assist breast cancer patients. This challenge was purely research based.</w:t>
      </w:r>
      <w:r w:rsidR="00160959" w:rsidRPr="004302F9">
        <w:rPr>
          <w:rFonts w:ascii="Times New Roman" w:hAnsi="Times New Roman" w:cs="Times New Roman"/>
          <w:sz w:val="24"/>
          <w:szCs w:val="24"/>
        </w:rPr>
        <w:t xml:space="preserve"> From these products, specially the third, one can obtain samples of possible machine learning algorithms.</w:t>
      </w:r>
      <w:r w:rsidR="003B2E24" w:rsidRPr="004302F9">
        <w:rPr>
          <w:rFonts w:ascii="Times New Roman" w:hAnsi="Times New Roman" w:cs="Times New Roman"/>
          <w:sz w:val="24"/>
          <w:szCs w:val="24"/>
        </w:rPr>
        <w:t xml:space="preserve"> The intended technologies for this data product </w:t>
      </w:r>
      <w:proofErr w:type="gramStart"/>
      <w:r w:rsidR="003B2E24" w:rsidRPr="004302F9">
        <w:rPr>
          <w:rFonts w:ascii="Times New Roman" w:hAnsi="Times New Roman" w:cs="Times New Roman"/>
          <w:sz w:val="24"/>
          <w:szCs w:val="24"/>
        </w:rPr>
        <w:t>is</w:t>
      </w:r>
      <w:proofErr w:type="gramEnd"/>
      <w:r w:rsidR="003B2E24" w:rsidRPr="004302F9">
        <w:rPr>
          <w:rFonts w:ascii="Times New Roman" w:hAnsi="Times New Roman" w:cs="Times New Roman"/>
          <w:sz w:val="24"/>
          <w:szCs w:val="24"/>
        </w:rPr>
        <w:t xml:space="preserve"> the Imaging Data Common’s Google </w:t>
      </w:r>
      <w:proofErr w:type="spellStart"/>
      <w:r w:rsidR="003B2E24" w:rsidRPr="004302F9">
        <w:rPr>
          <w:rFonts w:ascii="Times New Roman" w:hAnsi="Times New Roman" w:cs="Times New Roman"/>
          <w:sz w:val="24"/>
          <w:szCs w:val="24"/>
        </w:rPr>
        <w:t>BigQuery</w:t>
      </w:r>
      <w:proofErr w:type="spellEnd"/>
      <w:r w:rsidR="003B2E24" w:rsidRPr="004302F9">
        <w:rPr>
          <w:rFonts w:ascii="Times New Roman" w:hAnsi="Times New Roman" w:cs="Times New Roman"/>
          <w:sz w:val="24"/>
          <w:szCs w:val="24"/>
        </w:rPr>
        <w:t xml:space="preserve"> database, python’s </w:t>
      </w:r>
      <w:proofErr w:type="spellStart"/>
      <w:r w:rsidR="003B2E24" w:rsidRPr="004302F9">
        <w:rPr>
          <w:rFonts w:ascii="Times New Roman" w:hAnsi="Times New Roman" w:cs="Times New Roman"/>
          <w:sz w:val="24"/>
          <w:szCs w:val="24"/>
        </w:rPr>
        <w:t>pydicom</w:t>
      </w:r>
      <w:proofErr w:type="spellEnd"/>
      <w:r w:rsidR="003B2E24" w:rsidRPr="004302F9">
        <w:rPr>
          <w:rFonts w:ascii="Times New Roman" w:hAnsi="Times New Roman" w:cs="Times New Roman"/>
          <w:sz w:val="24"/>
          <w:szCs w:val="24"/>
        </w:rPr>
        <w:t xml:space="preserve"> and TensorFlow libraries.</w:t>
      </w:r>
    </w:p>
    <w:p w14:paraId="3B143C98" w14:textId="7EBCC27A" w:rsidR="003B2E24" w:rsidRPr="004302F9" w:rsidRDefault="00160959" w:rsidP="00A66771">
      <w:pPr>
        <w:jc w:val="both"/>
        <w:rPr>
          <w:rFonts w:ascii="Times New Roman" w:hAnsi="Times New Roman" w:cs="Times New Roman"/>
          <w:sz w:val="24"/>
          <w:szCs w:val="24"/>
        </w:rPr>
      </w:pPr>
      <w:r w:rsidRPr="004302F9">
        <w:rPr>
          <w:rFonts w:ascii="Times New Roman" w:hAnsi="Times New Roman" w:cs="Times New Roman"/>
          <w:sz w:val="24"/>
          <w:szCs w:val="24"/>
        </w:rPr>
        <w:tab/>
        <w:t>As a Christian, my perspective to help other through any knowledge or tool possible is always a priority. We are called to love others in the same way that we love ourselves. Therefore, this brings more motivation to develop a product that not only helps doctors by freeing up some of their time, but by also increasing the rate of early cancer diagnosis.</w:t>
      </w:r>
      <w:r w:rsidR="003B2E24" w:rsidRPr="004302F9">
        <w:rPr>
          <w:rFonts w:ascii="Times New Roman" w:hAnsi="Times New Roman" w:cs="Times New Roman"/>
          <w:sz w:val="24"/>
          <w:szCs w:val="24"/>
        </w:rPr>
        <w:t xml:space="preserve"> The project would not change by my Christian world view because my Christian worldview has been the motivation for this project.</w:t>
      </w:r>
    </w:p>
    <w:p w14:paraId="3DB16BAE" w14:textId="594C2AF6" w:rsidR="003B2E24" w:rsidRPr="004302F9" w:rsidRDefault="004302F9" w:rsidP="004302F9">
      <w:pPr>
        <w:rPr>
          <w:rFonts w:ascii="Times New Roman" w:hAnsi="Times New Roman" w:cs="Times New Roman"/>
          <w:sz w:val="32"/>
          <w:szCs w:val="32"/>
          <w:u w:val="single"/>
        </w:rPr>
      </w:pPr>
      <w:r w:rsidRPr="004302F9">
        <w:rPr>
          <w:rFonts w:ascii="Times New Roman" w:hAnsi="Times New Roman" w:cs="Times New Roman"/>
          <w:sz w:val="32"/>
          <w:szCs w:val="32"/>
          <w:u w:val="single"/>
        </w:rPr>
        <w:lastRenderedPageBreak/>
        <w:t>Source(s)</w:t>
      </w:r>
      <w:r w:rsidRPr="004302F9">
        <w:rPr>
          <w:rFonts w:ascii="Times New Roman" w:hAnsi="Times New Roman" w:cs="Times New Roman"/>
          <w:sz w:val="32"/>
          <w:szCs w:val="32"/>
        </w:rPr>
        <w:t>:</w:t>
      </w:r>
    </w:p>
    <w:p w14:paraId="29CEAD04" w14:textId="77777777" w:rsidR="004302F9" w:rsidRDefault="004302F9" w:rsidP="004302F9">
      <w:pPr>
        <w:pStyle w:val="NormalWeb"/>
        <w:spacing w:before="0" w:beforeAutospacing="0" w:after="0" w:afterAutospacing="0" w:line="480" w:lineRule="auto"/>
        <w:ind w:left="720" w:hanging="720"/>
      </w:pPr>
      <w:r>
        <w:rPr>
          <w:i/>
          <w:iCs/>
        </w:rPr>
        <w:t xml:space="preserve">12 Startups Bringing Artificial Intelligence </w:t>
      </w:r>
      <w:proofErr w:type="gramStart"/>
      <w:r>
        <w:rPr>
          <w:i/>
          <w:iCs/>
        </w:rPr>
        <w:t>To</w:t>
      </w:r>
      <w:proofErr w:type="gramEnd"/>
      <w:r>
        <w:rPr>
          <w:i/>
          <w:iCs/>
        </w:rPr>
        <w:t xml:space="preserve"> Cancer Diagnostics And Therapeutics</w:t>
      </w:r>
      <w:r>
        <w:t>. (2016, September 15). CB Insights Research. https://www.cbinsights.com/research/ai-startups-fighting-cancer/</w:t>
      </w:r>
    </w:p>
    <w:p w14:paraId="78D04DF0" w14:textId="77777777" w:rsidR="004302F9" w:rsidRDefault="004302F9" w:rsidP="004302F9">
      <w:pPr>
        <w:pStyle w:val="NormalWeb"/>
        <w:spacing w:before="0" w:beforeAutospacing="0" w:after="0" w:afterAutospacing="0" w:line="480" w:lineRule="auto"/>
        <w:ind w:left="720" w:hanging="720"/>
      </w:pPr>
      <w:proofErr w:type="spellStart"/>
      <w:r>
        <w:t>Bazargan</w:t>
      </w:r>
      <w:proofErr w:type="spellEnd"/>
      <w:r>
        <w:t xml:space="preserve">, M., Lucas-Wright, A., Jones, L., Vargas, R., </w:t>
      </w:r>
      <w:proofErr w:type="spellStart"/>
      <w:r>
        <w:t>Vadgama</w:t>
      </w:r>
      <w:proofErr w:type="spellEnd"/>
      <w:r>
        <w:t xml:space="preserve">, J. V., Evers-Manly, S., &amp; Maxwell, A. E. (2015). Understanding Perceived Benefit of Early Cancer Detection: Community-Partnered Research with African American Women in South Los Angeles. </w:t>
      </w:r>
      <w:r>
        <w:rPr>
          <w:i/>
          <w:iCs/>
        </w:rPr>
        <w:t>Journal of Women’s Health</w:t>
      </w:r>
      <w:r>
        <w:t xml:space="preserve">, </w:t>
      </w:r>
      <w:r>
        <w:rPr>
          <w:i/>
          <w:iCs/>
        </w:rPr>
        <w:t>24</w:t>
      </w:r>
      <w:r>
        <w:t>(9), 755–761. https://doi.org/10.1089/jwh.2014.5049</w:t>
      </w:r>
    </w:p>
    <w:p w14:paraId="6A4AE812" w14:textId="77777777" w:rsidR="004302F9" w:rsidRDefault="004302F9" w:rsidP="004302F9">
      <w:pPr>
        <w:pStyle w:val="NormalWeb"/>
        <w:spacing w:before="0" w:beforeAutospacing="0" w:after="0" w:afterAutospacing="0" w:line="480" w:lineRule="auto"/>
        <w:ind w:left="720" w:hanging="720"/>
      </w:pPr>
      <w:r>
        <w:t xml:space="preserve">Bi, W. L., Hosny, A., </w:t>
      </w:r>
      <w:proofErr w:type="spellStart"/>
      <w:r>
        <w:t>Schabath</w:t>
      </w:r>
      <w:proofErr w:type="spellEnd"/>
      <w:r>
        <w:t xml:space="preserve">, M. B., Giger, M. L., Birkbak, N. J., </w:t>
      </w:r>
      <w:proofErr w:type="spellStart"/>
      <w:r>
        <w:t>Mehrtash</w:t>
      </w:r>
      <w:proofErr w:type="spellEnd"/>
      <w:r>
        <w:t xml:space="preserve">, A., Allison, T., Arnaout, O., Abbosh, C., Dunn, I. F., </w:t>
      </w:r>
      <w:proofErr w:type="spellStart"/>
      <w:r>
        <w:t>Mak</w:t>
      </w:r>
      <w:proofErr w:type="spellEnd"/>
      <w:r>
        <w:t xml:space="preserve">, R. H., Tamimi, R. M., Tempany, C. M., Swanton, C., Hoffmann, U., Schwartz, L. H., Gillies, R. J., Huang, R. Y., &amp; Aerts, H. J. W. L. (2019). Artificial intelligence in cancer imaging: Clinical challenges and applications. </w:t>
      </w:r>
      <w:r>
        <w:rPr>
          <w:i/>
          <w:iCs/>
        </w:rPr>
        <w:t>CA: A Cancer Journal for Clinicians</w:t>
      </w:r>
      <w:r>
        <w:t>. https://doi.org/10.3322/caac.21552</w:t>
      </w:r>
    </w:p>
    <w:p w14:paraId="56B5EC5B" w14:textId="77777777" w:rsidR="004302F9" w:rsidRDefault="004302F9" w:rsidP="004302F9">
      <w:pPr>
        <w:pStyle w:val="NormalWeb"/>
        <w:spacing w:before="0" w:beforeAutospacing="0" w:after="0" w:afterAutospacing="0" w:line="480" w:lineRule="auto"/>
        <w:ind w:left="720" w:hanging="720"/>
      </w:pPr>
      <w:r>
        <w:t xml:space="preserve">Crosby, D., Bhatia, S., Brindle, K. M., Coussens, L. M., Dive, C., Emberton, M., </w:t>
      </w:r>
      <w:proofErr w:type="spellStart"/>
      <w:r>
        <w:t>Esener</w:t>
      </w:r>
      <w:proofErr w:type="spellEnd"/>
      <w:r>
        <w:t xml:space="preserve">, S., Fitzgerald, R. C., Gambhir, S. S., Kuhn, P., </w:t>
      </w:r>
      <w:proofErr w:type="spellStart"/>
      <w:r>
        <w:t>Rebbeck</w:t>
      </w:r>
      <w:proofErr w:type="spellEnd"/>
      <w:r>
        <w:t xml:space="preserve">, T. R., &amp; Balasubramanian, S. (2022). Early detection of cancer. </w:t>
      </w:r>
      <w:r>
        <w:rPr>
          <w:i/>
          <w:iCs/>
        </w:rPr>
        <w:t>Science</w:t>
      </w:r>
      <w:r>
        <w:t xml:space="preserve">, </w:t>
      </w:r>
      <w:r>
        <w:rPr>
          <w:i/>
          <w:iCs/>
        </w:rPr>
        <w:t>375</w:t>
      </w:r>
      <w:r>
        <w:t>(6586). https://doi.org/10.1126/science.aay9040</w:t>
      </w:r>
    </w:p>
    <w:p w14:paraId="1C393587" w14:textId="77777777" w:rsidR="004302F9" w:rsidRDefault="004302F9" w:rsidP="004302F9">
      <w:pPr>
        <w:pStyle w:val="NormalWeb"/>
        <w:spacing w:before="0" w:beforeAutospacing="0" w:after="0" w:afterAutospacing="0" w:line="480" w:lineRule="auto"/>
        <w:ind w:left="720" w:hanging="720"/>
      </w:pPr>
      <w:r>
        <w:rPr>
          <w:i/>
          <w:iCs/>
        </w:rPr>
        <w:t>Digital Mammography DREAM Challenge</w:t>
      </w:r>
      <w:r>
        <w:t>. (n.d.). Sage Bionetworks. Retrieved September 8, 2022, from https://sagebionetworks.org/research-projects/digital-mammography-dream-challenge/</w:t>
      </w:r>
    </w:p>
    <w:p w14:paraId="59C7470C" w14:textId="77777777" w:rsidR="004302F9" w:rsidRDefault="004302F9" w:rsidP="004302F9">
      <w:pPr>
        <w:pStyle w:val="NormalWeb"/>
        <w:spacing w:before="0" w:beforeAutospacing="0" w:after="0" w:afterAutospacing="0" w:line="480" w:lineRule="auto"/>
        <w:ind w:left="720" w:hanging="720"/>
      </w:pPr>
      <w:r>
        <w:t xml:space="preserve">Hale, C. (2020, January 2). </w:t>
      </w:r>
      <w:r>
        <w:rPr>
          <w:i/>
          <w:iCs/>
        </w:rPr>
        <w:t>An instant 2nd opinion: Google’s DeepMind AI bests doctors at breast cancer screening</w:t>
      </w:r>
      <w:r>
        <w:t>. Fierce Biotech. https://www.fiercebiotech.com/medtech/instant-</w:t>
      </w:r>
      <w:r>
        <w:lastRenderedPageBreak/>
        <w:t>second-opinion-google-s-deepmind-ai-bests-doctors-at-breast-cancer-screening#:~:text=Google%27s%20DeepMind%20team%20showed%20that</w:t>
      </w:r>
    </w:p>
    <w:p w14:paraId="4CFD6A61" w14:textId="77777777" w:rsidR="004302F9" w:rsidRDefault="004302F9" w:rsidP="004302F9">
      <w:pPr>
        <w:pStyle w:val="NormalWeb"/>
        <w:spacing w:before="0" w:beforeAutospacing="0" w:after="0" w:afterAutospacing="0" w:line="480" w:lineRule="auto"/>
        <w:ind w:left="720" w:hanging="720"/>
      </w:pPr>
      <w:r>
        <w:t xml:space="preserve">IBM Cloud Education. (2020a, July 15). </w:t>
      </w:r>
      <w:r>
        <w:rPr>
          <w:i/>
          <w:iCs/>
        </w:rPr>
        <w:t>What is Machine Learning?</w:t>
      </w:r>
      <w:r>
        <w:t xml:space="preserve"> IBM. https://www.ibm.com/cloud/learn/machine-learning</w:t>
      </w:r>
    </w:p>
    <w:p w14:paraId="30E6EEF8" w14:textId="77777777" w:rsidR="004302F9" w:rsidRDefault="004302F9" w:rsidP="004302F9">
      <w:pPr>
        <w:pStyle w:val="NormalWeb"/>
        <w:spacing w:before="0" w:beforeAutospacing="0" w:after="0" w:afterAutospacing="0" w:line="480" w:lineRule="auto"/>
        <w:ind w:left="720" w:hanging="720"/>
      </w:pPr>
      <w:r>
        <w:t xml:space="preserve">IBM Cloud Education. (2020b, August 17). </w:t>
      </w:r>
      <w:r>
        <w:rPr>
          <w:i/>
          <w:iCs/>
        </w:rPr>
        <w:t>What are Neural Networks?</w:t>
      </w:r>
      <w:r>
        <w:t xml:space="preserve"> Www.ibm.com; IBM. https://www.ibm.com/cloud/learn/neural-networks</w:t>
      </w:r>
    </w:p>
    <w:p w14:paraId="266A70DE" w14:textId="77777777" w:rsidR="004302F9" w:rsidRDefault="004302F9" w:rsidP="004302F9">
      <w:pPr>
        <w:pStyle w:val="NormalWeb"/>
        <w:spacing w:before="0" w:beforeAutospacing="0" w:after="0" w:afterAutospacing="0" w:line="480" w:lineRule="auto"/>
        <w:ind w:left="720" w:hanging="720"/>
      </w:pPr>
      <w:r>
        <w:rPr>
          <w:i/>
          <w:iCs/>
        </w:rPr>
        <w:t xml:space="preserve">Individual </w:t>
      </w:r>
      <w:proofErr w:type="spellStart"/>
      <w:r>
        <w:rPr>
          <w:i/>
          <w:iCs/>
        </w:rPr>
        <w:t>Heath</w:t>
      </w:r>
      <w:proofErr w:type="spellEnd"/>
      <w:r>
        <w:rPr>
          <w:i/>
          <w:iCs/>
        </w:rPr>
        <w:t xml:space="preserve"> Insurance Options</w:t>
      </w:r>
      <w:r>
        <w:t>. (n.d.). Www.cancer.org. https://www.cancer.org/treatment/finding-and-paying-for-treatment/understanding-health-insurance/private-insurance-options.html</w:t>
      </w:r>
    </w:p>
    <w:p w14:paraId="5C78C725" w14:textId="77777777" w:rsidR="004302F9" w:rsidRDefault="004302F9" w:rsidP="004302F9">
      <w:pPr>
        <w:pStyle w:val="NormalWeb"/>
        <w:spacing w:before="0" w:beforeAutospacing="0" w:after="0" w:afterAutospacing="0" w:line="480" w:lineRule="auto"/>
        <w:ind w:left="720" w:hanging="720"/>
      </w:pPr>
      <w:proofErr w:type="spellStart"/>
      <w:r>
        <w:t>Kakushadze</w:t>
      </w:r>
      <w:proofErr w:type="spellEnd"/>
      <w:r>
        <w:t xml:space="preserve">, Z., </w:t>
      </w:r>
      <w:proofErr w:type="spellStart"/>
      <w:r>
        <w:t>Raghubanshi</w:t>
      </w:r>
      <w:proofErr w:type="spellEnd"/>
      <w:r>
        <w:t xml:space="preserve">, R., &amp; Yu, W. (2017). Estimating Cost Savings from Early Cancer Diagnosis. </w:t>
      </w:r>
      <w:r>
        <w:rPr>
          <w:i/>
          <w:iCs/>
        </w:rPr>
        <w:t>Data</w:t>
      </w:r>
      <w:r>
        <w:t xml:space="preserve">, </w:t>
      </w:r>
      <w:r>
        <w:rPr>
          <w:i/>
          <w:iCs/>
        </w:rPr>
        <w:t>2</w:t>
      </w:r>
      <w:r>
        <w:t>(3), 30. https://doi.org/10.3390/data2030030</w:t>
      </w:r>
    </w:p>
    <w:p w14:paraId="207CAFC2" w14:textId="77777777" w:rsidR="004302F9" w:rsidRDefault="004302F9" w:rsidP="004302F9">
      <w:pPr>
        <w:pStyle w:val="NormalWeb"/>
        <w:spacing w:before="0" w:beforeAutospacing="0" w:after="0" w:afterAutospacing="0" w:line="480" w:lineRule="auto"/>
        <w:ind w:left="720" w:hanging="720"/>
      </w:pPr>
      <w:r>
        <w:t xml:space="preserve">Kaur, S., Baine, M. J., Jain, M., Sasson, A. R., &amp; Batra, S. K. (2012). Early diagnosis of pancreatic cancer: challenges and new developments. </w:t>
      </w:r>
      <w:r>
        <w:rPr>
          <w:i/>
          <w:iCs/>
        </w:rPr>
        <w:t>Biomarkers in Medicine</w:t>
      </w:r>
      <w:r>
        <w:t xml:space="preserve">, </w:t>
      </w:r>
      <w:r>
        <w:rPr>
          <w:i/>
          <w:iCs/>
        </w:rPr>
        <w:t>6</w:t>
      </w:r>
      <w:r>
        <w:t>(5), 597–612. https://doi.org/10.2217/bmm.12.69</w:t>
      </w:r>
    </w:p>
    <w:p w14:paraId="6A6F6CBB" w14:textId="77777777" w:rsidR="004302F9" w:rsidRDefault="004302F9" w:rsidP="004302F9">
      <w:pPr>
        <w:pStyle w:val="NormalWeb"/>
        <w:spacing w:before="0" w:beforeAutospacing="0" w:after="0" w:afterAutospacing="0" w:line="480" w:lineRule="auto"/>
        <w:ind w:left="720" w:hanging="720"/>
      </w:pPr>
      <w:r>
        <w:t xml:space="preserve">Lee, S. (2014). </w:t>
      </w:r>
      <w:r>
        <w:rPr>
          <w:i/>
          <w:iCs/>
        </w:rPr>
        <w:t>Benefits and limitations of regular cancer screening</w:t>
      </w:r>
      <w:r>
        <w:t>. Canadian Cancer Society. https://cancer.ca/en/cancer-information/find-cancer-early/screening-for-cancer/benefits-and-limitations-of-regular-cancer-screening#:~:text=Cancer%20screening%20helps%20find%20cancer%20before%20it%20spreads%20when%20it</w:t>
      </w:r>
    </w:p>
    <w:p w14:paraId="4FAB382B" w14:textId="77777777" w:rsidR="004302F9" w:rsidRDefault="004302F9" w:rsidP="004302F9">
      <w:pPr>
        <w:pStyle w:val="NormalWeb"/>
        <w:spacing w:before="0" w:beforeAutospacing="0" w:after="0" w:afterAutospacing="0" w:line="480" w:lineRule="auto"/>
        <w:ind w:left="720" w:hanging="720"/>
      </w:pPr>
      <w:r>
        <w:t xml:space="preserve">Ross, C., &amp; </w:t>
      </w:r>
      <w:proofErr w:type="spellStart"/>
      <w:r>
        <w:t>Swetlitz</w:t>
      </w:r>
      <w:proofErr w:type="spellEnd"/>
      <w:r>
        <w:t xml:space="preserve">, I. (2017, September 5). </w:t>
      </w:r>
      <w:r>
        <w:rPr>
          <w:i/>
          <w:iCs/>
        </w:rPr>
        <w:t>IBM pitched its Watson supercomputer as a revolution in cancer care. It’s nowhere close</w:t>
      </w:r>
      <w:r>
        <w:t>. STAT; STAT. https://www.statnews.com/2017/09/05/watson-ibm-cancer/</w:t>
      </w:r>
    </w:p>
    <w:p w14:paraId="7696BB96" w14:textId="77777777" w:rsidR="004302F9" w:rsidRDefault="004302F9" w:rsidP="004302F9">
      <w:pPr>
        <w:pStyle w:val="NormalWeb"/>
        <w:spacing w:before="0" w:beforeAutospacing="0" w:after="0" w:afterAutospacing="0" w:line="480" w:lineRule="auto"/>
        <w:ind w:left="720" w:hanging="720"/>
      </w:pPr>
      <w:r>
        <w:lastRenderedPageBreak/>
        <w:t xml:space="preserve">Savage, N. (2020). How AI is improving cancer diagnostics. </w:t>
      </w:r>
      <w:r>
        <w:rPr>
          <w:i/>
          <w:iCs/>
        </w:rPr>
        <w:t>Nature</w:t>
      </w:r>
      <w:r>
        <w:t xml:space="preserve">, </w:t>
      </w:r>
      <w:r>
        <w:rPr>
          <w:i/>
          <w:iCs/>
        </w:rPr>
        <w:t>579</w:t>
      </w:r>
      <w:r>
        <w:t>, S14–S16. https://doi.org/10.1038/d41586-020-00847-2</w:t>
      </w:r>
    </w:p>
    <w:p w14:paraId="0FA74DE6" w14:textId="77777777" w:rsidR="004302F9" w:rsidRDefault="004302F9" w:rsidP="004302F9">
      <w:pPr>
        <w:pStyle w:val="NormalWeb"/>
        <w:spacing w:before="0" w:beforeAutospacing="0" w:after="0" w:afterAutospacing="0" w:line="480" w:lineRule="auto"/>
        <w:ind w:left="720" w:hanging="720"/>
      </w:pPr>
      <w:r>
        <w:t xml:space="preserve">Smith, &amp; Smith. (2022, May 11). </w:t>
      </w:r>
      <w:r>
        <w:rPr>
          <w:i/>
          <w:iCs/>
        </w:rPr>
        <w:t>8 Reasons Why Your Doctor Missed a Cancer Diagnosis</w:t>
      </w:r>
      <w:r>
        <w:t xml:space="preserve">. </w:t>
      </w:r>
      <w:proofErr w:type="spellStart"/>
      <w:r>
        <w:t>STL.News</w:t>
      </w:r>
      <w:proofErr w:type="spellEnd"/>
      <w:r>
        <w:t>. https://www.stl.news/8-reasons-why-your-doctor-missed-a-cancer-diagnosis/519494/</w:t>
      </w:r>
    </w:p>
    <w:p w14:paraId="20643351" w14:textId="77777777" w:rsidR="004302F9" w:rsidRDefault="004302F9" w:rsidP="004302F9">
      <w:pPr>
        <w:pStyle w:val="NormalWeb"/>
        <w:spacing w:before="0" w:beforeAutospacing="0" w:after="0" w:afterAutospacing="0" w:line="480" w:lineRule="auto"/>
        <w:ind w:left="720" w:hanging="720"/>
      </w:pPr>
      <w:r>
        <w:t xml:space="preserve">Staff, N. (2022, March 22). </w:t>
      </w:r>
      <w:r>
        <w:rPr>
          <w:i/>
          <w:iCs/>
        </w:rPr>
        <w:t>Can Artificial Intelligence Help See Cancer in New Ways? - National Cancer Institute</w:t>
      </w:r>
      <w:r>
        <w:t>. Www.cancer.gov. https://www.cancer.gov/news-events/cancer-currents-blog/2022/artificial-intelligence-cancer-imaging</w:t>
      </w:r>
    </w:p>
    <w:p w14:paraId="3F117E32" w14:textId="77777777" w:rsidR="004302F9" w:rsidRDefault="004302F9" w:rsidP="004302F9">
      <w:pPr>
        <w:pStyle w:val="NormalWeb"/>
        <w:spacing w:before="0" w:beforeAutospacing="0" w:after="0" w:afterAutospacing="0" w:line="480" w:lineRule="auto"/>
        <w:ind w:left="720" w:hanging="720"/>
      </w:pPr>
      <w:r>
        <w:rPr>
          <w:i/>
          <w:iCs/>
        </w:rPr>
        <w:t>Stage at Diagnosis | Cancer Trends Progress Report</w:t>
      </w:r>
      <w:r>
        <w:t>. (2019). Cancer.gov. https://progressreport.cancer.gov/diagnosis/stage</w:t>
      </w:r>
    </w:p>
    <w:p w14:paraId="1D2320DA" w14:textId="77777777" w:rsidR="004302F9" w:rsidRDefault="004302F9" w:rsidP="004302F9">
      <w:pPr>
        <w:pStyle w:val="NormalWeb"/>
        <w:spacing w:before="0" w:beforeAutospacing="0" w:after="0" w:afterAutospacing="0" w:line="480" w:lineRule="auto"/>
        <w:ind w:left="720" w:hanging="720"/>
      </w:pPr>
      <w:r>
        <w:t xml:space="preserve">The Lancet. (2010). Late-stage cancer detection in the USA is costing lives. </w:t>
      </w:r>
      <w:r>
        <w:rPr>
          <w:i/>
          <w:iCs/>
        </w:rPr>
        <w:t>The Lancet</w:t>
      </w:r>
      <w:r>
        <w:t xml:space="preserve">, </w:t>
      </w:r>
      <w:r>
        <w:rPr>
          <w:i/>
          <w:iCs/>
        </w:rPr>
        <w:t>376</w:t>
      </w:r>
      <w:r>
        <w:t>(9756), 1873. https://doi.org/10.1016/s0140-6736(10)62195-2</w:t>
      </w:r>
    </w:p>
    <w:p w14:paraId="67B0191E" w14:textId="77777777" w:rsidR="004302F9" w:rsidRDefault="004302F9" w:rsidP="004302F9">
      <w:pPr>
        <w:pStyle w:val="NormalWeb"/>
        <w:spacing w:before="0" w:beforeAutospacing="0" w:after="0" w:afterAutospacing="0" w:line="480" w:lineRule="auto"/>
        <w:ind w:left="720" w:hanging="720"/>
      </w:pPr>
      <w:r>
        <w:rPr>
          <w:i/>
          <w:iCs/>
        </w:rPr>
        <w:t>Ultrasound for Cancer</w:t>
      </w:r>
      <w:r>
        <w:t>. (n.d.). Www.cancer.org. https://www.cancer.org/treatment/understanding-your-diagnosis/tests/ultrasound-for-cancer.html#:~:text=Ultrasound%20cannot%20tell%20whether%20a</w:t>
      </w:r>
    </w:p>
    <w:p w14:paraId="69C09081" w14:textId="77777777" w:rsidR="004302F9" w:rsidRDefault="004302F9" w:rsidP="004302F9">
      <w:pPr>
        <w:pStyle w:val="NormalWeb"/>
        <w:spacing w:before="0" w:beforeAutospacing="0" w:after="0" w:afterAutospacing="0" w:line="480" w:lineRule="auto"/>
        <w:ind w:left="720" w:hanging="720"/>
      </w:pPr>
      <w:r>
        <w:t xml:space="preserve">Virnig, B. A., Baxter, N. N., Habermann, E. B., Feldman, R. D., &amp; Bradley, C. J. (2009). A Matter </w:t>
      </w:r>
      <w:proofErr w:type="gramStart"/>
      <w:r>
        <w:t>Of</w:t>
      </w:r>
      <w:proofErr w:type="gramEnd"/>
      <w:r>
        <w:t xml:space="preserve"> Race: Early-Versus Late-Stage Cancer Diagnosis. </w:t>
      </w:r>
      <w:r>
        <w:rPr>
          <w:i/>
          <w:iCs/>
        </w:rPr>
        <w:t>Health Affairs</w:t>
      </w:r>
      <w:r>
        <w:t xml:space="preserve">, </w:t>
      </w:r>
      <w:r>
        <w:rPr>
          <w:i/>
          <w:iCs/>
        </w:rPr>
        <w:t>28</w:t>
      </w:r>
      <w:r>
        <w:t>(1), 160–168. https://doi.org/10.1377/hlthaff.28.1.160</w:t>
      </w:r>
    </w:p>
    <w:p w14:paraId="1B748154" w14:textId="77777777" w:rsidR="004302F9" w:rsidRDefault="004302F9" w:rsidP="004302F9">
      <w:pPr>
        <w:pStyle w:val="NormalWeb"/>
        <w:spacing w:before="0" w:beforeAutospacing="0" w:after="0" w:afterAutospacing="0" w:line="480" w:lineRule="auto"/>
        <w:ind w:left="720" w:hanging="720"/>
      </w:pPr>
      <w:r>
        <w:t xml:space="preserve">Xie, Y., Bagby, T. R., Cohen, M., &amp; Forrest, M. L. (2009). Drug delivery to the lymphatic system: importance in future cancer diagnosis and therapies. </w:t>
      </w:r>
      <w:r>
        <w:rPr>
          <w:i/>
          <w:iCs/>
        </w:rPr>
        <w:t>Expert Opinion on Drug Delivery</w:t>
      </w:r>
      <w:r>
        <w:t xml:space="preserve">, </w:t>
      </w:r>
      <w:r>
        <w:rPr>
          <w:i/>
          <w:iCs/>
        </w:rPr>
        <w:t>6</w:t>
      </w:r>
      <w:r>
        <w:t>(8), 785–792. https://doi.org/10.1517/17425240903085128</w:t>
      </w:r>
    </w:p>
    <w:p w14:paraId="5A18FAA1" w14:textId="77777777" w:rsidR="004302F9" w:rsidRPr="004302F9" w:rsidRDefault="004302F9" w:rsidP="004302F9">
      <w:pPr>
        <w:rPr>
          <w:sz w:val="32"/>
          <w:szCs w:val="32"/>
        </w:rPr>
      </w:pPr>
    </w:p>
    <w:sectPr w:rsidR="004302F9" w:rsidRPr="00430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5C"/>
    <w:rsid w:val="000224EB"/>
    <w:rsid w:val="000A2E45"/>
    <w:rsid w:val="000E182A"/>
    <w:rsid w:val="000E2389"/>
    <w:rsid w:val="00160959"/>
    <w:rsid w:val="00187781"/>
    <w:rsid w:val="0021331E"/>
    <w:rsid w:val="003552EB"/>
    <w:rsid w:val="00363CB6"/>
    <w:rsid w:val="003B2E24"/>
    <w:rsid w:val="004302F9"/>
    <w:rsid w:val="004956F7"/>
    <w:rsid w:val="004F2B38"/>
    <w:rsid w:val="005473F9"/>
    <w:rsid w:val="00554D92"/>
    <w:rsid w:val="005776A5"/>
    <w:rsid w:val="0069585C"/>
    <w:rsid w:val="007014AF"/>
    <w:rsid w:val="007F1364"/>
    <w:rsid w:val="008214BF"/>
    <w:rsid w:val="008811DC"/>
    <w:rsid w:val="008C2B23"/>
    <w:rsid w:val="0093018A"/>
    <w:rsid w:val="00933204"/>
    <w:rsid w:val="00A66771"/>
    <w:rsid w:val="00AC3D68"/>
    <w:rsid w:val="00AC4A0C"/>
    <w:rsid w:val="00B102C9"/>
    <w:rsid w:val="00BD387B"/>
    <w:rsid w:val="00C15D99"/>
    <w:rsid w:val="00D71853"/>
    <w:rsid w:val="00D867A0"/>
    <w:rsid w:val="00DC0727"/>
    <w:rsid w:val="00DE1755"/>
    <w:rsid w:val="00F10E09"/>
    <w:rsid w:val="00F35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B8FE"/>
  <w15:chartTrackingRefBased/>
  <w15:docId w15:val="{3AFCE764-A203-4890-965E-95BC5255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332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3204"/>
    <w:rPr>
      <w:rFonts w:eastAsiaTheme="minorEastAsia"/>
      <w:color w:val="5A5A5A" w:themeColor="text1" w:themeTint="A5"/>
      <w:spacing w:val="15"/>
    </w:rPr>
  </w:style>
  <w:style w:type="paragraph" w:styleId="NormalWeb">
    <w:name w:val="Normal (Web)"/>
    <w:basedOn w:val="Normal"/>
    <w:uiPriority w:val="99"/>
    <w:semiHidden/>
    <w:unhideWhenUsed/>
    <w:rsid w:val="004302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931154">
      <w:bodyDiv w:val="1"/>
      <w:marLeft w:val="0"/>
      <w:marRight w:val="0"/>
      <w:marTop w:val="0"/>
      <w:marBottom w:val="0"/>
      <w:divBdr>
        <w:top w:val="none" w:sz="0" w:space="0" w:color="auto"/>
        <w:left w:val="none" w:sz="0" w:space="0" w:color="auto"/>
        <w:bottom w:val="none" w:sz="0" w:space="0" w:color="auto"/>
        <w:right w:val="none" w:sz="0" w:space="0" w:color="auto"/>
      </w:divBdr>
      <w:divsChild>
        <w:div w:id="101839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5</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 Peguero Rosario</dc:creator>
  <cp:keywords/>
  <dc:description/>
  <cp:lastModifiedBy>Wilson B Peguero Rosario</cp:lastModifiedBy>
  <cp:revision>3</cp:revision>
  <dcterms:created xsi:type="dcterms:W3CDTF">2022-09-07T14:22:00Z</dcterms:created>
  <dcterms:modified xsi:type="dcterms:W3CDTF">2022-09-08T00:57:00Z</dcterms:modified>
</cp:coreProperties>
</file>