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DC03" w14:textId="77777777" w:rsidR="007F6661" w:rsidRDefault="007F6661" w:rsidP="007F6661"/>
    <w:p w14:paraId="18334BF7" w14:textId="77777777" w:rsidR="007F6661" w:rsidRDefault="007F6661" w:rsidP="007F6661"/>
    <w:p w14:paraId="02F5F35D" w14:textId="77777777" w:rsidR="007F6661" w:rsidRDefault="007F6661" w:rsidP="007F6661"/>
    <w:p w14:paraId="3085E5D7" w14:textId="77777777" w:rsidR="007F6661" w:rsidRDefault="007F6661" w:rsidP="007F6661"/>
    <w:p w14:paraId="1BCF45A6" w14:textId="77777777" w:rsidR="007F6661" w:rsidRDefault="007F6661" w:rsidP="007F6661"/>
    <w:p w14:paraId="79AFA1EE" w14:textId="77777777" w:rsidR="007F6661" w:rsidRPr="00AA69BB" w:rsidRDefault="007F6661" w:rsidP="007F6661"/>
    <w:p w14:paraId="61E4233E" w14:textId="77777777" w:rsidR="007F6661" w:rsidRPr="00AA69BB" w:rsidRDefault="007F6661" w:rsidP="007F6661"/>
    <w:p w14:paraId="0828DE10" w14:textId="77777777" w:rsidR="007F6661" w:rsidRPr="00AA69BB" w:rsidRDefault="007F6661" w:rsidP="007F6661"/>
    <w:p w14:paraId="22DBCBCE" w14:textId="77777777" w:rsidR="007F6661" w:rsidRPr="00EC0D77" w:rsidRDefault="007F6661" w:rsidP="007F6661">
      <w:pPr>
        <w:spacing w:line="480" w:lineRule="auto"/>
        <w:jc w:val="center"/>
        <w:rPr>
          <w:rFonts w:ascii="Times New Roman" w:hAnsi="Times New Roman" w:cs="Times New Roman"/>
        </w:rPr>
      </w:pPr>
      <w:r>
        <w:tab/>
      </w:r>
      <w:r w:rsidRPr="00EC0D77">
        <w:rPr>
          <w:rFonts w:ascii="Times New Roman" w:hAnsi="Times New Roman" w:cs="Times New Roman"/>
        </w:rPr>
        <w:t>The Potential of Artificial Intelligence to Identify Cancer and Aid Research</w:t>
      </w:r>
    </w:p>
    <w:p w14:paraId="652655F5" w14:textId="77777777" w:rsidR="007F6661" w:rsidRPr="00EC0D77" w:rsidRDefault="007F6661" w:rsidP="007F6661">
      <w:pPr>
        <w:spacing w:line="480" w:lineRule="auto"/>
        <w:jc w:val="center"/>
        <w:rPr>
          <w:rFonts w:ascii="Times New Roman" w:hAnsi="Times New Roman" w:cs="Times New Roman"/>
        </w:rPr>
      </w:pPr>
      <w:r w:rsidRPr="00EC0D77">
        <w:rPr>
          <w:rFonts w:ascii="Times New Roman" w:hAnsi="Times New Roman" w:cs="Times New Roman"/>
        </w:rPr>
        <w:t>Author(s) Wilson B. Peguero Rosario</w:t>
      </w:r>
    </w:p>
    <w:p w14:paraId="0ABC73B8" w14:textId="77777777" w:rsidR="007F6661" w:rsidRPr="00EC0D77" w:rsidRDefault="007F6661" w:rsidP="007F6661">
      <w:pPr>
        <w:spacing w:line="480" w:lineRule="auto"/>
        <w:jc w:val="center"/>
        <w:rPr>
          <w:rFonts w:ascii="Times New Roman" w:hAnsi="Times New Roman" w:cs="Times New Roman"/>
        </w:rPr>
      </w:pPr>
      <w:r w:rsidRPr="00EC0D77">
        <w:rPr>
          <w:rFonts w:ascii="Times New Roman" w:hAnsi="Times New Roman" w:cs="Times New Roman"/>
        </w:rPr>
        <w:t>Master of Science in Data Science Capstone Design Specification</w:t>
      </w:r>
    </w:p>
    <w:p w14:paraId="7AB019E7" w14:textId="77777777" w:rsidR="007F6661" w:rsidRPr="00EC0D77" w:rsidRDefault="007F6661" w:rsidP="007F6661">
      <w:pPr>
        <w:spacing w:line="480" w:lineRule="auto"/>
        <w:jc w:val="center"/>
        <w:rPr>
          <w:rFonts w:ascii="Times New Roman" w:hAnsi="Times New Roman" w:cs="Times New Roman"/>
        </w:rPr>
      </w:pPr>
      <w:r w:rsidRPr="00EC0D77">
        <w:rPr>
          <w:rFonts w:ascii="Times New Roman" w:hAnsi="Times New Roman" w:cs="Times New Roman"/>
        </w:rPr>
        <w:t>Grand Canyon University</w:t>
      </w:r>
    </w:p>
    <w:p w14:paraId="50DEBEBC" w14:textId="77777777" w:rsidR="007F6661" w:rsidRPr="00EC0D77" w:rsidRDefault="007F6661" w:rsidP="007F6661">
      <w:pPr>
        <w:spacing w:line="480" w:lineRule="auto"/>
        <w:jc w:val="center"/>
        <w:rPr>
          <w:rFonts w:ascii="Times New Roman" w:hAnsi="Times New Roman" w:cs="Times New Roman"/>
        </w:rPr>
      </w:pPr>
      <w:r w:rsidRPr="00EC0D77">
        <w:rPr>
          <w:rFonts w:ascii="Times New Roman" w:hAnsi="Times New Roman" w:cs="Times New Roman"/>
        </w:rPr>
        <w:t>Instructor: Professor TBA</w:t>
      </w:r>
    </w:p>
    <w:p w14:paraId="0C480A0B" w14:textId="77777777" w:rsidR="007F6661" w:rsidRPr="00EC0D77" w:rsidRDefault="007F6661" w:rsidP="007F6661">
      <w:pPr>
        <w:spacing w:line="480" w:lineRule="auto"/>
        <w:jc w:val="center"/>
        <w:rPr>
          <w:rFonts w:ascii="Times New Roman" w:hAnsi="Times New Roman" w:cs="Times New Roman"/>
        </w:rPr>
      </w:pPr>
      <w:r w:rsidRPr="00EC0D77">
        <w:rPr>
          <w:rFonts w:ascii="Times New Roman" w:hAnsi="Times New Roman" w:cs="Times New Roman"/>
        </w:rPr>
        <w:t xml:space="preserve">Revision: </w:t>
      </w:r>
      <w:r>
        <w:rPr>
          <w:rFonts w:ascii="Times New Roman" w:hAnsi="Times New Roman" w:cs="Times New Roman"/>
        </w:rPr>
        <w:t>1</w:t>
      </w:r>
    </w:p>
    <w:p w14:paraId="42B5F002" w14:textId="77777777" w:rsidR="007F6661" w:rsidRDefault="007F6661" w:rsidP="007F6661">
      <w:pPr>
        <w:spacing w:line="480" w:lineRule="auto"/>
        <w:jc w:val="center"/>
        <w:rPr>
          <w:rFonts w:ascii="Times New Roman" w:hAnsi="Times New Roman" w:cs="Times New Roman"/>
        </w:rPr>
      </w:pPr>
      <w:r w:rsidRPr="00EC0D77">
        <w:rPr>
          <w:rFonts w:ascii="Times New Roman" w:hAnsi="Times New Roman" w:cs="Times New Roman"/>
        </w:rPr>
        <w:t xml:space="preserve">Date: </w:t>
      </w:r>
      <w:r>
        <w:rPr>
          <w:rFonts w:ascii="Times New Roman" w:hAnsi="Times New Roman" w:cs="Times New Roman"/>
        </w:rPr>
        <w:t>December 7, 2022</w:t>
      </w:r>
    </w:p>
    <w:p w14:paraId="58C5566A" w14:textId="77777777" w:rsidR="007F6661" w:rsidRDefault="007F6661" w:rsidP="007F6661">
      <w:pPr>
        <w:spacing w:line="480" w:lineRule="auto"/>
        <w:jc w:val="center"/>
        <w:rPr>
          <w:rFonts w:ascii="Times New Roman" w:hAnsi="Times New Roman" w:cs="Times New Roman"/>
        </w:rPr>
      </w:pPr>
    </w:p>
    <w:p w14:paraId="25910A9C" w14:textId="77777777" w:rsidR="007F6661" w:rsidRDefault="007F6661" w:rsidP="007F6661">
      <w:pPr>
        <w:spacing w:line="480" w:lineRule="auto"/>
        <w:jc w:val="center"/>
        <w:rPr>
          <w:rFonts w:ascii="Times New Roman" w:hAnsi="Times New Roman" w:cs="Times New Roman"/>
        </w:rPr>
      </w:pPr>
    </w:p>
    <w:p w14:paraId="4850BDF1" w14:textId="77777777" w:rsidR="007F6661" w:rsidRDefault="007F6661" w:rsidP="007F6661">
      <w:pPr>
        <w:spacing w:line="480" w:lineRule="auto"/>
        <w:jc w:val="center"/>
        <w:rPr>
          <w:rFonts w:ascii="Times New Roman" w:hAnsi="Times New Roman" w:cs="Times New Roman"/>
        </w:rPr>
      </w:pPr>
    </w:p>
    <w:p w14:paraId="5C939406" w14:textId="77777777" w:rsidR="007F6661" w:rsidRDefault="007F6661" w:rsidP="007F6661">
      <w:pPr>
        <w:spacing w:line="480" w:lineRule="auto"/>
        <w:jc w:val="center"/>
        <w:rPr>
          <w:rFonts w:ascii="Times New Roman" w:hAnsi="Times New Roman" w:cs="Times New Roman"/>
        </w:rPr>
      </w:pPr>
    </w:p>
    <w:p w14:paraId="24A2A357" w14:textId="77777777" w:rsidR="007F6661" w:rsidRDefault="007F6661" w:rsidP="007F6661">
      <w:pPr>
        <w:spacing w:line="480" w:lineRule="auto"/>
        <w:jc w:val="center"/>
        <w:rPr>
          <w:rFonts w:ascii="Times New Roman" w:hAnsi="Times New Roman" w:cs="Times New Roman"/>
        </w:rPr>
      </w:pPr>
    </w:p>
    <w:p w14:paraId="0E610F6F" w14:textId="77777777" w:rsidR="007F6661" w:rsidRDefault="007F6661" w:rsidP="007F6661">
      <w:pPr>
        <w:spacing w:line="480" w:lineRule="auto"/>
        <w:jc w:val="center"/>
        <w:rPr>
          <w:rFonts w:ascii="Times New Roman" w:hAnsi="Times New Roman" w:cs="Times New Roman"/>
        </w:rPr>
      </w:pPr>
    </w:p>
    <w:p w14:paraId="3C99CC19" w14:textId="77777777" w:rsidR="007F6661" w:rsidRDefault="007F6661" w:rsidP="007F6661">
      <w:pPr>
        <w:spacing w:line="480" w:lineRule="auto"/>
        <w:jc w:val="center"/>
        <w:rPr>
          <w:rFonts w:ascii="Times New Roman" w:hAnsi="Times New Roman" w:cs="Times New Roman"/>
        </w:rPr>
      </w:pPr>
    </w:p>
    <w:p w14:paraId="7337AC74" w14:textId="77777777" w:rsidR="007F6661" w:rsidRDefault="007F6661" w:rsidP="007F6661">
      <w:pPr>
        <w:spacing w:line="480" w:lineRule="auto"/>
        <w:jc w:val="center"/>
        <w:rPr>
          <w:rFonts w:ascii="Times New Roman" w:hAnsi="Times New Roman" w:cs="Times New Roman"/>
        </w:rPr>
      </w:pPr>
    </w:p>
    <w:p w14:paraId="39DFC205" w14:textId="77777777" w:rsidR="007F6661" w:rsidRDefault="007F6661" w:rsidP="007F6661">
      <w:pPr>
        <w:spacing w:line="480" w:lineRule="auto"/>
        <w:jc w:val="center"/>
        <w:rPr>
          <w:rFonts w:ascii="Times New Roman" w:hAnsi="Times New Roman" w:cs="Times New Roman"/>
        </w:rPr>
      </w:pPr>
    </w:p>
    <w:p w14:paraId="58231899" w14:textId="77777777" w:rsidR="007F6661" w:rsidRDefault="007F6661" w:rsidP="007F6661">
      <w:pPr>
        <w:spacing w:line="480" w:lineRule="auto"/>
        <w:jc w:val="center"/>
        <w:rPr>
          <w:rFonts w:ascii="Times New Roman" w:hAnsi="Times New Roman" w:cs="Times New Roman"/>
        </w:rPr>
      </w:pPr>
    </w:p>
    <w:p w14:paraId="6A2B38ED" w14:textId="77777777" w:rsidR="007F6661" w:rsidRPr="004E3FA6" w:rsidRDefault="007F6661" w:rsidP="007F6661">
      <w:pPr>
        <w:spacing w:line="480" w:lineRule="auto"/>
        <w:jc w:val="both"/>
        <w:rPr>
          <w:rFonts w:ascii="Times New Roman" w:hAnsi="Times New Roman" w:cs="Times New Roman"/>
          <w:b/>
          <w:bCs/>
          <w:sz w:val="32"/>
          <w:szCs w:val="32"/>
          <w:u w:val="single"/>
        </w:rPr>
      </w:pPr>
      <w:r w:rsidRPr="004E3FA6">
        <w:rPr>
          <w:rFonts w:ascii="Times New Roman" w:hAnsi="Times New Roman" w:cs="Times New Roman"/>
          <w:b/>
          <w:bCs/>
          <w:sz w:val="32"/>
          <w:szCs w:val="32"/>
          <w:u w:val="single"/>
        </w:rPr>
        <w:lastRenderedPageBreak/>
        <w:t>COPYRIGHTS</w:t>
      </w:r>
    </w:p>
    <w:p w14:paraId="1733BB2F" w14:textId="77777777" w:rsidR="007F6661" w:rsidRDefault="007F6661" w:rsidP="007F6661">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MIT License</w:t>
      </w:r>
    </w:p>
    <w:p w14:paraId="36A0C0CF" w14:textId="77777777" w:rsidR="007F6661" w:rsidRDefault="007F6661" w:rsidP="007F6661">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Copyright (c) 2022 Wilson Peguero Rosario</w:t>
      </w:r>
    </w:p>
    <w:p w14:paraId="50118AA8" w14:textId="77777777" w:rsidR="007F6661" w:rsidRDefault="007F6661" w:rsidP="007F6661">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C01377B" w14:textId="77777777" w:rsidR="007F6661" w:rsidRDefault="007F6661" w:rsidP="007F6661">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The above copyright notice and this permission notice shall be included in all copies or substantial portions of the Software.</w:t>
      </w:r>
    </w:p>
    <w:p w14:paraId="65BA4B77" w14:textId="77777777" w:rsidR="007F6661" w:rsidRDefault="007F6661" w:rsidP="007F6661">
      <w:pPr>
        <w:pStyle w:val="NormalWeb"/>
        <w:shd w:val="clear" w:color="auto" w:fill="22272E"/>
        <w:spacing w:before="0" w:beforeAutospacing="0" w:after="0" w:afterAutospacing="0"/>
        <w:rPr>
          <w:rFonts w:ascii="Segoe UI" w:hAnsi="Segoe UI" w:cs="Segoe UI"/>
          <w:color w:val="ADBAC7"/>
        </w:rPr>
      </w:pPr>
      <w:r>
        <w:rPr>
          <w:rFonts w:ascii="Segoe UI" w:hAnsi="Segoe UI" w:cs="Segoe UI"/>
          <w:color w:val="ADBAC7"/>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6EDEFA5" w14:textId="77777777" w:rsidR="007F6661" w:rsidRPr="00AD0B17" w:rsidRDefault="007F6661" w:rsidP="007F6661">
      <w:pPr>
        <w:spacing w:line="480" w:lineRule="auto"/>
        <w:jc w:val="both"/>
        <w:rPr>
          <w:rFonts w:ascii="Times New Roman" w:hAnsi="Times New Roman" w:cs="Times New Roman"/>
          <w:b/>
          <w:bCs/>
          <w:sz w:val="28"/>
          <w:szCs w:val="28"/>
          <w:u w:val="single"/>
        </w:rPr>
      </w:pPr>
    </w:p>
    <w:p w14:paraId="610F577E" w14:textId="77777777" w:rsidR="007F6661" w:rsidRDefault="007F6661" w:rsidP="007F6661">
      <w:pPr>
        <w:spacing w:line="480" w:lineRule="auto"/>
        <w:jc w:val="both"/>
        <w:rPr>
          <w:rFonts w:ascii="Times New Roman" w:hAnsi="Times New Roman" w:cs="Times New Roman"/>
          <w:b/>
          <w:bCs/>
        </w:rPr>
      </w:pPr>
      <w:r>
        <w:rPr>
          <w:rFonts w:ascii="Times New Roman" w:hAnsi="Times New Roman" w:cs="Times New Roman"/>
          <w:b/>
          <w:bCs/>
        </w:rPr>
        <w:t>Data Source</w:t>
      </w:r>
    </w:p>
    <w:p w14:paraId="249C72B6" w14:textId="77777777" w:rsidR="007F6661" w:rsidRPr="00AD0B17" w:rsidRDefault="007F6661" w:rsidP="007F6661">
      <w:pPr>
        <w:spacing w:line="480" w:lineRule="auto"/>
        <w:jc w:val="both"/>
        <w:rPr>
          <w:rFonts w:ascii="Times New Roman" w:hAnsi="Times New Roman" w:cs="Times New Roman"/>
        </w:rPr>
      </w:pPr>
      <w:r w:rsidRPr="00AD0B17">
        <w:rPr>
          <w:rFonts w:ascii="Times New Roman" w:hAnsi="Times New Roman" w:cs="Times New Roman"/>
          <w:color w:val="333333"/>
          <w:sz w:val="21"/>
          <w:szCs w:val="21"/>
          <w:shd w:val="clear" w:color="auto" w:fill="FCFCFC"/>
        </w:rPr>
        <w:t>Cui, Chunyan; Li Li; Cai, Hongmin; Fan, Zhihao; Zhang, Ling; Dan, Tingting; Li, Jiao; Wang, Jinghua. (2021) </w:t>
      </w:r>
      <w:r w:rsidRPr="00AD0B17">
        <w:rPr>
          <w:rStyle w:val="Strong"/>
          <w:rFonts w:ascii="Times New Roman" w:hAnsi="Times New Roman" w:cs="Times New Roman"/>
          <w:color w:val="212529"/>
          <w:sz w:val="21"/>
          <w:szCs w:val="21"/>
          <w:shd w:val="clear" w:color="auto" w:fill="FCFCFC"/>
        </w:rPr>
        <w:t>The C</w:t>
      </w:r>
      <w:r w:rsidRPr="00AD0B17">
        <w:rPr>
          <w:rStyle w:val="Strong"/>
          <w:rFonts w:ascii="Times New Roman" w:hAnsi="Times New Roman" w:cs="Times New Roman"/>
          <w:color w:val="201F1E"/>
          <w:sz w:val="21"/>
          <w:szCs w:val="21"/>
          <w:shd w:val="clear" w:color="auto" w:fill="FCFCFC"/>
        </w:rPr>
        <w:t>hinese Mammography Database (CMMD): </w:t>
      </w:r>
      <w:r w:rsidRPr="00AD0B17">
        <w:rPr>
          <w:rStyle w:val="Strong"/>
          <w:rFonts w:ascii="Times New Roman" w:hAnsi="Times New Roman" w:cs="Times New Roman"/>
          <w:color w:val="212529"/>
          <w:sz w:val="21"/>
          <w:szCs w:val="21"/>
          <w:shd w:val="clear" w:color="auto" w:fill="FCFCFC"/>
        </w:rPr>
        <w:t>An online mammography database with biopsy confirmed types for machine diagnosis of breast</w:t>
      </w:r>
      <w:r w:rsidRPr="00AD0B17">
        <w:rPr>
          <w:rFonts w:ascii="Times New Roman" w:hAnsi="Times New Roman" w:cs="Times New Roman"/>
          <w:color w:val="212529"/>
          <w:sz w:val="21"/>
          <w:szCs w:val="21"/>
          <w:shd w:val="clear" w:color="auto" w:fill="FCFCFC"/>
        </w:rPr>
        <w:t>. The Cancer Imaging Archive. DOI: </w:t>
      </w:r>
      <w:hyperlink r:id="rId9" w:history="1">
        <w:r w:rsidRPr="00AD0B17">
          <w:rPr>
            <w:rStyle w:val="Hyperlink"/>
            <w:rFonts w:ascii="Times New Roman" w:hAnsi="Times New Roman" w:cs="Times New Roman"/>
            <w:color w:val="51A6FA"/>
            <w:sz w:val="21"/>
            <w:szCs w:val="21"/>
            <w:shd w:val="clear" w:color="auto" w:fill="FCFCFC"/>
          </w:rPr>
          <w:t>https://doi.org/10.7937/tcia.eqde-4b16</w:t>
        </w:r>
      </w:hyperlink>
    </w:p>
    <w:p w14:paraId="71FC58F9" w14:textId="2C6D8793" w:rsidR="00287535" w:rsidRDefault="00287535"/>
    <w:p w14:paraId="00F6E953" w14:textId="1B61BD3E" w:rsidR="008A5B34" w:rsidRDefault="008A5B34"/>
    <w:p w14:paraId="0FA5ADD2" w14:textId="620A1C67" w:rsidR="008A5B34" w:rsidRDefault="008A5B34"/>
    <w:p w14:paraId="38F08C13" w14:textId="7F3A7F3A" w:rsidR="008A5B34" w:rsidRDefault="008A5B34"/>
    <w:p w14:paraId="022FDB78" w14:textId="010346C4" w:rsidR="008A5B34" w:rsidRDefault="008A5B34"/>
    <w:p w14:paraId="75BE7B35" w14:textId="2789A553" w:rsidR="008A5B34" w:rsidRDefault="008A5B34"/>
    <w:p w14:paraId="6698185F" w14:textId="73EBEFB1" w:rsidR="008A5B34" w:rsidRDefault="008A5B34"/>
    <w:p w14:paraId="3D574AD1" w14:textId="58DE14F5" w:rsidR="008A5B34" w:rsidRDefault="008A5B34"/>
    <w:p w14:paraId="5AD6DD75" w14:textId="7FFAC544" w:rsidR="008A5B34" w:rsidRDefault="008A5B34"/>
    <w:p w14:paraId="164D62EC" w14:textId="294E2946" w:rsidR="008A5B34" w:rsidRDefault="008A5B34"/>
    <w:p w14:paraId="7BAF7E6E" w14:textId="77777777" w:rsidR="00703009" w:rsidRPr="00EC0D77" w:rsidRDefault="00703009" w:rsidP="00703009">
      <w:pPr>
        <w:spacing w:line="480" w:lineRule="auto"/>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TABLE OF CONTENTS</w:t>
      </w:r>
    </w:p>
    <w:p w14:paraId="169235E1" w14:textId="3BF8E9AF" w:rsidR="00703009" w:rsidRPr="00EC0D77" w:rsidRDefault="00703009" w:rsidP="00703009">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Pr>
          <w:rFonts w:ascii="Times New Roman" w:hAnsi="Times New Roman" w:cs="Times New Roman"/>
          <w:noProof/>
          <w:sz w:val="24"/>
          <w:szCs w:val="24"/>
        </w:rPr>
        <w:t>System Overview</w:t>
      </w:r>
      <w:r w:rsidRPr="00EC0D77">
        <w:rPr>
          <w:rFonts w:ascii="Times New Roman" w:hAnsi="Times New Roman" w:cs="Times New Roman"/>
          <w:noProof/>
          <w:sz w:val="24"/>
          <w:szCs w:val="24"/>
        </w:rPr>
        <w:tab/>
      </w:r>
      <w:r>
        <w:rPr>
          <w:rFonts w:ascii="Times New Roman" w:hAnsi="Times New Roman" w:cs="Times New Roman"/>
          <w:noProof/>
          <w:sz w:val="24"/>
          <w:szCs w:val="24"/>
        </w:rPr>
        <w:t>4</w:t>
      </w:r>
    </w:p>
    <w:p w14:paraId="0229AC38" w14:textId="647F659C" w:rsidR="00703009" w:rsidRPr="00EC0D77" w:rsidRDefault="00703009" w:rsidP="00703009">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system configuration</w:t>
      </w:r>
      <w:r w:rsidRPr="00EC0D77">
        <w:rPr>
          <w:rFonts w:ascii="Times New Roman" w:hAnsi="Times New Roman" w:cs="Times New Roman"/>
          <w:noProof/>
          <w:sz w:val="24"/>
          <w:szCs w:val="24"/>
        </w:rPr>
        <w:tab/>
      </w:r>
      <w:r>
        <w:rPr>
          <w:rFonts w:ascii="Times New Roman" w:hAnsi="Times New Roman" w:cs="Times New Roman"/>
          <w:noProof/>
          <w:sz w:val="24"/>
          <w:szCs w:val="24"/>
        </w:rPr>
        <w:t>5</w:t>
      </w:r>
    </w:p>
    <w:p w14:paraId="13C08BA8" w14:textId="57C1B1B9" w:rsidR="00703009" w:rsidRDefault="000760DA" w:rsidP="00703009">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System maintenance</w:t>
      </w:r>
      <w:r w:rsidR="00703009" w:rsidRPr="00EC0D77">
        <w:rPr>
          <w:rFonts w:ascii="Times New Roman" w:hAnsi="Times New Roman" w:cs="Times New Roman"/>
          <w:noProof/>
          <w:sz w:val="24"/>
          <w:szCs w:val="24"/>
        </w:rPr>
        <w:tab/>
      </w:r>
      <w:r w:rsidR="00703009">
        <w:rPr>
          <w:rFonts w:ascii="Times New Roman" w:hAnsi="Times New Roman" w:cs="Times New Roman"/>
          <w:noProof/>
          <w:sz w:val="24"/>
          <w:szCs w:val="24"/>
        </w:rPr>
        <w:t>5</w:t>
      </w:r>
    </w:p>
    <w:p w14:paraId="3B3BC482" w14:textId="79EBACCF" w:rsidR="00703009" w:rsidRPr="000760DA" w:rsidRDefault="000760DA" w:rsidP="000760DA">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security related processes</w:t>
      </w:r>
      <w:r w:rsidR="00703009" w:rsidRPr="00EC0D77">
        <w:rPr>
          <w:rFonts w:ascii="Times New Roman" w:hAnsi="Times New Roman" w:cs="Times New Roman"/>
          <w:noProof/>
          <w:sz w:val="24"/>
          <w:szCs w:val="24"/>
        </w:rPr>
        <w:tab/>
      </w:r>
      <w:r w:rsidR="00231D14">
        <w:rPr>
          <w:rFonts w:ascii="Times New Roman" w:hAnsi="Times New Roman" w:cs="Times New Roman"/>
          <w:noProof/>
          <w:sz w:val="24"/>
          <w:szCs w:val="24"/>
        </w:rPr>
        <w:t>5</w:t>
      </w:r>
    </w:p>
    <w:p w14:paraId="7EEE77AE" w14:textId="77777777" w:rsidR="00703009" w:rsidRPr="000D7288" w:rsidRDefault="00703009" w:rsidP="00703009"/>
    <w:p w14:paraId="369220D9" w14:textId="364D5E29" w:rsidR="008A5B34" w:rsidRDefault="00703009" w:rsidP="00703009">
      <w:pPr>
        <w:rPr>
          <w:rFonts w:ascii="Times New Roman" w:hAnsi="Times New Roman" w:cs="Times New Roman"/>
          <w:b/>
          <w:bCs/>
        </w:rPr>
      </w:pPr>
      <w:r w:rsidRPr="00EC0D77">
        <w:rPr>
          <w:rFonts w:ascii="Times New Roman" w:hAnsi="Times New Roman" w:cs="Times New Roman"/>
          <w:b/>
          <w:bCs/>
        </w:rPr>
        <w:fldChar w:fldCharType="end"/>
      </w:r>
    </w:p>
    <w:p w14:paraId="512214B3" w14:textId="2380EDA6" w:rsidR="000760DA" w:rsidRDefault="000760DA" w:rsidP="00703009">
      <w:pPr>
        <w:rPr>
          <w:rFonts w:ascii="Times New Roman" w:hAnsi="Times New Roman" w:cs="Times New Roman"/>
          <w:b/>
          <w:bCs/>
        </w:rPr>
      </w:pPr>
    </w:p>
    <w:p w14:paraId="2429ABE2" w14:textId="6DB3C7E1" w:rsidR="000760DA" w:rsidRDefault="000760DA" w:rsidP="00703009">
      <w:pPr>
        <w:rPr>
          <w:rFonts w:ascii="Times New Roman" w:hAnsi="Times New Roman" w:cs="Times New Roman"/>
          <w:b/>
          <w:bCs/>
        </w:rPr>
      </w:pPr>
    </w:p>
    <w:p w14:paraId="2507E738" w14:textId="3B3E1926" w:rsidR="000760DA" w:rsidRDefault="000760DA" w:rsidP="00703009">
      <w:pPr>
        <w:rPr>
          <w:rFonts w:ascii="Times New Roman" w:hAnsi="Times New Roman" w:cs="Times New Roman"/>
          <w:b/>
          <w:bCs/>
        </w:rPr>
      </w:pPr>
    </w:p>
    <w:p w14:paraId="58579D6C" w14:textId="343F112D" w:rsidR="000760DA" w:rsidRDefault="000760DA" w:rsidP="00703009">
      <w:pPr>
        <w:rPr>
          <w:rFonts w:ascii="Times New Roman" w:hAnsi="Times New Roman" w:cs="Times New Roman"/>
          <w:b/>
          <w:bCs/>
        </w:rPr>
      </w:pPr>
    </w:p>
    <w:p w14:paraId="7282B620" w14:textId="1B91CE1B" w:rsidR="000760DA" w:rsidRDefault="000760DA" w:rsidP="00703009">
      <w:pPr>
        <w:rPr>
          <w:rFonts w:ascii="Times New Roman" w:hAnsi="Times New Roman" w:cs="Times New Roman"/>
          <w:b/>
          <w:bCs/>
        </w:rPr>
      </w:pPr>
    </w:p>
    <w:p w14:paraId="439CAB9D" w14:textId="6C707CA6" w:rsidR="000760DA" w:rsidRDefault="000760DA" w:rsidP="00703009">
      <w:pPr>
        <w:rPr>
          <w:rFonts w:ascii="Times New Roman" w:hAnsi="Times New Roman" w:cs="Times New Roman"/>
          <w:b/>
          <w:bCs/>
        </w:rPr>
      </w:pPr>
    </w:p>
    <w:p w14:paraId="326AEB9C" w14:textId="4ADD8A86" w:rsidR="000760DA" w:rsidRDefault="000760DA" w:rsidP="00703009">
      <w:pPr>
        <w:rPr>
          <w:rFonts w:ascii="Times New Roman" w:hAnsi="Times New Roman" w:cs="Times New Roman"/>
          <w:b/>
          <w:bCs/>
        </w:rPr>
      </w:pPr>
    </w:p>
    <w:p w14:paraId="30182221" w14:textId="28E21199" w:rsidR="000760DA" w:rsidRDefault="000760DA" w:rsidP="00703009">
      <w:pPr>
        <w:rPr>
          <w:rFonts w:ascii="Times New Roman" w:hAnsi="Times New Roman" w:cs="Times New Roman"/>
          <w:b/>
          <w:bCs/>
        </w:rPr>
      </w:pPr>
    </w:p>
    <w:p w14:paraId="03C9EA9C" w14:textId="743A15D8" w:rsidR="000760DA" w:rsidRDefault="000760DA" w:rsidP="00703009">
      <w:pPr>
        <w:rPr>
          <w:rFonts w:ascii="Times New Roman" w:hAnsi="Times New Roman" w:cs="Times New Roman"/>
          <w:b/>
          <w:bCs/>
        </w:rPr>
      </w:pPr>
    </w:p>
    <w:p w14:paraId="736501FE" w14:textId="050A574D" w:rsidR="000760DA" w:rsidRDefault="000760DA" w:rsidP="00703009">
      <w:pPr>
        <w:rPr>
          <w:rFonts w:ascii="Times New Roman" w:hAnsi="Times New Roman" w:cs="Times New Roman"/>
          <w:b/>
          <w:bCs/>
        </w:rPr>
      </w:pPr>
    </w:p>
    <w:p w14:paraId="78C3D958" w14:textId="0C7603E7" w:rsidR="000760DA" w:rsidRDefault="000760DA" w:rsidP="00703009">
      <w:pPr>
        <w:rPr>
          <w:rFonts w:ascii="Times New Roman" w:hAnsi="Times New Roman" w:cs="Times New Roman"/>
          <w:b/>
          <w:bCs/>
        </w:rPr>
      </w:pPr>
    </w:p>
    <w:p w14:paraId="26805D02" w14:textId="257CD006" w:rsidR="000760DA" w:rsidRDefault="000760DA" w:rsidP="00703009">
      <w:pPr>
        <w:rPr>
          <w:rFonts w:ascii="Times New Roman" w:hAnsi="Times New Roman" w:cs="Times New Roman"/>
          <w:b/>
          <w:bCs/>
        </w:rPr>
      </w:pPr>
    </w:p>
    <w:p w14:paraId="404535CB" w14:textId="3A2D8EC1" w:rsidR="000760DA" w:rsidRDefault="000760DA" w:rsidP="00703009">
      <w:pPr>
        <w:rPr>
          <w:rFonts w:ascii="Times New Roman" w:hAnsi="Times New Roman" w:cs="Times New Roman"/>
          <w:b/>
          <w:bCs/>
        </w:rPr>
      </w:pPr>
    </w:p>
    <w:p w14:paraId="00CA4C12" w14:textId="6BD50CBA" w:rsidR="000760DA" w:rsidRDefault="000760DA" w:rsidP="00703009">
      <w:pPr>
        <w:rPr>
          <w:rFonts w:ascii="Times New Roman" w:hAnsi="Times New Roman" w:cs="Times New Roman"/>
          <w:b/>
          <w:bCs/>
        </w:rPr>
      </w:pPr>
    </w:p>
    <w:p w14:paraId="675632A1" w14:textId="70E147FE" w:rsidR="000760DA" w:rsidRDefault="000760DA" w:rsidP="00703009">
      <w:pPr>
        <w:rPr>
          <w:rFonts w:ascii="Times New Roman" w:hAnsi="Times New Roman" w:cs="Times New Roman"/>
          <w:b/>
          <w:bCs/>
        </w:rPr>
      </w:pPr>
    </w:p>
    <w:p w14:paraId="0D93BEA2" w14:textId="7804FAEE" w:rsidR="000760DA" w:rsidRDefault="000760DA" w:rsidP="00703009">
      <w:pPr>
        <w:rPr>
          <w:rFonts w:ascii="Times New Roman" w:hAnsi="Times New Roman" w:cs="Times New Roman"/>
          <w:b/>
          <w:bCs/>
        </w:rPr>
      </w:pPr>
    </w:p>
    <w:p w14:paraId="721B717F" w14:textId="21DE0ADA" w:rsidR="000760DA" w:rsidRDefault="000760DA" w:rsidP="00703009">
      <w:pPr>
        <w:rPr>
          <w:rFonts w:ascii="Times New Roman" w:hAnsi="Times New Roman" w:cs="Times New Roman"/>
          <w:b/>
          <w:bCs/>
        </w:rPr>
      </w:pPr>
    </w:p>
    <w:p w14:paraId="5E530E75" w14:textId="335E805D" w:rsidR="000760DA" w:rsidRDefault="000760DA" w:rsidP="00703009">
      <w:pPr>
        <w:rPr>
          <w:rFonts w:ascii="Times New Roman" w:hAnsi="Times New Roman" w:cs="Times New Roman"/>
          <w:b/>
          <w:bCs/>
        </w:rPr>
      </w:pPr>
    </w:p>
    <w:p w14:paraId="4B6F2BCD" w14:textId="02F04446" w:rsidR="000760DA" w:rsidRDefault="000760DA" w:rsidP="00703009">
      <w:pPr>
        <w:rPr>
          <w:rFonts w:ascii="Times New Roman" w:hAnsi="Times New Roman" w:cs="Times New Roman"/>
          <w:b/>
          <w:bCs/>
        </w:rPr>
      </w:pPr>
    </w:p>
    <w:p w14:paraId="5677DB04" w14:textId="4F19FB07" w:rsidR="000760DA" w:rsidRDefault="000760DA" w:rsidP="00703009">
      <w:pPr>
        <w:rPr>
          <w:rFonts w:ascii="Times New Roman" w:hAnsi="Times New Roman" w:cs="Times New Roman"/>
          <w:b/>
          <w:bCs/>
        </w:rPr>
      </w:pPr>
    </w:p>
    <w:p w14:paraId="32C00C77" w14:textId="0CAB11AB" w:rsidR="000760DA" w:rsidRDefault="000760DA" w:rsidP="00703009">
      <w:pPr>
        <w:rPr>
          <w:rFonts w:ascii="Times New Roman" w:hAnsi="Times New Roman" w:cs="Times New Roman"/>
          <w:b/>
          <w:bCs/>
        </w:rPr>
      </w:pPr>
    </w:p>
    <w:p w14:paraId="19D177D5" w14:textId="13EEEE63" w:rsidR="000760DA" w:rsidRDefault="000760DA" w:rsidP="00703009">
      <w:pPr>
        <w:rPr>
          <w:rFonts w:ascii="Times New Roman" w:hAnsi="Times New Roman" w:cs="Times New Roman"/>
          <w:b/>
          <w:bCs/>
        </w:rPr>
      </w:pPr>
    </w:p>
    <w:p w14:paraId="503C14CB" w14:textId="2BF69EDE" w:rsidR="000760DA" w:rsidRDefault="000760DA" w:rsidP="00703009">
      <w:pPr>
        <w:rPr>
          <w:rFonts w:ascii="Times New Roman" w:hAnsi="Times New Roman" w:cs="Times New Roman"/>
          <w:b/>
          <w:bCs/>
        </w:rPr>
      </w:pPr>
    </w:p>
    <w:p w14:paraId="2F396C70" w14:textId="4901CA98" w:rsidR="000760DA" w:rsidRDefault="000760DA" w:rsidP="00703009">
      <w:pPr>
        <w:rPr>
          <w:rFonts w:ascii="Times New Roman" w:hAnsi="Times New Roman" w:cs="Times New Roman"/>
          <w:b/>
          <w:bCs/>
        </w:rPr>
      </w:pPr>
    </w:p>
    <w:p w14:paraId="64C6151D" w14:textId="1E24E8F5" w:rsidR="000760DA" w:rsidRDefault="000760DA" w:rsidP="00703009">
      <w:pPr>
        <w:rPr>
          <w:rFonts w:ascii="Times New Roman" w:hAnsi="Times New Roman" w:cs="Times New Roman"/>
          <w:b/>
          <w:bCs/>
        </w:rPr>
      </w:pPr>
    </w:p>
    <w:p w14:paraId="0909B64E" w14:textId="54A383C2" w:rsidR="000760DA" w:rsidRDefault="000760DA" w:rsidP="00703009">
      <w:pPr>
        <w:rPr>
          <w:rFonts w:ascii="Times New Roman" w:hAnsi="Times New Roman" w:cs="Times New Roman"/>
          <w:b/>
          <w:bCs/>
        </w:rPr>
      </w:pPr>
    </w:p>
    <w:p w14:paraId="200296E0" w14:textId="1E62CA59" w:rsidR="000760DA" w:rsidRDefault="000760DA" w:rsidP="00703009">
      <w:pPr>
        <w:rPr>
          <w:rFonts w:ascii="Times New Roman" w:hAnsi="Times New Roman" w:cs="Times New Roman"/>
          <w:b/>
          <w:bCs/>
        </w:rPr>
      </w:pPr>
    </w:p>
    <w:p w14:paraId="4EF969EF" w14:textId="5161D91A" w:rsidR="000760DA" w:rsidRDefault="000760DA" w:rsidP="00703009">
      <w:pPr>
        <w:rPr>
          <w:rFonts w:ascii="Times New Roman" w:hAnsi="Times New Roman" w:cs="Times New Roman"/>
          <w:b/>
          <w:bCs/>
        </w:rPr>
      </w:pPr>
    </w:p>
    <w:p w14:paraId="31D2AE23" w14:textId="7A6F3992" w:rsidR="000760DA" w:rsidRDefault="000760DA" w:rsidP="00703009">
      <w:pPr>
        <w:rPr>
          <w:rFonts w:ascii="Times New Roman" w:hAnsi="Times New Roman" w:cs="Times New Roman"/>
          <w:b/>
          <w:bCs/>
        </w:rPr>
      </w:pPr>
    </w:p>
    <w:p w14:paraId="18009379" w14:textId="69263F21" w:rsidR="000760DA" w:rsidRDefault="000760DA" w:rsidP="00703009">
      <w:pPr>
        <w:rPr>
          <w:rFonts w:ascii="Times New Roman" w:hAnsi="Times New Roman" w:cs="Times New Roman"/>
          <w:b/>
          <w:bCs/>
        </w:rPr>
      </w:pPr>
    </w:p>
    <w:p w14:paraId="7B50BB56" w14:textId="632FD717" w:rsidR="000760DA" w:rsidRDefault="000760DA" w:rsidP="00703009">
      <w:pPr>
        <w:rPr>
          <w:rFonts w:ascii="Times New Roman" w:hAnsi="Times New Roman" w:cs="Times New Roman"/>
          <w:b/>
          <w:bCs/>
        </w:rPr>
      </w:pPr>
    </w:p>
    <w:p w14:paraId="3D5B6925" w14:textId="76DD7778" w:rsidR="000760DA" w:rsidRDefault="000760DA" w:rsidP="00703009">
      <w:pPr>
        <w:rPr>
          <w:rFonts w:ascii="Times New Roman" w:hAnsi="Times New Roman" w:cs="Times New Roman"/>
          <w:b/>
          <w:bCs/>
        </w:rPr>
      </w:pPr>
    </w:p>
    <w:p w14:paraId="293D3E4A" w14:textId="2D8B74ED" w:rsidR="000760DA" w:rsidRDefault="000760DA" w:rsidP="00703009">
      <w:pPr>
        <w:rPr>
          <w:rFonts w:ascii="Times New Roman" w:hAnsi="Times New Roman" w:cs="Times New Roman"/>
          <w:b/>
          <w:bCs/>
        </w:rPr>
      </w:pPr>
    </w:p>
    <w:p w14:paraId="5A116BFB" w14:textId="69686BC0" w:rsidR="000760DA" w:rsidRDefault="000760DA" w:rsidP="00703009">
      <w:pPr>
        <w:rPr>
          <w:rFonts w:ascii="Times New Roman" w:hAnsi="Times New Roman" w:cs="Times New Roman"/>
          <w:b/>
          <w:bCs/>
        </w:rPr>
      </w:pPr>
    </w:p>
    <w:p w14:paraId="65FA9058" w14:textId="588079E0" w:rsidR="000760DA" w:rsidRDefault="000760DA" w:rsidP="00703009">
      <w:pPr>
        <w:rPr>
          <w:rFonts w:ascii="Times New Roman" w:hAnsi="Times New Roman" w:cs="Times New Roman"/>
          <w:b/>
          <w:bCs/>
        </w:rPr>
      </w:pPr>
    </w:p>
    <w:p w14:paraId="32CCF999" w14:textId="54486C5E" w:rsidR="000760DA" w:rsidRDefault="000760DA" w:rsidP="00703009">
      <w:pPr>
        <w:rPr>
          <w:rFonts w:ascii="Times New Roman" w:hAnsi="Times New Roman" w:cs="Times New Roman"/>
          <w:b/>
          <w:bCs/>
        </w:rPr>
      </w:pPr>
    </w:p>
    <w:p w14:paraId="79722F0E" w14:textId="67B25972" w:rsidR="000760DA" w:rsidRDefault="00BE3E6A" w:rsidP="00703009">
      <w:pPr>
        <w:rPr>
          <w:rFonts w:ascii="Times New Roman" w:hAnsi="Times New Roman" w:cs="Times New Roman"/>
        </w:rPr>
      </w:pPr>
      <w:r>
        <w:rPr>
          <w:rFonts w:ascii="Times New Roman" w:hAnsi="Times New Roman" w:cs="Times New Roman"/>
          <w:b/>
          <w:bCs/>
          <w:sz w:val="32"/>
          <w:szCs w:val="32"/>
        </w:rPr>
        <w:lastRenderedPageBreak/>
        <w:t>System Overview</w:t>
      </w:r>
    </w:p>
    <w:p w14:paraId="401E606D" w14:textId="433DD8EB" w:rsidR="00BE3E6A" w:rsidRDefault="000C1353" w:rsidP="00703009">
      <w:r>
        <w:rPr>
          <w:noProof/>
        </w:rPr>
        <w:drawing>
          <wp:inline distT="0" distB="0" distL="0" distR="0" wp14:anchorId="67BEDBDD" wp14:editId="496F05C9">
            <wp:extent cx="5943600" cy="7418705"/>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18705"/>
                    </a:xfrm>
                    <a:prstGeom prst="rect">
                      <a:avLst/>
                    </a:prstGeom>
                    <a:noFill/>
                    <a:ln>
                      <a:noFill/>
                    </a:ln>
                  </pic:spPr>
                </pic:pic>
              </a:graphicData>
            </a:graphic>
          </wp:inline>
        </w:drawing>
      </w:r>
    </w:p>
    <w:p w14:paraId="36B7949A" w14:textId="273B1326" w:rsidR="000C1353" w:rsidRDefault="000C1353" w:rsidP="00703009">
      <w:r>
        <w:t>The above is the system overview</w:t>
      </w:r>
      <w:r w:rsidR="00A2145F">
        <w:t xml:space="preserve"> before sending the finished predictions and data to a dashboard for display.</w:t>
      </w:r>
    </w:p>
    <w:p w14:paraId="205A4EFB" w14:textId="4394B32C" w:rsidR="00A2145F" w:rsidRDefault="00A2145F" w:rsidP="00703009"/>
    <w:p w14:paraId="3AAA7D78" w14:textId="7EED167F" w:rsidR="00A2145F" w:rsidRDefault="000D09D9" w:rsidP="00040AF9">
      <w:pPr>
        <w:spacing w:line="480" w:lineRule="auto"/>
      </w:pPr>
      <w:r>
        <w:rPr>
          <w:b/>
          <w:bCs/>
          <w:sz w:val="32"/>
          <w:szCs w:val="32"/>
        </w:rPr>
        <w:lastRenderedPageBreak/>
        <w:t>System Configuration</w:t>
      </w:r>
    </w:p>
    <w:p w14:paraId="6884F2C8" w14:textId="7427A532" w:rsidR="000D09D9" w:rsidRDefault="000D09D9" w:rsidP="00040AF9">
      <w:pPr>
        <w:spacing w:line="480" w:lineRule="auto"/>
        <w:ind w:firstLine="720"/>
        <w:jc w:val="both"/>
        <w:rPr>
          <w:rFonts w:ascii="Times New Roman" w:hAnsi="Times New Roman" w:cs="Times New Roman"/>
        </w:rPr>
      </w:pPr>
      <w:r w:rsidRPr="00775DBA">
        <w:rPr>
          <w:rFonts w:ascii="Times New Roman" w:hAnsi="Times New Roman" w:cs="Times New Roman"/>
        </w:rPr>
        <w:t>To configure the system</w:t>
      </w:r>
      <w:r w:rsidR="00DE762B" w:rsidRPr="00775DBA">
        <w:rPr>
          <w:rFonts w:ascii="Times New Roman" w:hAnsi="Times New Roman" w:cs="Times New Roman"/>
        </w:rPr>
        <w:t>, the administrator must first train the</w:t>
      </w:r>
      <w:r w:rsidR="00D06C1F" w:rsidRPr="00775DBA">
        <w:rPr>
          <w:rFonts w:ascii="Times New Roman" w:hAnsi="Times New Roman" w:cs="Times New Roman"/>
        </w:rPr>
        <w:t xml:space="preserve"> model using the functions provided by the initial API. Once the machine learning model has been fully trained, </w:t>
      </w:r>
      <w:r w:rsidR="00320296" w:rsidRPr="00775DBA">
        <w:rPr>
          <w:rFonts w:ascii="Times New Roman" w:hAnsi="Times New Roman" w:cs="Times New Roman"/>
        </w:rPr>
        <w:t xml:space="preserve">it will be ready for deployment. The model </w:t>
      </w:r>
      <w:r w:rsidR="00775DBA" w:rsidRPr="00775DBA">
        <w:rPr>
          <w:rFonts w:ascii="Times New Roman" w:hAnsi="Times New Roman" w:cs="Times New Roman"/>
        </w:rPr>
        <w:t xml:space="preserve">created can be matched together with the </w:t>
      </w:r>
      <w:r w:rsidR="002B6A20">
        <w:rPr>
          <w:rFonts w:ascii="Times New Roman" w:hAnsi="Times New Roman" w:cs="Times New Roman"/>
        </w:rPr>
        <w:t xml:space="preserve">pipeline API to continuously update the data and improve the model. </w:t>
      </w:r>
    </w:p>
    <w:p w14:paraId="2FF953F2" w14:textId="210246E5" w:rsidR="004E352C" w:rsidRDefault="004E352C" w:rsidP="00040AF9">
      <w:pPr>
        <w:spacing w:line="480" w:lineRule="auto"/>
        <w:jc w:val="both"/>
        <w:rPr>
          <w:rFonts w:ascii="Times New Roman" w:hAnsi="Times New Roman" w:cs="Times New Roman"/>
        </w:rPr>
      </w:pPr>
      <w:r>
        <w:rPr>
          <w:rFonts w:ascii="Times New Roman" w:hAnsi="Times New Roman" w:cs="Times New Roman"/>
          <w:b/>
          <w:bCs/>
          <w:sz w:val="32"/>
          <w:szCs w:val="32"/>
        </w:rPr>
        <w:t>System Maintenance</w:t>
      </w:r>
    </w:p>
    <w:p w14:paraId="6F667E5A" w14:textId="691A4711" w:rsidR="004E352C" w:rsidRDefault="004E352C" w:rsidP="00040AF9">
      <w:pPr>
        <w:spacing w:line="480" w:lineRule="auto"/>
        <w:ind w:firstLine="720"/>
        <w:jc w:val="both"/>
        <w:rPr>
          <w:rFonts w:ascii="Times New Roman" w:hAnsi="Times New Roman" w:cs="Times New Roman"/>
        </w:rPr>
      </w:pPr>
      <w:r>
        <w:rPr>
          <w:rFonts w:ascii="Times New Roman" w:hAnsi="Times New Roman" w:cs="Times New Roman"/>
        </w:rPr>
        <w:t xml:space="preserve">The maintenance of the machine learning model is simple. The administrator can </w:t>
      </w:r>
      <w:r w:rsidR="00F33B35">
        <w:rPr>
          <w:rFonts w:ascii="Times New Roman" w:hAnsi="Times New Roman" w:cs="Times New Roman"/>
        </w:rPr>
        <w:t xml:space="preserve">update on a weekly basis the </w:t>
      </w:r>
      <w:r w:rsidR="000C445A">
        <w:rPr>
          <w:rFonts w:ascii="Times New Roman" w:hAnsi="Times New Roman" w:cs="Times New Roman"/>
        </w:rPr>
        <w:t xml:space="preserve">model by retraining the model using the new data validated by the </w:t>
      </w:r>
      <w:r w:rsidR="00DE3149">
        <w:rPr>
          <w:rFonts w:ascii="Times New Roman" w:hAnsi="Times New Roman" w:cs="Times New Roman"/>
        </w:rPr>
        <w:t>radiologists.</w:t>
      </w:r>
      <w:r w:rsidR="00A85F7E">
        <w:rPr>
          <w:rFonts w:ascii="Times New Roman" w:hAnsi="Times New Roman" w:cs="Times New Roman"/>
        </w:rPr>
        <w:t xml:space="preserve"> The model can then be quickly redeployed, and its predictions displayed on any desired dashboard. New updates </w:t>
      </w:r>
      <w:r w:rsidR="008447B1">
        <w:rPr>
          <w:rFonts w:ascii="Times New Roman" w:hAnsi="Times New Roman" w:cs="Times New Roman"/>
        </w:rPr>
        <w:t>to the API can be retrieved by updating locally using python’s pip functionality to install python libraries.</w:t>
      </w:r>
    </w:p>
    <w:p w14:paraId="0C158049" w14:textId="46327683" w:rsidR="00A85F7E" w:rsidRDefault="00040AF9" w:rsidP="004E352C">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Security Related Processes</w:t>
      </w:r>
    </w:p>
    <w:p w14:paraId="18F95802" w14:textId="5DD8C20A" w:rsidR="00040AF9" w:rsidRPr="00040AF9" w:rsidRDefault="00040AF9" w:rsidP="004E352C">
      <w:pPr>
        <w:spacing w:line="480" w:lineRule="auto"/>
        <w:jc w:val="both"/>
        <w:rPr>
          <w:rFonts w:ascii="Times New Roman" w:hAnsi="Times New Roman" w:cs="Times New Roman"/>
        </w:rPr>
      </w:pPr>
      <w:r>
        <w:rPr>
          <w:rFonts w:ascii="Times New Roman" w:hAnsi="Times New Roman" w:cs="Times New Roman"/>
        </w:rPr>
        <w:tab/>
      </w:r>
      <w:r w:rsidR="001208D9">
        <w:rPr>
          <w:rFonts w:ascii="Times New Roman" w:hAnsi="Times New Roman" w:cs="Times New Roman"/>
        </w:rPr>
        <w:t xml:space="preserve">The minimal number of libraries will be used to install and use the API. Any libraries that may be compromised will be notified on the official website of </w:t>
      </w:r>
      <w:r w:rsidR="00A736B8">
        <w:rPr>
          <w:rFonts w:ascii="Times New Roman" w:hAnsi="Times New Roman" w:cs="Times New Roman"/>
        </w:rPr>
        <w:t xml:space="preserve">any compromised libraries. Any other form of security will be </w:t>
      </w:r>
      <w:r w:rsidR="00BE2847">
        <w:rPr>
          <w:rFonts w:ascii="Times New Roman" w:hAnsi="Times New Roman" w:cs="Times New Roman"/>
        </w:rPr>
        <w:t>delegated to the administrator and the user. Anyone who uses this API does so at their own risk.</w:t>
      </w:r>
    </w:p>
    <w:sectPr w:rsidR="00040AF9" w:rsidRPr="00040AF9" w:rsidSect="007F6661">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A7B4" w14:textId="77777777" w:rsidR="007F6661" w:rsidRDefault="007F6661" w:rsidP="007F6661">
      <w:r>
        <w:separator/>
      </w:r>
    </w:p>
  </w:endnote>
  <w:endnote w:type="continuationSeparator" w:id="0">
    <w:p w14:paraId="4B7A6316" w14:textId="77777777" w:rsidR="007F6661" w:rsidRDefault="007F6661" w:rsidP="007F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9A75" w14:textId="77777777" w:rsidR="000760DA" w:rsidRDefault="000760D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CDC193" w14:textId="77777777" w:rsidR="000760DA" w:rsidRDefault="00076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C97E" w14:textId="77777777" w:rsidR="007F6661" w:rsidRDefault="007F6661" w:rsidP="007F6661">
    <w:pPr>
      <w:spacing w:after="160" w:line="259" w:lineRule="auto"/>
      <w:jc w:val="center"/>
      <w:rPr>
        <w:rFonts w:ascii="Times New Roman" w:eastAsia="Calibri" w:hAnsi="Times New Roman" w:cs="Times New Roman"/>
        <w:sz w:val="22"/>
        <w:szCs w:val="22"/>
      </w:rPr>
    </w:pPr>
  </w:p>
  <w:p w14:paraId="1335B6E0" w14:textId="77777777" w:rsidR="007F6661" w:rsidRPr="00A84295" w:rsidRDefault="007F6661" w:rsidP="007F6661">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p w14:paraId="0EB56986" w14:textId="77777777" w:rsidR="007F6661" w:rsidRDefault="007F6661" w:rsidP="007F6661">
    <w:pPr>
      <w:pStyle w:val="Footer"/>
    </w:pPr>
  </w:p>
  <w:p w14:paraId="609DEB5B" w14:textId="77777777" w:rsidR="007F6661" w:rsidRDefault="007F6661" w:rsidP="007F6661">
    <w:pPr>
      <w:pStyle w:val="Footer"/>
    </w:pPr>
  </w:p>
  <w:p w14:paraId="516CC238" w14:textId="77777777" w:rsidR="007F6661" w:rsidRDefault="007F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98F3" w14:textId="77777777" w:rsidR="007F6661" w:rsidRDefault="007F6661" w:rsidP="007F6661">
      <w:r>
        <w:separator/>
      </w:r>
    </w:p>
  </w:footnote>
  <w:footnote w:type="continuationSeparator" w:id="0">
    <w:p w14:paraId="50A3D40E" w14:textId="77777777" w:rsidR="007F6661" w:rsidRDefault="007F6661" w:rsidP="007F6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E770" w14:textId="4A54F29A" w:rsidR="007F6661" w:rsidRDefault="007F6661">
    <w:pPr>
      <w:pStyle w:val="Header"/>
    </w:pPr>
    <w:r>
      <w:rPr>
        <w:noProof/>
      </w:rPr>
      <w:drawing>
        <wp:inline distT="0" distB="0" distL="0" distR="0" wp14:anchorId="37EBD8AF" wp14:editId="6DE48A23">
          <wp:extent cx="2484081" cy="555447"/>
          <wp:effectExtent l="0" t="0" r="0" b="0"/>
          <wp:docPr id="6" name="Picture 6"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61"/>
    <w:rsid w:val="00040AF9"/>
    <w:rsid w:val="000760DA"/>
    <w:rsid w:val="000C1353"/>
    <w:rsid w:val="000C445A"/>
    <w:rsid w:val="000D09D9"/>
    <w:rsid w:val="001208D9"/>
    <w:rsid w:val="00231D14"/>
    <w:rsid w:val="00287535"/>
    <w:rsid w:val="002B6A20"/>
    <w:rsid w:val="00320296"/>
    <w:rsid w:val="004956F7"/>
    <w:rsid w:val="004E352C"/>
    <w:rsid w:val="00703009"/>
    <w:rsid w:val="00775DBA"/>
    <w:rsid w:val="007F6661"/>
    <w:rsid w:val="008214BF"/>
    <w:rsid w:val="008447B1"/>
    <w:rsid w:val="008A16B7"/>
    <w:rsid w:val="008A5B34"/>
    <w:rsid w:val="00A2145F"/>
    <w:rsid w:val="00A736B8"/>
    <w:rsid w:val="00A85F7E"/>
    <w:rsid w:val="00BE2847"/>
    <w:rsid w:val="00BE3E6A"/>
    <w:rsid w:val="00D06C1F"/>
    <w:rsid w:val="00D901CC"/>
    <w:rsid w:val="00DE3149"/>
    <w:rsid w:val="00DE762B"/>
    <w:rsid w:val="00F3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596C"/>
  <w15:chartTrackingRefBased/>
  <w15:docId w15:val="{D2C9764A-F609-443D-83DE-B40740A5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66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661"/>
    <w:pPr>
      <w:tabs>
        <w:tab w:val="center" w:pos="4680"/>
        <w:tab w:val="right" w:pos="9360"/>
      </w:tabs>
    </w:pPr>
    <w:rPr>
      <w:sz w:val="22"/>
      <w:szCs w:val="22"/>
    </w:rPr>
  </w:style>
  <w:style w:type="character" w:customStyle="1" w:styleId="HeaderChar">
    <w:name w:val="Header Char"/>
    <w:basedOn w:val="DefaultParagraphFont"/>
    <w:link w:val="Header"/>
    <w:uiPriority w:val="99"/>
    <w:rsid w:val="007F6661"/>
  </w:style>
  <w:style w:type="paragraph" w:styleId="Footer">
    <w:name w:val="footer"/>
    <w:basedOn w:val="Normal"/>
    <w:link w:val="FooterChar"/>
    <w:uiPriority w:val="99"/>
    <w:unhideWhenUsed/>
    <w:rsid w:val="007F6661"/>
    <w:pPr>
      <w:tabs>
        <w:tab w:val="center" w:pos="4680"/>
        <w:tab w:val="right" w:pos="9360"/>
      </w:tabs>
    </w:pPr>
    <w:rPr>
      <w:sz w:val="22"/>
      <w:szCs w:val="22"/>
    </w:rPr>
  </w:style>
  <w:style w:type="character" w:customStyle="1" w:styleId="FooterChar">
    <w:name w:val="Footer Char"/>
    <w:basedOn w:val="DefaultParagraphFont"/>
    <w:link w:val="Footer"/>
    <w:uiPriority w:val="99"/>
    <w:rsid w:val="007F6661"/>
  </w:style>
  <w:style w:type="character" w:styleId="Strong">
    <w:name w:val="Strong"/>
    <w:basedOn w:val="DefaultParagraphFont"/>
    <w:uiPriority w:val="22"/>
    <w:qFormat/>
    <w:rsid w:val="007F6661"/>
    <w:rPr>
      <w:b/>
      <w:bCs/>
    </w:rPr>
  </w:style>
  <w:style w:type="character" w:styleId="Hyperlink">
    <w:name w:val="Hyperlink"/>
    <w:basedOn w:val="DefaultParagraphFont"/>
    <w:uiPriority w:val="99"/>
    <w:semiHidden/>
    <w:unhideWhenUsed/>
    <w:rsid w:val="007F6661"/>
    <w:rPr>
      <w:color w:val="0000FF"/>
      <w:u w:val="single"/>
    </w:rPr>
  </w:style>
  <w:style w:type="paragraph" w:styleId="NormalWeb">
    <w:name w:val="Normal (Web)"/>
    <w:basedOn w:val="Normal"/>
    <w:uiPriority w:val="99"/>
    <w:semiHidden/>
    <w:unhideWhenUsed/>
    <w:rsid w:val="007F6661"/>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703009"/>
    <w:pPr>
      <w:spacing w:before="120"/>
    </w:pPr>
    <w:rPr>
      <w:b/>
      <w:bCs/>
      <w: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7937/tcia.eqde-4b1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A94A03-6D71-416E-8048-DA0C477F1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5BC507-1EEE-4314-989E-0372C5258E11}">
  <ds:schemaRefs>
    <ds:schemaRef ds:uri="http://schemas.microsoft.com/sharepoint/v3/contenttype/forms"/>
  </ds:schemaRefs>
</ds:datastoreItem>
</file>

<file path=customXml/itemProps3.xml><?xml version="1.0" encoding="utf-8"?>
<ds:datastoreItem xmlns:ds="http://schemas.openxmlformats.org/officeDocument/2006/customXml" ds:itemID="{581B01B7-9604-40DE-9C7C-A0982F417EA1}">
  <ds:schemaRefs>
    <ds:schemaRef ds:uri="http://purl.org/dc/dcmitype/"/>
    <ds:schemaRef ds:uri="http://purl.org/dc/terms/"/>
    <ds:schemaRef ds:uri="http://schemas.openxmlformats.org/package/2006/metadata/core-properties"/>
    <ds:schemaRef ds:uri="http://purl.org/dc/elements/1.1/"/>
    <ds:schemaRef ds:uri="b61ede8d-7946-49a1-9a7d-b61b2009a156"/>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26</cp:revision>
  <dcterms:created xsi:type="dcterms:W3CDTF">2022-12-08T04:28:00Z</dcterms:created>
  <dcterms:modified xsi:type="dcterms:W3CDTF">2022-12-08T05:01:00Z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