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Pr="00EC0D77" w:rsidRDefault="00E2773E" w:rsidP="006B38D4">
      <w:pPr>
        <w:spacing w:line="480" w:lineRule="auto"/>
        <w:jc w:val="both"/>
        <w:rPr>
          <w:rFonts w:ascii="Times New Roman" w:hAnsi="Times New Roman" w:cs="Times New Roman"/>
        </w:rPr>
      </w:pPr>
    </w:p>
    <w:p w14:paraId="7B8C6FFC" w14:textId="77777777" w:rsidR="00E2773E" w:rsidRPr="00EC0D77" w:rsidRDefault="00E2773E" w:rsidP="006B38D4">
      <w:pPr>
        <w:spacing w:line="480" w:lineRule="auto"/>
        <w:jc w:val="both"/>
        <w:rPr>
          <w:rFonts w:ascii="Times New Roman" w:hAnsi="Times New Roman" w:cs="Times New Roman"/>
        </w:rPr>
      </w:pPr>
    </w:p>
    <w:p w14:paraId="55B10C1C" w14:textId="77777777" w:rsidR="00E2773E" w:rsidRPr="00EC0D77" w:rsidRDefault="00E2773E" w:rsidP="006B38D4">
      <w:pPr>
        <w:spacing w:line="480" w:lineRule="auto"/>
        <w:jc w:val="both"/>
        <w:rPr>
          <w:rFonts w:ascii="Times New Roman" w:hAnsi="Times New Roman" w:cs="Times New Roman"/>
        </w:rPr>
      </w:pPr>
    </w:p>
    <w:p w14:paraId="042A67DD" w14:textId="77777777" w:rsidR="00E2773E" w:rsidRPr="00EC0D77" w:rsidRDefault="00E2773E" w:rsidP="006B38D4">
      <w:pPr>
        <w:spacing w:line="480" w:lineRule="auto"/>
        <w:jc w:val="center"/>
        <w:rPr>
          <w:rFonts w:ascii="Times New Roman" w:hAnsi="Times New Roman" w:cs="Times New Roman"/>
        </w:rPr>
      </w:pPr>
    </w:p>
    <w:p w14:paraId="2B3CE368" w14:textId="0EDA1AE8" w:rsidR="00C3489C" w:rsidRPr="00EC0D77" w:rsidRDefault="00B77882" w:rsidP="006B38D4">
      <w:pPr>
        <w:spacing w:line="480" w:lineRule="auto"/>
        <w:jc w:val="center"/>
        <w:rPr>
          <w:rFonts w:ascii="Times New Roman" w:hAnsi="Times New Roman" w:cs="Times New Roman"/>
        </w:rPr>
      </w:pPr>
      <w:r w:rsidRPr="00EC0D77">
        <w:rPr>
          <w:rFonts w:ascii="Times New Roman" w:hAnsi="Times New Roman" w:cs="Times New Roman"/>
        </w:rPr>
        <w:t>The Potential of Artificial Intelligence to Identify Cancer and Aid Research</w:t>
      </w:r>
    </w:p>
    <w:p w14:paraId="59ECCDAB" w14:textId="7E42D036" w:rsidR="00C3489C" w:rsidRPr="00EC0D77" w:rsidRDefault="00C3489C" w:rsidP="006B38D4">
      <w:pPr>
        <w:spacing w:line="480" w:lineRule="auto"/>
        <w:jc w:val="center"/>
        <w:rPr>
          <w:rFonts w:ascii="Times New Roman" w:hAnsi="Times New Roman" w:cs="Times New Roman"/>
        </w:rPr>
      </w:pPr>
      <w:r w:rsidRPr="00EC0D77">
        <w:rPr>
          <w:rFonts w:ascii="Times New Roman" w:hAnsi="Times New Roman" w:cs="Times New Roman"/>
        </w:rPr>
        <w:t xml:space="preserve">Author(s) </w:t>
      </w:r>
      <w:r w:rsidR="00B77882" w:rsidRPr="00EC0D77">
        <w:rPr>
          <w:rFonts w:ascii="Times New Roman" w:hAnsi="Times New Roman" w:cs="Times New Roman"/>
        </w:rPr>
        <w:t>Wilson B. Peguero Rosario</w:t>
      </w:r>
    </w:p>
    <w:p w14:paraId="6C9AFE7F" w14:textId="3A860854" w:rsidR="00C3489C" w:rsidRPr="00EC0D77" w:rsidRDefault="00C3489C" w:rsidP="006B38D4">
      <w:pPr>
        <w:spacing w:line="480" w:lineRule="auto"/>
        <w:jc w:val="center"/>
        <w:rPr>
          <w:rFonts w:ascii="Times New Roman" w:hAnsi="Times New Roman" w:cs="Times New Roman"/>
        </w:rPr>
      </w:pPr>
      <w:r w:rsidRPr="00EC0D77">
        <w:rPr>
          <w:rFonts w:ascii="Times New Roman" w:hAnsi="Times New Roman" w:cs="Times New Roman"/>
        </w:rPr>
        <w:t xml:space="preserve">Master of Science in </w:t>
      </w:r>
      <w:r w:rsidR="00B77882" w:rsidRPr="00EC0D77">
        <w:rPr>
          <w:rFonts w:ascii="Times New Roman" w:hAnsi="Times New Roman" w:cs="Times New Roman"/>
        </w:rPr>
        <w:t>Data Science</w:t>
      </w:r>
      <w:r w:rsidRPr="00EC0D77">
        <w:rPr>
          <w:rFonts w:ascii="Times New Roman" w:hAnsi="Times New Roman" w:cs="Times New Roman"/>
        </w:rPr>
        <w:t xml:space="preserve"> Capstone Design Specification</w:t>
      </w:r>
    </w:p>
    <w:p w14:paraId="11224520" w14:textId="77777777" w:rsidR="00C3489C" w:rsidRPr="00EC0D77" w:rsidRDefault="00C3489C" w:rsidP="006B38D4">
      <w:pPr>
        <w:spacing w:line="480" w:lineRule="auto"/>
        <w:jc w:val="center"/>
        <w:rPr>
          <w:rFonts w:ascii="Times New Roman" w:hAnsi="Times New Roman" w:cs="Times New Roman"/>
        </w:rPr>
      </w:pPr>
      <w:r w:rsidRPr="00EC0D77">
        <w:rPr>
          <w:rFonts w:ascii="Times New Roman" w:hAnsi="Times New Roman" w:cs="Times New Roman"/>
        </w:rPr>
        <w:t>Grand Canyon University</w:t>
      </w:r>
    </w:p>
    <w:p w14:paraId="6AC2A12F" w14:textId="5D8EC24D" w:rsidR="00C3489C" w:rsidRPr="00EC0D77" w:rsidRDefault="00C3489C" w:rsidP="006B38D4">
      <w:pPr>
        <w:spacing w:line="480" w:lineRule="auto"/>
        <w:jc w:val="center"/>
        <w:rPr>
          <w:rFonts w:ascii="Times New Roman" w:hAnsi="Times New Roman" w:cs="Times New Roman"/>
        </w:rPr>
      </w:pPr>
      <w:r w:rsidRPr="00EC0D77">
        <w:rPr>
          <w:rFonts w:ascii="Times New Roman" w:hAnsi="Times New Roman" w:cs="Times New Roman"/>
        </w:rPr>
        <w:t xml:space="preserve">Instructor: Professor </w:t>
      </w:r>
      <w:r w:rsidR="00B77882" w:rsidRPr="00EC0D77">
        <w:rPr>
          <w:rFonts w:ascii="Times New Roman" w:hAnsi="Times New Roman" w:cs="Times New Roman"/>
        </w:rPr>
        <w:t>TBA</w:t>
      </w:r>
    </w:p>
    <w:p w14:paraId="47AE69A1" w14:textId="1147D4A4" w:rsidR="00C3489C" w:rsidRPr="00EC0D77" w:rsidRDefault="00C3489C" w:rsidP="006B38D4">
      <w:pPr>
        <w:spacing w:line="480" w:lineRule="auto"/>
        <w:jc w:val="center"/>
        <w:rPr>
          <w:rFonts w:ascii="Times New Roman" w:hAnsi="Times New Roman" w:cs="Times New Roman"/>
        </w:rPr>
      </w:pPr>
      <w:r w:rsidRPr="00EC0D77">
        <w:rPr>
          <w:rFonts w:ascii="Times New Roman" w:hAnsi="Times New Roman" w:cs="Times New Roman"/>
        </w:rPr>
        <w:t xml:space="preserve">Revision: </w:t>
      </w:r>
      <w:r w:rsidR="00EE08F7" w:rsidRPr="00EC0D77">
        <w:rPr>
          <w:rFonts w:ascii="Times New Roman" w:hAnsi="Times New Roman" w:cs="Times New Roman"/>
        </w:rPr>
        <w:t>3</w:t>
      </w:r>
    </w:p>
    <w:p w14:paraId="1046A758" w14:textId="306B8469" w:rsidR="00B77882" w:rsidRPr="00EC0D77" w:rsidRDefault="00C3489C" w:rsidP="006B38D4">
      <w:pPr>
        <w:spacing w:line="480" w:lineRule="auto"/>
        <w:jc w:val="center"/>
        <w:rPr>
          <w:rFonts w:ascii="Times New Roman" w:hAnsi="Times New Roman" w:cs="Times New Roman"/>
        </w:rPr>
      </w:pPr>
      <w:r w:rsidRPr="00EC0D77">
        <w:rPr>
          <w:rFonts w:ascii="Times New Roman" w:hAnsi="Times New Roman" w:cs="Times New Roman"/>
        </w:rPr>
        <w:t>Date:</w:t>
      </w:r>
      <w:r w:rsidR="00EE08F7" w:rsidRPr="00EC0D77">
        <w:rPr>
          <w:rFonts w:ascii="Times New Roman" w:hAnsi="Times New Roman" w:cs="Times New Roman"/>
        </w:rPr>
        <w:t xml:space="preserve"> November 12, 2022</w:t>
      </w:r>
    </w:p>
    <w:p w14:paraId="7FDF203A" w14:textId="77777777" w:rsidR="004B29A1" w:rsidRPr="00EC0D77" w:rsidRDefault="004B29A1" w:rsidP="006B38D4">
      <w:pPr>
        <w:spacing w:line="480" w:lineRule="auto"/>
        <w:jc w:val="both"/>
        <w:rPr>
          <w:rFonts w:ascii="Times New Roman" w:hAnsi="Times New Roman" w:cs="Times New Roman"/>
        </w:rPr>
      </w:pPr>
      <w:r w:rsidRPr="00EC0D77">
        <w:rPr>
          <w:rFonts w:ascii="Times New Roman" w:hAnsi="Times New Roman" w:cs="Times New Roman"/>
        </w:rPr>
        <w:br w:type="page"/>
      </w:r>
    </w:p>
    <w:p w14:paraId="09D41863" w14:textId="5B10448B" w:rsidR="005A2DD6" w:rsidRPr="00EC0D77" w:rsidRDefault="005A2DD6" w:rsidP="006B38D4">
      <w:pPr>
        <w:spacing w:after="120"/>
        <w:jc w:val="both"/>
        <w:rPr>
          <w:rFonts w:ascii="Times New Roman" w:hAnsi="Times New Roman" w:cs="Times New Roman"/>
          <w:b/>
          <w:bCs/>
          <w:sz w:val="28"/>
          <w:szCs w:val="28"/>
        </w:rPr>
      </w:pPr>
      <w:r w:rsidRPr="00EC0D77">
        <w:rPr>
          <w:rFonts w:ascii="Times New Roman" w:hAnsi="Times New Roman" w:cs="Times New Roman"/>
          <w:b/>
          <w:bCs/>
          <w:sz w:val="28"/>
          <w:szCs w:val="28"/>
        </w:rPr>
        <w:lastRenderedPageBreak/>
        <w:t>ABSTRACT</w:t>
      </w:r>
    </w:p>
    <w:p w14:paraId="14F796AD" w14:textId="3FE8C494" w:rsidR="00F36AD8" w:rsidRPr="00EC0D77" w:rsidRDefault="00F36AD8" w:rsidP="006B38D4">
      <w:pPr>
        <w:spacing w:after="120"/>
        <w:jc w:val="both"/>
        <w:rPr>
          <w:rFonts w:ascii="Times New Roman" w:hAnsi="Times New Roman" w:cs="Times New Roman"/>
        </w:rPr>
      </w:pPr>
      <w:r w:rsidRPr="00EC0D77">
        <w:rPr>
          <w:rFonts w:ascii="Times New Roman" w:hAnsi="Times New Roman" w:cs="Times New Roman"/>
          <w:b/>
          <w:bCs/>
        </w:rPr>
        <w:t xml:space="preserve">[Special Note: </w:t>
      </w:r>
      <w:r w:rsidRPr="00EC0D77">
        <w:rPr>
          <w:rFonts w:ascii="Times New Roman" w:hAnsi="Times New Roman" w:cs="Times New Roman"/>
        </w:rPr>
        <w:t>Instructions are provided in brackets. Delete these instructions prior to submission. For additional information and details</w:t>
      </w:r>
      <w:r w:rsidR="0034783D" w:rsidRPr="00EC0D77">
        <w:rPr>
          <w:rFonts w:ascii="Times New Roman" w:hAnsi="Times New Roman" w:cs="Times New Roman"/>
        </w:rPr>
        <w:t>,</w:t>
      </w:r>
      <w:r w:rsidRPr="00EC0D77">
        <w:rPr>
          <w:rFonts w:ascii="Times New Roman" w:hAnsi="Times New Roman" w:cs="Times New Roman"/>
        </w:rPr>
        <w:t xml:space="preserve"> refer to the appropriate Capstone Project Handbook</w:t>
      </w:r>
      <w:r w:rsidR="0034783D" w:rsidRPr="00EC0D77">
        <w:rPr>
          <w:rFonts w:ascii="Times New Roman" w:hAnsi="Times New Roman" w:cs="Times New Roman"/>
        </w:rPr>
        <w:t>,</w:t>
      </w:r>
      <w:r w:rsidRPr="00EC0D77">
        <w:rPr>
          <w:rFonts w:ascii="Times New Roman" w:hAnsi="Times New Roman" w:cs="Times New Roman"/>
        </w:rPr>
        <w:t xml:space="preserve"> located </w:t>
      </w:r>
      <w:r w:rsidR="0034783D" w:rsidRPr="00EC0D77">
        <w:rPr>
          <w:rFonts w:ascii="Times New Roman" w:hAnsi="Times New Roman" w:cs="Times New Roman"/>
        </w:rPr>
        <w:t>on</w:t>
      </w:r>
      <w:r w:rsidRPr="00EC0D77">
        <w:rPr>
          <w:rFonts w:ascii="Times New Roman" w:hAnsi="Times New Roman" w:cs="Times New Roman"/>
        </w:rPr>
        <w:t xml:space="preserve"> the College of Science, Engineering and Technology page in the Student Success Center.] </w:t>
      </w:r>
    </w:p>
    <w:p w14:paraId="47B0EED6" w14:textId="69DF57B0" w:rsidR="004B29A1" w:rsidRPr="00EC0D77" w:rsidRDefault="0049203F" w:rsidP="006B38D4">
      <w:pPr>
        <w:spacing w:after="120"/>
        <w:jc w:val="both"/>
        <w:rPr>
          <w:rFonts w:ascii="Times New Roman" w:eastAsia="PMingLiU" w:hAnsi="Times New Roman" w:cs="Times New Roman"/>
          <w:lang w:eastAsia="zh-TW"/>
        </w:rPr>
      </w:pPr>
      <w:r w:rsidRPr="00EC0D77">
        <w:rPr>
          <w:rFonts w:ascii="Times New Roman" w:hAnsi="Times New Roman" w:cs="Times New Roman"/>
        </w:rPr>
        <w:t>[The abstract should summarize the entire project in 2</w:t>
      </w:r>
      <w:r w:rsidR="0034783D" w:rsidRPr="00EC0D77">
        <w:rPr>
          <w:rFonts w:ascii="Times New Roman" w:hAnsi="Times New Roman" w:cs="Times New Roman"/>
        </w:rPr>
        <w:t xml:space="preserve"> to </w:t>
      </w:r>
      <w:r w:rsidRPr="00EC0D77">
        <w:rPr>
          <w:rFonts w:ascii="Times New Roman" w:hAnsi="Times New Roman" w:cs="Times New Roman"/>
        </w:rPr>
        <w:t>3 paragraphs, about 15</w:t>
      </w:r>
      <w:r w:rsidR="0034783D" w:rsidRPr="00EC0D77">
        <w:rPr>
          <w:rFonts w:ascii="Times New Roman" w:hAnsi="Times New Roman" w:cs="Times New Roman"/>
        </w:rPr>
        <w:t>–</w:t>
      </w:r>
      <w:r w:rsidRPr="00EC0D77">
        <w:rPr>
          <w:rFonts w:ascii="Times New Roman" w:hAnsi="Times New Roman" w:cs="Times New Roman"/>
        </w:rPr>
        <w:t xml:space="preserve">20 lines. The abstract addresses what the project is about, the tasks involved, and what will be accomplished. </w:t>
      </w:r>
      <w:r w:rsidRPr="00EC0D77">
        <w:rPr>
          <w:rFonts w:ascii="Times New Roman" w:hAnsi="Times New Roman" w:cs="Times New Roman"/>
          <w:b/>
          <w:bCs/>
        </w:rPr>
        <w:t>Note:</w:t>
      </w:r>
      <w:r w:rsidRPr="00EC0D77">
        <w:rPr>
          <w:rFonts w:ascii="Times New Roman" w:hAnsi="Times New Roman" w:cs="Times New Roman"/>
        </w:rPr>
        <w:t xml:space="preserve"> Once the entire project is complete, this section will need to be updated just like the Project Proposal to provide </w:t>
      </w:r>
      <w:r w:rsidR="00601727" w:rsidRPr="00EC0D77">
        <w:rPr>
          <w:rFonts w:ascii="Times New Roman" w:hAnsi="Times New Roman" w:cs="Times New Roman"/>
        </w:rPr>
        <w:t>a broader context of the major sections of the project (design, development, implementation, testing and overall functionality).</w:t>
      </w:r>
      <w:r w:rsidRPr="00EC0D77">
        <w:rPr>
          <w:rFonts w:ascii="Times New Roman" w:hAnsi="Times New Roman" w:cs="Times New Roman"/>
        </w:rPr>
        <w:t xml:space="preserve">] </w:t>
      </w:r>
    </w:p>
    <w:p w14:paraId="61520F61" w14:textId="77777777" w:rsidR="00D34B40" w:rsidRPr="00EC0D77" w:rsidRDefault="00D34B40" w:rsidP="006B38D4">
      <w:pPr>
        <w:spacing w:after="120"/>
        <w:jc w:val="both"/>
        <w:rPr>
          <w:rFonts w:ascii="Times New Roman" w:hAnsi="Times New Roman" w:cs="Times New Roman"/>
        </w:rPr>
      </w:pPr>
    </w:p>
    <w:tbl>
      <w:tblPr>
        <w:tblW w:w="9833" w:type="dxa"/>
        <w:tblInd w:w="-185" w:type="dxa"/>
        <w:tblLook w:val="04A0" w:firstRow="1" w:lastRow="0" w:firstColumn="1" w:lastColumn="0" w:noHBand="0" w:noVBand="1"/>
      </w:tblPr>
      <w:tblGrid>
        <w:gridCol w:w="9833"/>
      </w:tblGrid>
      <w:tr w:rsidR="00D34B40" w:rsidRPr="00EC0D77" w14:paraId="33DF52D1" w14:textId="77777777" w:rsidTr="004C3097">
        <w:trPr>
          <w:trHeight w:val="315"/>
        </w:trPr>
        <w:tc>
          <w:tcPr>
            <w:tcW w:w="9833"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2424D3D5" w14:textId="77777777" w:rsidR="00D34B40" w:rsidRPr="00EC0D77" w:rsidRDefault="00D34B40" w:rsidP="006B38D4">
            <w:pPr>
              <w:spacing w:after="120"/>
              <w:jc w:val="both"/>
              <w:rPr>
                <w:rFonts w:ascii="Times New Roman" w:eastAsia="Times New Roman" w:hAnsi="Times New Roman" w:cs="Times New Roman"/>
                <w:bCs/>
                <w:i/>
                <w:color w:val="FFFFFF"/>
                <w:sz w:val="16"/>
                <w:szCs w:val="16"/>
              </w:rPr>
            </w:pPr>
            <w:r w:rsidRPr="00EC0D77">
              <w:rPr>
                <w:rFonts w:ascii="Times New Roman" w:hAnsi="Times New Roman" w:cs="Times New Roman"/>
                <w:b/>
                <w:bCs/>
                <w:color w:val="FFFFFF" w:themeColor="background1"/>
              </w:rPr>
              <w:t>HISTORY AND SIGNOFF SHEET</w:t>
            </w:r>
          </w:p>
        </w:tc>
      </w:tr>
    </w:tbl>
    <w:p w14:paraId="1978FDDC" w14:textId="77777777" w:rsidR="00D34B40" w:rsidRPr="00EC0D77" w:rsidRDefault="00D34B40" w:rsidP="006B38D4">
      <w:pPr>
        <w:spacing w:after="120"/>
        <w:jc w:val="both"/>
        <w:rPr>
          <w:rFonts w:ascii="Times New Roman" w:hAnsi="Times New Roman" w:cs="Times New Roman"/>
          <w:b/>
        </w:rPr>
      </w:pPr>
      <w:bookmarkStart w:id="0" w:name="_Toc446264504"/>
      <w:r w:rsidRPr="00EC0D77">
        <w:rPr>
          <w:rFonts w:ascii="Times New Roman" w:hAnsi="Times New Roman" w:cs="Times New Roman"/>
          <w:b/>
        </w:rPr>
        <w:t>Change Record</w:t>
      </w:r>
      <w:bookmarkEnd w:id="0"/>
    </w:p>
    <w:tbl>
      <w:tblPr>
        <w:tblW w:w="9777" w:type="dxa"/>
        <w:tblInd w:w="-180"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474"/>
        <w:gridCol w:w="1595"/>
        <w:gridCol w:w="6708"/>
      </w:tblGrid>
      <w:tr w:rsidR="00D34B40" w:rsidRPr="00EC0D77" w14:paraId="5D51AB90" w14:textId="77777777" w:rsidTr="004C3097">
        <w:tc>
          <w:tcPr>
            <w:tcW w:w="1474" w:type="dxa"/>
            <w:tcBorders>
              <w:top w:val="single" w:sz="12" w:space="0" w:color="999999"/>
              <w:bottom w:val="single" w:sz="12" w:space="0" w:color="999999"/>
            </w:tcBorders>
            <w:shd w:val="clear" w:color="auto" w:fill="E6E6E6"/>
          </w:tcPr>
          <w:p w14:paraId="51AFA3E8" w14:textId="77777777" w:rsidR="00D34B40" w:rsidRPr="00EC0D77" w:rsidRDefault="00D34B40" w:rsidP="006B38D4">
            <w:pPr>
              <w:pStyle w:val="TableNormal1"/>
              <w:spacing w:before="0" w:after="120" w:line="240" w:lineRule="auto"/>
              <w:jc w:val="both"/>
              <w:rPr>
                <w:rFonts w:ascii="Times New Roman" w:hAnsi="Times New Roman" w:cs="Times New Roman"/>
                <w:b/>
                <w:bCs/>
                <w:color w:val="000000"/>
              </w:rPr>
            </w:pPr>
            <w:r w:rsidRPr="00EC0D77">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5A2FE3F4" w14:textId="77777777" w:rsidR="00D34B40" w:rsidRPr="00EC0D77" w:rsidRDefault="00D34B40" w:rsidP="006B38D4">
            <w:pPr>
              <w:pStyle w:val="TableNormal1"/>
              <w:spacing w:before="0" w:after="120" w:line="240" w:lineRule="auto"/>
              <w:jc w:val="both"/>
              <w:rPr>
                <w:rFonts w:ascii="Times New Roman" w:hAnsi="Times New Roman" w:cs="Times New Roman"/>
                <w:b/>
                <w:bCs/>
                <w:color w:val="000000"/>
              </w:rPr>
            </w:pPr>
            <w:r w:rsidRPr="00EC0D77">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A48FE53" w14:textId="77777777" w:rsidR="00D34B40" w:rsidRPr="00EC0D77" w:rsidRDefault="00D34B40" w:rsidP="006B38D4">
            <w:pPr>
              <w:pStyle w:val="TableNormal1"/>
              <w:spacing w:before="0" w:after="120" w:line="240" w:lineRule="auto"/>
              <w:jc w:val="both"/>
              <w:rPr>
                <w:rFonts w:ascii="Times New Roman" w:hAnsi="Times New Roman" w:cs="Times New Roman"/>
                <w:b/>
                <w:bCs/>
                <w:color w:val="000000"/>
              </w:rPr>
            </w:pPr>
            <w:r w:rsidRPr="00EC0D77">
              <w:rPr>
                <w:rFonts w:ascii="Times New Roman" w:hAnsi="Times New Roman" w:cs="Times New Roman"/>
                <w:b/>
                <w:bCs/>
                <w:color w:val="000000"/>
              </w:rPr>
              <w:t>Revision Notes</w:t>
            </w:r>
          </w:p>
        </w:tc>
      </w:tr>
      <w:tr w:rsidR="00D34B40" w:rsidRPr="00EC0D77" w14:paraId="7A1BF70E" w14:textId="77777777" w:rsidTr="004C3097">
        <w:tc>
          <w:tcPr>
            <w:tcW w:w="1474" w:type="dxa"/>
            <w:tcBorders>
              <w:top w:val="single" w:sz="8" w:space="0" w:color="999999"/>
              <w:bottom w:val="single" w:sz="8" w:space="0" w:color="999999"/>
            </w:tcBorders>
          </w:tcPr>
          <w:p w14:paraId="212FA56E" w14:textId="3FB93AC5" w:rsidR="00D34B40" w:rsidRPr="00EC0D77" w:rsidRDefault="00F30172" w:rsidP="006B38D4">
            <w:pPr>
              <w:pStyle w:val="TableNormal1"/>
              <w:spacing w:before="0" w:after="120" w:line="240" w:lineRule="auto"/>
              <w:jc w:val="both"/>
              <w:rPr>
                <w:rFonts w:ascii="Times New Roman" w:hAnsi="Times New Roman" w:cs="Times New Roman"/>
                <w:color w:val="000000"/>
              </w:rPr>
            </w:pPr>
            <w:r w:rsidRPr="00EC0D77">
              <w:rPr>
                <w:rFonts w:ascii="Times New Roman" w:hAnsi="Times New Roman" w:cs="Times New Roman"/>
                <w:color w:val="000000"/>
              </w:rPr>
              <w:t>August 8</w:t>
            </w:r>
            <w:r w:rsidRPr="00EC0D77">
              <w:rPr>
                <w:rFonts w:ascii="Times New Roman" w:hAnsi="Times New Roman" w:cs="Times New Roman"/>
                <w:color w:val="000000"/>
                <w:vertAlign w:val="superscript"/>
              </w:rPr>
              <w:t>th</w:t>
            </w:r>
            <w:r w:rsidRPr="00EC0D77">
              <w:rPr>
                <w:rFonts w:ascii="Times New Roman" w:hAnsi="Times New Roman" w:cs="Times New Roman"/>
                <w:color w:val="000000"/>
              </w:rPr>
              <w:t>, 2022</w:t>
            </w:r>
          </w:p>
        </w:tc>
        <w:tc>
          <w:tcPr>
            <w:tcW w:w="1595" w:type="dxa"/>
            <w:tcBorders>
              <w:top w:val="single" w:sz="8" w:space="0" w:color="999999"/>
              <w:bottom w:val="single" w:sz="8" w:space="0" w:color="999999"/>
            </w:tcBorders>
          </w:tcPr>
          <w:p w14:paraId="3BEA38F0" w14:textId="44FE14D2" w:rsidR="00D34B40" w:rsidRPr="00EC0D77" w:rsidRDefault="00F30172" w:rsidP="006B38D4">
            <w:pPr>
              <w:pStyle w:val="TableNormal1"/>
              <w:spacing w:before="0" w:after="120" w:line="240" w:lineRule="auto"/>
              <w:jc w:val="both"/>
              <w:rPr>
                <w:rFonts w:ascii="Times New Roman" w:hAnsi="Times New Roman" w:cs="Times New Roman"/>
                <w:color w:val="000000"/>
              </w:rPr>
            </w:pPr>
            <w:r w:rsidRPr="00EC0D77">
              <w:rPr>
                <w:rFonts w:ascii="Times New Roman" w:hAnsi="Times New Roman" w:cs="Times New Roman"/>
                <w:color w:val="000000"/>
              </w:rPr>
              <w:t>Wilson B. Peguero Rosario</w:t>
            </w:r>
          </w:p>
        </w:tc>
        <w:tc>
          <w:tcPr>
            <w:tcW w:w="6708" w:type="dxa"/>
            <w:tcBorders>
              <w:top w:val="single" w:sz="8" w:space="0" w:color="999999"/>
              <w:bottom w:val="single" w:sz="8" w:space="0" w:color="999999"/>
            </w:tcBorders>
          </w:tcPr>
          <w:p w14:paraId="23973012" w14:textId="77777777" w:rsidR="00D34B40" w:rsidRPr="00EC0D77" w:rsidRDefault="00D34B40" w:rsidP="006B38D4">
            <w:pPr>
              <w:pStyle w:val="TableNormal1"/>
              <w:spacing w:before="0" w:after="120" w:line="240" w:lineRule="auto"/>
              <w:jc w:val="both"/>
              <w:rPr>
                <w:rFonts w:ascii="Times New Roman" w:hAnsi="Times New Roman" w:cs="Times New Roman"/>
                <w:color w:val="000000"/>
              </w:rPr>
            </w:pPr>
            <w:r w:rsidRPr="00EC0D77">
              <w:rPr>
                <w:rFonts w:ascii="Times New Roman" w:hAnsi="Times New Roman" w:cs="Times New Roman"/>
                <w:color w:val="000000"/>
              </w:rPr>
              <w:t>Initial draft for review/discussion</w:t>
            </w:r>
          </w:p>
        </w:tc>
      </w:tr>
      <w:tr w:rsidR="00D34B40" w:rsidRPr="00EC0D77" w14:paraId="00030FBC" w14:textId="77777777" w:rsidTr="004C3097">
        <w:tc>
          <w:tcPr>
            <w:tcW w:w="1474" w:type="dxa"/>
          </w:tcPr>
          <w:p w14:paraId="1DE1D018" w14:textId="5F4EB59B" w:rsidR="00D34B40" w:rsidRPr="00EC0D77" w:rsidRDefault="002D0E30" w:rsidP="006B38D4">
            <w:pPr>
              <w:pStyle w:val="TableNormal1"/>
              <w:spacing w:before="0" w:after="120" w:line="240" w:lineRule="auto"/>
              <w:jc w:val="both"/>
              <w:rPr>
                <w:rFonts w:ascii="Times New Roman" w:hAnsi="Times New Roman" w:cs="Times New Roman"/>
                <w:color w:val="000000"/>
              </w:rPr>
            </w:pPr>
            <w:r w:rsidRPr="00EC0D77">
              <w:rPr>
                <w:rFonts w:ascii="Times New Roman" w:hAnsi="Times New Roman" w:cs="Times New Roman"/>
                <w:color w:val="000000"/>
              </w:rPr>
              <w:t>August 31</w:t>
            </w:r>
            <w:r w:rsidRPr="00EC0D77">
              <w:rPr>
                <w:rFonts w:ascii="Times New Roman" w:hAnsi="Times New Roman" w:cs="Times New Roman"/>
                <w:color w:val="000000"/>
                <w:vertAlign w:val="superscript"/>
              </w:rPr>
              <w:t>st</w:t>
            </w:r>
            <w:r w:rsidRPr="00EC0D77">
              <w:rPr>
                <w:rFonts w:ascii="Times New Roman" w:hAnsi="Times New Roman" w:cs="Times New Roman"/>
                <w:color w:val="000000"/>
              </w:rPr>
              <w:t>, 2022</w:t>
            </w:r>
          </w:p>
        </w:tc>
        <w:tc>
          <w:tcPr>
            <w:tcW w:w="1595" w:type="dxa"/>
          </w:tcPr>
          <w:p w14:paraId="7AF8F3DE" w14:textId="110D896B" w:rsidR="00D34B40" w:rsidRPr="00EC0D77" w:rsidRDefault="00F30172" w:rsidP="006B38D4">
            <w:pPr>
              <w:pStyle w:val="TableNormal1"/>
              <w:spacing w:before="0" w:after="120" w:line="240" w:lineRule="auto"/>
              <w:jc w:val="both"/>
              <w:rPr>
                <w:rFonts w:ascii="Times New Roman" w:hAnsi="Times New Roman" w:cs="Times New Roman"/>
                <w:color w:val="000000"/>
              </w:rPr>
            </w:pPr>
            <w:r w:rsidRPr="00EC0D77">
              <w:rPr>
                <w:rFonts w:ascii="Times New Roman" w:hAnsi="Times New Roman" w:cs="Times New Roman"/>
                <w:color w:val="000000"/>
              </w:rPr>
              <w:t>Wilson B. Peguero Rosario</w:t>
            </w:r>
          </w:p>
        </w:tc>
        <w:tc>
          <w:tcPr>
            <w:tcW w:w="6708" w:type="dxa"/>
          </w:tcPr>
          <w:p w14:paraId="3BB092F8" w14:textId="3EC649C9" w:rsidR="00D34B40" w:rsidRPr="00EC0D77" w:rsidRDefault="002D0E30" w:rsidP="006B38D4">
            <w:pPr>
              <w:pStyle w:val="TableNormal1"/>
              <w:spacing w:before="0" w:after="120" w:line="240" w:lineRule="auto"/>
              <w:jc w:val="both"/>
              <w:rPr>
                <w:rFonts w:ascii="Times New Roman" w:hAnsi="Times New Roman" w:cs="Times New Roman"/>
                <w:color w:val="000000"/>
              </w:rPr>
            </w:pPr>
            <w:r w:rsidRPr="00EC0D77">
              <w:rPr>
                <w:rFonts w:ascii="Times New Roman" w:hAnsi="Times New Roman" w:cs="Times New Roman"/>
                <w:color w:val="000000"/>
              </w:rPr>
              <w:t>Finished Draft for Submission</w:t>
            </w:r>
          </w:p>
        </w:tc>
      </w:tr>
      <w:tr w:rsidR="00D34B40" w:rsidRPr="00EC0D77" w14:paraId="1BF460D1" w14:textId="77777777" w:rsidTr="004C3097">
        <w:tc>
          <w:tcPr>
            <w:tcW w:w="1474" w:type="dxa"/>
            <w:tcBorders>
              <w:top w:val="single" w:sz="8" w:space="0" w:color="999999"/>
              <w:bottom w:val="single" w:sz="8" w:space="0" w:color="999999"/>
            </w:tcBorders>
          </w:tcPr>
          <w:p w14:paraId="107F5865" w14:textId="4063CF27" w:rsidR="00D34B40" w:rsidRPr="00EC0D77" w:rsidRDefault="000C6286" w:rsidP="006B38D4">
            <w:pPr>
              <w:pStyle w:val="TableNormal1"/>
              <w:spacing w:before="0" w:after="120" w:line="240" w:lineRule="auto"/>
              <w:jc w:val="both"/>
              <w:rPr>
                <w:rFonts w:ascii="Times New Roman" w:hAnsi="Times New Roman" w:cs="Times New Roman"/>
                <w:color w:val="000000"/>
              </w:rPr>
            </w:pPr>
            <w:r w:rsidRPr="00EC0D77">
              <w:rPr>
                <w:rFonts w:ascii="Times New Roman" w:hAnsi="Times New Roman" w:cs="Times New Roman"/>
                <w:color w:val="000000"/>
              </w:rPr>
              <w:t>November 12, 2022</w:t>
            </w:r>
          </w:p>
        </w:tc>
        <w:tc>
          <w:tcPr>
            <w:tcW w:w="1595" w:type="dxa"/>
            <w:tcBorders>
              <w:top w:val="single" w:sz="8" w:space="0" w:color="999999"/>
              <w:bottom w:val="single" w:sz="8" w:space="0" w:color="999999"/>
            </w:tcBorders>
          </w:tcPr>
          <w:p w14:paraId="006EDDE8" w14:textId="136AA65C" w:rsidR="00D34B40" w:rsidRPr="00EC0D77" w:rsidRDefault="000C6286" w:rsidP="006B38D4">
            <w:pPr>
              <w:pStyle w:val="TableNormal1"/>
              <w:spacing w:before="0" w:after="120" w:line="240" w:lineRule="auto"/>
              <w:jc w:val="both"/>
              <w:rPr>
                <w:rFonts w:ascii="Times New Roman" w:hAnsi="Times New Roman" w:cs="Times New Roman"/>
                <w:color w:val="000000"/>
              </w:rPr>
            </w:pPr>
            <w:r w:rsidRPr="00EC0D77">
              <w:rPr>
                <w:rFonts w:ascii="Times New Roman" w:hAnsi="Times New Roman" w:cs="Times New Roman"/>
                <w:color w:val="000000"/>
              </w:rPr>
              <w:t>Wilson B. Peguero Rosario</w:t>
            </w:r>
          </w:p>
        </w:tc>
        <w:tc>
          <w:tcPr>
            <w:tcW w:w="6708" w:type="dxa"/>
            <w:tcBorders>
              <w:top w:val="single" w:sz="8" w:space="0" w:color="999999"/>
              <w:bottom w:val="single" w:sz="8" w:space="0" w:color="999999"/>
            </w:tcBorders>
          </w:tcPr>
          <w:p w14:paraId="5901E38C" w14:textId="77777777" w:rsidR="00D34B40" w:rsidRPr="00EC0D77" w:rsidRDefault="000C6286" w:rsidP="006B38D4">
            <w:pPr>
              <w:pStyle w:val="TableNormal1"/>
              <w:numPr>
                <w:ilvl w:val="0"/>
                <w:numId w:val="16"/>
              </w:numPr>
              <w:spacing w:before="0" w:after="120" w:line="240" w:lineRule="auto"/>
              <w:jc w:val="both"/>
              <w:rPr>
                <w:rFonts w:ascii="Times New Roman" w:hAnsi="Times New Roman" w:cs="Times New Roman"/>
                <w:color w:val="000000"/>
              </w:rPr>
            </w:pPr>
            <w:r w:rsidRPr="00EC0D77">
              <w:rPr>
                <w:rFonts w:ascii="Times New Roman" w:hAnsi="Times New Roman" w:cs="Times New Roman"/>
                <w:color w:val="000000"/>
              </w:rPr>
              <w:t>Finished Design Planning summary by setting back the scope to only diagnose tumors based on malignancy.</w:t>
            </w:r>
          </w:p>
          <w:p w14:paraId="67A4BDC7" w14:textId="447B892C" w:rsidR="000C6286" w:rsidRPr="00EC0D77" w:rsidRDefault="000C6286" w:rsidP="006B38D4">
            <w:pPr>
              <w:pStyle w:val="TableNormal1"/>
              <w:numPr>
                <w:ilvl w:val="0"/>
                <w:numId w:val="16"/>
              </w:numPr>
              <w:spacing w:before="0" w:after="120" w:line="240" w:lineRule="auto"/>
              <w:jc w:val="both"/>
              <w:rPr>
                <w:rFonts w:ascii="Times New Roman" w:hAnsi="Times New Roman" w:cs="Times New Roman"/>
                <w:color w:val="000000"/>
              </w:rPr>
            </w:pPr>
            <w:r w:rsidRPr="00EC0D77">
              <w:rPr>
                <w:rFonts w:ascii="Times New Roman" w:hAnsi="Times New Roman" w:cs="Times New Roman"/>
                <w:color w:val="000000"/>
              </w:rPr>
              <w:t>Update description to include One Hot encoding of labels rather than ordinal encoding</w:t>
            </w:r>
          </w:p>
          <w:p w14:paraId="3843CBF6" w14:textId="3A773329" w:rsidR="000C6286" w:rsidRPr="00EC0D77" w:rsidRDefault="000C6286" w:rsidP="006B38D4">
            <w:pPr>
              <w:pStyle w:val="TableNormal1"/>
              <w:numPr>
                <w:ilvl w:val="0"/>
                <w:numId w:val="16"/>
              </w:numPr>
              <w:spacing w:before="0" w:after="120" w:line="240" w:lineRule="auto"/>
              <w:jc w:val="both"/>
              <w:rPr>
                <w:rFonts w:ascii="Times New Roman" w:hAnsi="Times New Roman" w:cs="Times New Roman"/>
                <w:color w:val="000000"/>
              </w:rPr>
            </w:pPr>
            <w:r w:rsidRPr="00EC0D77">
              <w:rPr>
                <w:rFonts w:ascii="Times New Roman" w:hAnsi="Times New Roman" w:cs="Times New Roman"/>
                <w:color w:val="000000"/>
              </w:rPr>
              <w:t>Changed GPU hardware from 2060 to 3090TI</w:t>
            </w:r>
          </w:p>
        </w:tc>
      </w:tr>
    </w:tbl>
    <w:p w14:paraId="0933015A" w14:textId="77777777" w:rsidR="00D34B40" w:rsidRPr="00EC0D77" w:rsidRDefault="00D34B40" w:rsidP="006B38D4">
      <w:pPr>
        <w:spacing w:after="120"/>
        <w:jc w:val="both"/>
        <w:rPr>
          <w:rFonts w:ascii="Times New Roman" w:eastAsia="Times New Roman" w:hAnsi="Times New Roman" w:cs="Times New Roman"/>
        </w:rPr>
      </w:pPr>
    </w:p>
    <w:tbl>
      <w:tblPr>
        <w:tblStyle w:val="TableGrid1"/>
        <w:tblW w:w="9833" w:type="dxa"/>
        <w:tblInd w:w="-185" w:type="dxa"/>
        <w:shd w:val="clear" w:color="auto" w:fill="D9D9D9"/>
        <w:tblLook w:val="04A0" w:firstRow="1" w:lastRow="0" w:firstColumn="1" w:lastColumn="0" w:noHBand="0" w:noVBand="1"/>
      </w:tblPr>
      <w:tblGrid>
        <w:gridCol w:w="9833"/>
      </w:tblGrid>
      <w:tr w:rsidR="00D34B40" w:rsidRPr="00EC0D77" w14:paraId="4DE7D57F" w14:textId="77777777" w:rsidTr="004C3097">
        <w:tc>
          <w:tcPr>
            <w:tcW w:w="9833" w:type="dxa"/>
            <w:shd w:val="clear" w:color="auto" w:fill="D9D9D9"/>
          </w:tcPr>
          <w:p w14:paraId="04C7A1DB" w14:textId="77777777" w:rsidR="00D34B40" w:rsidRPr="00EC0D77" w:rsidRDefault="00D34B40" w:rsidP="006B38D4">
            <w:pPr>
              <w:spacing w:after="120"/>
              <w:jc w:val="both"/>
              <w:rPr>
                <w:b/>
              </w:rPr>
            </w:pPr>
            <w:r w:rsidRPr="00EC0D77">
              <w:rPr>
                <w:b/>
              </w:rPr>
              <w:t>Overall Instructor Feedback/Comments</w:t>
            </w:r>
          </w:p>
          <w:p w14:paraId="7998FEF6" w14:textId="77777777" w:rsidR="00D34B40" w:rsidRPr="00EC0D77" w:rsidRDefault="00D34B40" w:rsidP="006B38D4">
            <w:pPr>
              <w:spacing w:after="120"/>
              <w:jc w:val="both"/>
            </w:pPr>
          </w:p>
          <w:p w14:paraId="7D7A0A3E" w14:textId="77777777" w:rsidR="00D34B40" w:rsidRPr="00EC0D77" w:rsidRDefault="00D34B40" w:rsidP="006B38D4">
            <w:pPr>
              <w:spacing w:after="120"/>
              <w:jc w:val="both"/>
            </w:pPr>
          </w:p>
        </w:tc>
      </w:tr>
    </w:tbl>
    <w:p w14:paraId="51F65568" w14:textId="77777777" w:rsidR="00D34B40" w:rsidRPr="00EC0D77" w:rsidRDefault="00D34B40" w:rsidP="006B38D4">
      <w:pPr>
        <w:spacing w:after="120"/>
        <w:jc w:val="both"/>
        <w:rPr>
          <w:rFonts w:ascii="Times New Roman" w:hAnsi="Times New Roman" w:cs="Times New Roman"/>
          <w:sz w:val="22"/>
          <w:szCs w:val="22"/>
        </w:rPr>
      </w:pPr>
    </w:p>
    <w:tbl>
      <w:tblPr>
        <w:tblStyle w:val="TableGrid1"/>
        <w:tblW w:w="9810" w:type="dxa"/>
        <w:tblInd w:w="-185" w:type="dxa"/>
        <w:shd w:val="clear" w:color="auto" w:fill="D9D9D9"/>
        <w:tblLook w:val="04A0" w:firstRow="1" w:lastRow="0" w:firstColumn="1" w:lastColumn="0" w:noHBand="0" w:noVBand="1"/>
      </w:tblPr>
      <w:tblGrid>
        <w:gridCol w:w="9810"/>
      </w:tblGrid>
      <w:tr w:rsidR="00D34B40" w:rsidRPr="00EC0D77" w14:paraId="51D17644" w14:textId="77777777" w:rsidTr="004C3097">
        <w:tc>
          <w:tcPr>
            <w:tcW w:w="9810" w:type="dxa"/>
            <w:shd w:val="clear" w:color="auto" w:fill="D9D9D9"/>
          </w:tcPr>
          <w:p w14:paraId="723762AD" w14:textId="77777777" w:rsidR="00D34B40" w:rsidRPr="00EC0D77" w:rsidRDefault="00D34B40" w:rsidP="006B38D4">
            <w:pPr>
              <w:spacing w:after="120"/>
              <w:jc w:val="both"/>
              <w:rPr>
                <w:b/>
              </w:rPr>
            </w:pPr>
            <w:r w:rsidRPr="00EC0D77">
              <w:rPr>
                <w:b/>
              </w:rPr>
              <w:t>Overall Instructor Feedback/Comments</w:t>
            </w:r>
          </w:p>
        </w:tc>
      </w:tr>
    </w:tbl>
    <w:p w14:paraId="6BB2EC70" w14:textId="77777777" w:rsidR="00D34B40" w:rsidRPr="00EC0D77" w:rsidRDefault="00D34B40" w:rsidP="006B38D4">
      <w:pPr>
        <w:spacing w:after="120"/>
        <w:jc w:val="both"/>
        <w:rPr>
          <w:rFonts w:ascii="Times New Roman" w:eastAsia="Calibri" w:hAnsi="Times New Roman" w:cs="Times New Roman"/>
          <w:b/>
          <w:sz w:val="20"/>
          <w:szCs w:val="20"/>
        </w:rPr>
      </w:pPr>
      <w:r w:rsidRPr="00EC0D77">
        <w:rPr>
          <w:rFonts w:ascii="Times New Roman" w:eastAsia="Calibri" w:hAnsi="Times New Roman" w:cs="Times New Roman"/>
          <w:b/>
          <w:sz w:val="20"/>
          <w:szCs w:val="20"/>
        </w:rPr>
        <w:t>Integrated Instructor Feedback into Project Documentation</w:t>
      </w:r>
    </w:p>
    <w:p w14:paraId="4A256771" w14:textId="77777777" w:rsidR="00D34B40" w:rsidRPr="00EC0D77" w:rsidRDefault="00000000" w:rsidP="006B38D4">
      <w:pPr>
        <w:spacing w:after="120"/>
        <w:jc w:val="both"/>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D34B40" w:rsidRPr="00EC0D77">
            <w:rPr>
              <w:rFonts w:ascii="Segoe UI Symbol" w:eastAsia="MS Gothic" w:hAnsi="Segoe UI Symbol" w:cs="Segoe UI Symbol"/>
              <w:sz w:val="20"/>
              <w:szCs w:val="20"/>
            </w:rPr>
            <w:t>☐</w:t>
          </w:r>
        </w:sdtContent>
      </w:sdt>
      <w:r w:rsidR="00D34B40" w:rsidRPr="00EC0D77">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D34B40" w:rsidRPr="00EC0D77">
            <w:rPr>
              <w:rFonts w:ascii="Segoe UI Symbol" w:eastAsia="MS Gothic" w:hAnsi="Segoe UI Symbol" w:cs="Segoe UI Symbol"/>
              <w:sz w:val="20"/>
              <w:szCs w:val="20"/>
            </w:rPr>
            <w:t>☐</w:t>
          </w:r>
        </w:sdtContent>
      </w:sdt>
      <w:r w:rsidR="00D34B40" w:rsidRPr="00EC0D77">
        <w:rPr>
          <w:rFonts w:ascii="Times New Roman" w:eastAsia="Calibri" w:hAnsi="Times New Roman" w:cs="Times New Roman"/>
          <w:sz w:val="20"/>
          <w:szCs w:val="20"/>
        </w:rPr>
        <w:t xml:space="preserve"> No</w:t>
      </w:r>
    </w:p>
    <w:p w14:paraId="17FE437A" w14:textId="77777777" w:rsidR="00D34B40" w:rsidRPr="00EC0D77" w:rsidRDefault="00D34B40" w:rsidP="006B38D4">
      <w:pPr>
        <w:spacing w:after="120"/>
        <w:jc w:val="both"/>
        <w:rPr>
          <w:rFonts w:ascii="Times New Roman" w:eastAsia="Calibri" w:hAnsi="Times New Roman" w:cs="Times New Roman"/>
          <w:b/>
          <w:sz w:val="20"/>
          <w:szCs w:val="20"/>
        </w:rPr>
      </w:pPr>
      <w:r w:rsidRPr="00EC0D77">
        <w:rPr>
          <w:rFonts w:ascii="Times New Roman" w:eastAsia="Calibri" w:hAnsi="Times New Roman" w:cs="Times New Roman"/>
          <w:b/>
          <w:sz w:val="20"/>
          <w:szCs w:val="20"/>
        </w:rPr>
        <w:t>Project Approval</w:t>
      </w:r>
    </w:p>
    <w:p w14:paraId="106F689A" w14:textId="7B7E6CBF" w:rsidR="00D34B40" w:rsidRPr="00EC0D77" w:rsidRDefault="00000000" w:rsidP="006B38D4">
      <w:pPr>
        <w:spacing w:after="120"/>
        <w:jc w:val="both"/>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D34B40" w:rsidRPr="00EC0D77">
            <w:rPr>
              <w:rFonts w:ascii="Segoe UI Symbol" w:eastAsia="MS Gothic" w:hAnsi="Segoe UI Symbol" w:cs="Segoe UI Symbol"/>
              <w:sz w:val="20"/>
              <w:szCs w:val="20"/>
            </w:rPr>
            <w:t>☐</w:t>
          </w:r>
        </w:sdtContent>
      </w:sdt>
      <w:r w:rsidR="00D34B40" w:rsidRPr="00EC0D77">
        <w:rPr>
          <w:rFonts w:ascii="Times New Roman" w:eastAsia="Times New Roman" w:hAnsi="Times New Roman" w:cs="Times New Roman"/>
          <w:sz w:val="20"/>
          <w:szCs w:val="20"/>
        </w:rPr>
        <w:t xml:space="preserve"> </w:t>
      </w:r>
      <w:r w:rsidR="00D34B40" w:rsidRPr="00EC0D77">
        <w:rPr>
          <w:rFonts w:ascii="Times New Roman" w:eastAsia="Times New Roman" w:hAnsi="Times New Roman" w:cs="Times New Roman"/>
          <w:i/>
          <w:iCs/>
          <w:sz w:val="20"/>
          <w:szCs w:val="20"/>
        </w:rPr>
        <w:t>&lt;</w:t>
      </w:r>
      <w:r w:rsidR="0034783D" w:rsidRPr="00EC0D77">
        <w:rPr>
          <w:rFonts w:ascii="Times New Roman" w:eastAsia="Times New Roman" w:hAnsi="Times New Roman" w:cs="Times New Roman"/>
          <w:i/>
          <w:iCs/>
          <w:sz w:val="20"/>
          <w:szCs w:val="20"/>
        </w:rPr>
        <w:t>I</w:t>
      </w:r>
      <w:r w:rsidR="00D34B40" w:rsidRPr="00EC0D77">
        <w:rPr>
          <w:rFonts w:ascii="Times New Roman" w:eastAsia="Times New Roman" w:hAnsi="Times New Roman" w:cs="Times New Roman"/>
          <w:i/>
          <w:iCs/>
          <w:sz w:val="20"/>
          <w:szCs w:val="20"/>
        </w:rPr>
        <w:t>nsert name of instructor here&gt;</w:t>
      </w:r>
    </w:p>
    <w:p w14:paraId="1D0CA826" w14:textId="77777777" w:rsidR="00D34B40" w:rsidRPr="00EC0D77" w:rsidRDefault="00D34B40" w:rsidP="006B38D4">
      <w:pPr>
        <w:spacing w:after="120"/>
        <w:jc w:val="both"/>
        <w:rPr>
          <w:rFonts w:ascii="Times New Roman" w:hAnsi="Times New Roman" w:cs="Times New Roman"/>
        </w:rPr>
      </w:pPr>
      <w:r w:rsidRPr="00EC0D77">
        <w:rPr>
          <w:rFonts w:ascii="Times New Roman" w:hAnsi="Times New Roman" w:cs="Times New Roman"/>
        </w:rPr>
        <w:br w:type="page"/>
      </w:r>
    </w:p>
    <w:p w14:paraId="69C7628E" w14:textId="77777777" w:rsidR="004B29A1" w:rsidRPr="00EC0D77" w:rsidRDefault="004B29A1" w:rsidP="006B38D4">
      <w:pPr>
        <w:spacing w:line="480" w:lineRule="auto"/>
        <w:jc w:val="both"/>
        <w:rPr>
          <w:rFonts w:ascii="Times New Roman" w:hAnsi="Times New Roman" w:cs="Times New Roman"/>
          <w:b/>
          <w:bCs/>
          <w:sz w:val="28"/>
          <w:szCs w:val="28"/>
        </w:rPr>
      </w:pPr>
      <w:r w:rsidRPr="00EC0D77">
        <w:rPr>
          <w:rFonts w:ascii="Times New Roman" w:hAnsi="Times New Roman" w:cs="Times New Roman"/>
          <w:b/>
          <w:bCs/>
          <w:sz w:val="28"/>
          <w:szCs w:val="28"/>
        </w:rPr>
        <w:lastRenderedPageBreak/>
        <w:t>TABLE OF CONTENTS</w:t>
      </w:r>
    </w:p>
    <w:p w14:paraId="631C95DE" w14:textId="4634FBC7" w:rsidR="009F52DC" w:rsidRPr="00EC0D77" w:rsidRDefault="008329B7" w:rsidP="006B38D4">
      <w:pPr>
        <w:pStyle w:val="TOC1"/>
        <w:tabs>
          <w:tab w:val="right" w:leader="dot" w:pos="9350"/>
        </w:tabs>
        <w:jc w:val="both"/>
        <w:rPr>
          <w:rFonts w:ascii="Times New Roman" w:eastAsiaTheme="minorEastAsia" w:hAnsi="Times New Roman" w:cs="Times New Roman"/>
          <w:b w:val="0"/>
          <w:bCs w:val="0"/>
          <w:caps w:val="0"/>
          <w:noProof/>
          <w:sz w:val="24"/>
          <w:szCs w:val="24"/>
        </w:rPr>
      </w:pPr>
      <w:r w:rsidRPr="00EC0D77">
        <w:rPr>
          <w:rFonts w:ascii="Times New Roman" w:hAnsi="Times New Roman" w:cs="Times New Roman"/>
          <w:b w:val="0"/>
          <w:bCs w:val="0"/>
          <w:caps w:val="0"/>
          <w:sz w:val="24"/>
          <w:szCs w:val="24"/>
        </w:rPr>
        <w:fldChar w:fldCharType="begin"/>
      </w:r>
      <w:r w:rsidRPr="00EC0D77">
        <w:rPr>
          <w:rFonts w:ascii="Times New Roman" w:hAnsi="Times New Roman" w:cs="Times New Roman"/>
          <w:b w:val="0"/>
          <w:bCs w:val="0"/>
          <w:caps w:val="0"/>
          <w:sz w:val="24"/>
          <w:szCs w:val="24"/>
        </w:rPr>
        <w:instrText xml:space="preserve"> TOC \t "SectionTitle,1,SubSectionTitle,2" </w:instrText>
      </w:r>
      <w:r w:rsidRPr="00EC0D77">
        <w:rPr>
          <w:rFonts w:ascii="Times New Roman" w:hAnsi="Times New Roman" w:cs="Times New Roman"/>
          <w:b w:val="0"/>
          <w:bCs w:val="0"/>
          <w:caps w:val="0"/>
          <w:sz w:val="24"/>
          <w:szCs w:val="24"/>
        </w:rPr>
        <w:fldChar w:fldCharType="separate"/>
      </w:r>
      <w:r w:rsidR="009F52DC" w:rsidRPr="00EC0D77">
        <w:rPr>
          <w:rFonts w:ascii="Times New Roman" w:hAnsi="Times New Roman" w:cs="Times New Roman"/>
          <w:noProof/>
          <w:sz w:val="24"/>
          <w:szCs w:val="24"/>
        </w:rPr>
        <w:t xml:space="preserve">Design </w:t>
      </w:r>
      <w:r w:rsidR="00664221" w:rsidRPr="00EC0D77">
        <w:rPr>
          <w:rFonts w:ascii="Times New Roman" w:hAnsi="Times New Roman" w:cs="Times New Roman"/>
          <w:noProof/>
          <w:sz w:val="24"/>
          <w:szCs w:val="24"/>
        </w:rPr>
        <w:t>Planning summary</w:t>
      </w:r>
      <w:r w:rsidR="009F52DC" w:rsidRPr="00EC0D77">
        <w:rPr>
          <w:rFonts w:ascii="Times New Roman" w:hAnsi="Times New Roman" w:cs="Times New Roman"/>
          <w:noProof/>
          <w:sz w:val="24"/>
          <w:szCs w:val="24"/>
        </w:rPr>
        <w:tab/>
      </w:r>
      <w:r w:rsidR="009F52DC" w:rsidRPr="00EC0D77">
        <w:rPr>
          <w:rFonts w:ascii="Times New Roman" w:hAnsi="Times New Roman" w:cs="Times New Roman"/>
          <w:noProof/>
          <w:sz w:val="24"/>
          <w:szCs w:val="24"/>
        </w:rPr>
        <w:fldChar w:fldCharType="begin"/>
      </w:r>
      <w:r w:rsidR="009F52DC" w:rsidRPr="00EC0D77">
        <w:rPr>
          <w:rFonts w:ascii="Times New Roman" w:hAnsi="Times New Roman" w:cs="Times New Roman"/>
          <w:noProof/>
          <w:sz w:val="24"/>
          <w:szCs w:val="24"/>
        </w:rPr>
        <w:instrText xml:space="preserve"> PAGEREF _Toc70483767 \h </w:instrText>
      </w:r>
      <w:r w:rsidR="009F52DC" w:rsidRPr="00EC0D77">
        <w:rPr>
          <w:rFonts w:ascii="Times New Roman" w:hAnsi="Times New Roman" w:cs="Times New Roman"/>
          <w:noProof/>
          <w:sz w:val="24"/>
          <w:szCs w:val="24"/>
        </w:rPr>
      </w:r>
      <w:r w:rsidR="009F52DC" w:rsidRPr="00EC0D77">
        <w:rPr>
          <w:rFonts w:ascii="Times New Roman" w:hAnsi="Times New Roman" w:cs="Times New Roman"/>
          <w:noProof/>
          <w:sz w:val="24"/>
          <w:szCs w:val="24"/>
        </w:rPr>
        <w:fldChar w:fldCharType="separate"/>
      </w:r>
      <w:r w:rsidR="009F52DC" w:rsidRPr="00EC0D77">
        <w:rPr>
          <w:rFonts w:ascii="Times New Roman" w:hAnsi="Times New Roman" w:cs="Times New Roman"/>
          <w:noProof/>
          <w:sz w:val="24"/>
          <w:szCs w:val="24"/>
        </w:rPr>
        <w:t>4</w:t>
      </w:r>
      <w:r w:rsidR="009F52DC" w:rsidRPr="00EC0D77">
        <w:rPr>
          <w:rFonts w:ascii="Times New Roman" w:hAnsi="Times New Roman" w:cs="Times New Roman"/>
          <w:noProof/>
          <w:sz w:val="24"/>
          <w:szCs w:val="24"/>
        </w:rPr>
        <w:fldChar w:fldCharType="end"/>
      </w:r>
    </w:p>
    <w:p w14:paraId="5AAE4BA0" w14:textId="4F296C55" w:rsidR="009F52DC" w:rsidRPr="00EC0D77" w:rsidRDefault="00664221" w:rsidP="006B38D4">
      <w:pPr>
        <w:pStyle w:val="TOC1"/>
        <w:tabs>
          <w:tab w:val="right" w:leader="dot" w:pos="9350"/>
        </w:tabs>
        <w:jc w:val="both"/>
        <w:rPr>
          <w:rFonts w:ascii="Times New Roman" w:eastAsiaTheme="minorEastAsia" w:hAnsi="Times New Roman" w:cs="Times New Roman"/>
          <w:b w:val="0"/>
          <w:bCs w:val="0"/>
          <w:caps w:val="0"/>
          <w:noProof/>
          <w:sz w:val="24"/>
          <w:szCs w:val="24"/>
        </w:rPr>
      </w:pPr>
      <w:r w:rsidRPr="00EC0D77">
        <w:rPr>
          <w:rFonts w:ascii="Times New Roman" w:hAnsi="Times New Roman" w:cs="Times New Roman"/>
          <w:noProof/>
          <w:sz w:val="24"/>
          <w:szCs w:val="24"/>
        </w:rPr>
        <w:t>Overview of model pipeline design</w:t>
      </w:r>
      <w:r w:rsidR="009F52DC" w:rsidRPr="00EC0D77">
        <w:rPr>
          <w:rFonts w:ascii="Times New Roman" w:hAnsi="Times New Roman" w:cs="Times New Roman"/>
          <w:noProof/>
          <w:sz w:val="24"/>
          <w:szCs w:val="24"/>
        </w:rPr>
        <w:tab/>
      </w:r>
      <w:r w:rsidR="009F52DC" w:rsidRPr="00EC0D77">
        <w:rPr>
          <w:rFonts w:ascii="Times New Roman" w:hAnsi="Times New Roman" w:cs="Times New Roman"/>
          <w:noProof/>
          <w:sz w:val="24"/>
          <w:szCs w:val="24"/>
        </w:rPr>
        <w:fldChar w:fldCharType="begin"/>
      </w:r>
      <w:r w:rsidR="009F52DC" w:rsidRPr="00EC0D77">
        <w:rPr>
          <w:rFonts w:ascii="Times New Roman" w:hAnsi="Times New Roman" w:cs="Times New Roman"/>
          <w:noProof/>
          <w:sz w:val="24"/>
          <w:szCs w:val="24"/>
        </w:rPr>
        <w:instrText xml:space="preserve"> PAGEREF _Toc70483768 \h </w:instrText>
      </w:r>
      <w:r w:rsidR="009F52DC" w:rsidRPr="00EC0D77">
        <w:rPr>
          <w:rFonts w:ascii="Times New Roman" w:hAnsi="Times New Roman" w:cs="Times New Roman"/>
          <w:noProof/>
          <w:sz w:val="24"/>
          <w:szCs w:val="24"/>
        </w:rPr>
      </w:r>
      <w:r w:rsidR="009F52DC" w:rsidRPr="00EC0D77">
        <w:rPr>
          <w:rFonts w:ascii="Times New Roman" w:hAnsi="Times New Roman" w:cs="Times New Roman"/>
          <w:noProof/>
          <w:sz w:val="24"/>
          <w:szCs w:val="24"/>
        </w:rPr>
        <w:fldChar w:fldCharType="separate"/>
      </w:r>
      <w:r w:rsidR="009F52DC" w:rsidRPr="00EC0D77">
        <w:rPr>
          <w:rFonts w:ascii="Times New Roman" w:hAnsi="Times New Roman" w:cs="Times New Roman"/>
          <w:noProof/>
          <w:sz w:val="24"/>
          <w:szCs w:val="24"/>
        </w:rPr>
        <w:t>5</w:t>
      </w:r>
      <w:r w:rsidR="009F52DC" w:rsidRPr="00EC0D77">
        <w:rPr>
          <w:rFonts w:ascii="Times New Roman" w:hAnsi="Times New Roman" w:cs="Times New Roman"/>
          <w:noProof/>
          <w:sz w:val="24"/>
          <w:szCs w:val="24"/>
        </w:rPr>
        <w:fldChar w:fldCharType="end"/>
      </w:r>
    </w:p>
    <w:p w14:paraId="6B981B21" w14:textId="3987872B" w:rsidR="009F52DC" w:rsidRPr="00EC0D77" w:rsidRDefault="009F52DC" w:rsidP="006B38D4">
      <w:pPr>
        <w:pStyle w:val="TOC1"/>
        <w:tabs>
          <w:tab w:val="right" w:leader="dot" w:pos="9350"/>
        </w:tabs>
        <w:jc w:val="both"/>
        <w:rPr>
          <w:rFonts w:ascii="Times New Roman" w:eastAsiaTheme="minorEastAsia" w:hAnsi="Times New Roman" w:cs="Times New Roman"/>
          <w:b w:val="0"/>
          <w:bCs w:val="0"/>
          <w:caps w:val="0"/>
          <w:noProof/>
          <w:sz w:val="24"/>
          <w:szCs w:val="24"/>
        </w:rPr>
      </w:pPr>
      <w:r w:rsidRPr="00EC0D77">
        <w:rPr>
          <w:rFonts w:ascii="Times New Roman" w:hAnsi="Times New Roman" w:cs="Times New Roman"/>
          <w:noProof/>
          <w:sz w:val="24"/>
          <w:szCs w:val="24"/>
        </w:rPr>
        <w:t>D</w:t>
      </w:r>
      <w:r w:rsidR="00664221" w:rsidRPr="00EC0D77">
        <w:rPr>
          <w:rFonts w:ascii="Times New Roman" w:hAnsi="Times New Roman" w:cs="Times New Roman"/>
          <w:noProof/>
          <w:sz w:val="24"/>
          <w:szCs w:val="24"/>
        </w:rPr>
        <w:t>etailed model pipeline design</w:t>
      </w:r>
      <w:r w:rsidRPr="00EC0D77">
        <w:rPr>
          <w:rFonts w:ascii="Times New Roman" w:hAnsi="Times New Roman" w:cs="Times New Roman"/>
          <w:noProof/>
          <w:sz w:val="24"/>
          <w:szCs w:val="24"/>
        </w:rPr>
        <w:tab/>
      </w:r>
      <w:r w:rsidR="006B7913" w:rsidRPr="00EC0D77">
        <w:rPr>
          <w:rFonts w:ascii="Times New Roman" w:hAnsi="Times New Roman" w:cs="Times New Roman"/>
          <w:noProof/>
          <w:sz w:val="24"/>
          <w:szCs w:val="24"/>
        </w:rPr>
        <w:t>6</w:t>
      </w:r>
    </w:p>
    <w:p w14:paraId="4555B14E" w14:textId="60E4EBDC" w:rsidR="009F52DC" w:rsidRPr="00EC0D77" w:rsidRDefault="009F52DC" w:rsidP="006B38D4">
      <w:pPr>
        <w:pStyle w:val="TOC1"/>
        <w:tabs>
          <w:tab w:val="right" w:leader="dot" w:pos="9350"/>
        </w:tabs>
        <w:jc w:val="both"/>
        <w:rPr>
          <w:rFonts w:ascii="Times New Roman" w:eastAsiaTheme="minorEastAsia" w:hAnsi="Times New Roman" w:cs="Times New Roman"/>
          <w:b w:val="0"/>
          <w:bCs w:val="0"/>
          <w:caps w:val="0"/>
          <w:noProof/>
          <w:sz w:val="24"/>
          <w:szCs w:val="24"/>
        </w:rPr>
      </w:pPr>
      <w:r w:rsidRPr="00EC0D77">
        <w:rPr>
          <w:rFonts w:ascii="Times New Roman" w:hAnsi="Times New Roman" w:cs="Times New Roman"/>
          <w:noProof/>
          <w:sz w:val="24"/>
          <w:szCs w:val="24"/>
        </w:rPr>
        <w:t>Appendix A – Technical Issue and Risk Log</w:t>
      </w:r>
      <w:r w:rsidRPr="00EC0D77">
        <w:rPr>
          <w:rFonts w:ascii="Times New Roman" w:hAnsi="Times New Roman" w:cs="Times New Roman"/>
          <w:noProof/>
          <w:sz w:val="24"/>
          <w:szCs w:val="24"/>
        </w:rPr>
        <w:tab/>
      </w:r>
      <w:r w:rsidRPr="00EC0D77">
        <w:rPr>
          <w:rFonts w:ascii="Times New Roman" w:hAnsi="Times New Roman" w:cs="Times New Roman"/>
          <w:noProof/>
          <w:sz w:val="24"/>
          <w:szCs w:val="24"/>
        </w:rPr>
        <w:fldChar w:fldCharType="begin"/>
      </w:r>
      <w:r w:rsidRPr="00EC0D77">
        <w:rPr>
          <w:rFonts w:ascii="Times New Roman" w:hAnsi="Times New Roman" w:cs="Times New Roman"/>
          <w:noProof/>
          <w:sz w:val="24"/>
          <w:szCs w:val="24"/>
        </w:rPr>
        <w:instrText xml:space="preserve"> PAGEREF _Toc70483770 \h </w:instrText>
      </w:r>
      <w:r w:rsidRPr="00EC0D77">
        <w:rPr>
          <w:rFonts w:ascii="Times New Roman" w:hAnsi="Times New Roman" w:cs="Times New Roman"/>
          <w:noProof/>
          <w:sz w:val="24"/>
          <w:szCs w:val="24"/>
        </w:rPr>
      </w:r>
      <w:r w:rsidRPr="00EC0D77">
        <w:rPr>
          <w:rFonts w:ascii="Times New Roman" w:hAnsi="Times New Roman" w:cs="Times New Roman"/>
          <w:noProof/>
          <w:sz w:val="24"/>
          <w:szCs w:val="24"/>
        </w:rPr>
        <w:fldChar w:fldCharType="separate"/>
      </w:r>
      <w:r w:rsidRPr="00EC0D77">
        <w:rPr>
          <w:rFonts w:ascii="Times New Roman" w:hAnsi="Times New Roman" w:cs="Times New Roman"/>
          <w:noProof/>
          <w:sz w:val="24"/>
          <w:szCs w:val="24"/>
        </w:rPr>
        <w:t>9</w:t>
      </w:r>
      <w:r w:rsidRPr="00EC0D77">
        <w:rPr>
          <w:rFonts w:ascii="Times New Roman" w:hAnsi="Times New Roman" w:cs="Times New Roman"/>
          <w:noProof/>
          <w:sz w:val="24"/>
          <w:szCs w:val="24"/>
        </w:rPr>
        <w:fldChar w:fldCharType="end"/>
      </w:r>
    </w:p>
    <w:p w14:paraId="037FE1F8" w14:textId="56309C06" w:rsidR="009F52DC" w:rsidRPr="00EC0D77" w:rsidRDefault="009F52DC" w:rsidP="006B38D4">
      <w:pPr>
        <w:pStyle w:val="TOC1"/>
        <w:tabs>
          <w:tab w:val="right" w:leader="dot" w:pos="9350"/>
        </w:tabs>
        <w:jc w:val="both"/>
        <w:rPr>
          <w:rFonts w:ascii="Times New Roman" w:eastAsiaTheme="minorEastAsia" w:hAnsi="Times New Roman" w:cs="Times New Roman"/>
          <w:b w:val="0"/>
          <w:bCs w:val="0"/>
          <w:caps w:val="0"/>
          <w:noProof/>
          <w:sz w:val="24"/>
          <w:szCs w:val="24"/>
        </w:rPr>
      </w:pPr>
      <w:r w:rsidRPr="00EC0D77">
        <w:rPr>
          <w:rFonts w:ascii="Times New Roman" w:hAnsi="Times New Roman" w:cs="Times New Roman"/>
          <w:noProof/>
          <w:sz w:val="24"/>
          <w:szCs w:val="24"/>
        </w:rPr>
        <w:t>Appendix B – References</w:t>
      </w:r>
      <w:r w:rsidRPr="00EC0D77">
        <w:rPr>
          <w:rFonts w:ascii="Times New Roman" w:hAnsi="Times New Roman" w:cs="Times New Roman"/>
          <w:noProof/>
          <w:sz w:val="24"/>
          <w:szCs w:val="24"/>
        </w:rPr>
        <w:tab/>
      </w:r>
      <w:r w:rsidRPr="00EC0D77">
        <w:rPr>
          <w:rFonts w:ascii="Times New Roman" w:hAnsi="Times New Roman" w:cs="Times New Roman"/>
          <w:noProof/>
          <w:sz w:val="24"/>
          <w:szCs w:val="24"/>
        </w:rPr>
        <w:fldChar w:fldCharType="begin"/>
      </w:r>
      <w:r w:rsidRPr="00EC0D77">
        <w:rPr>
          <w:rFonts w:ascii="Times New Roman" w:hAnsi="Times New Roman" w:cs="Times New Roman"/>
          <w:noProof/>
          <w:sz w:val="24"/>
          <w:szCs w:val="24"/>
        </w:rPr>
        <w:instrText xml:space="preserve"> PAGEREF _Toc70483771 \h </w:instrText>
      </w:r>
      <w:r w:rsidRPr="00EC0D77">
        <w:rPr>
          <w:rFonts w:ascii="Times New Roman" w:hAnsi="Times New Roman" w:cs="Times New Roman"/>
          <w:noProof/>
          <w:sz w:val="24"/>
          <w:szCs w:val="24"/>
        </w:rPr>
      </w:r>
      <w:r w:rsidRPr="00EC0D77">
        <w:rPr>
          <w:rFonts w:ascii="Times New Roman" w:hAnsi="Times New Roman" w:cs="Times New Roman"/>
          <w:noProof/>
          <w:sz w:val="24"/>
          <w:szCs w:val="24"/>
        </w:rPr>
        <w:fldChar w:fldCharType="separate"/>
      </w:r>
      <w:r w:rsidRPr="00EC0D77">
        <w:rPr>
          <w:rFonts w:ascii="Times New Roman" w:hAnsi="Times New Roman" w:cs="Times New Roman"/>
          <w:noProof/>
          <w:sz w:val="24"/>
          <w:szCs w:val="24"/>
        </w:rPr>
        <w:t>10</w:t>
      </w:r>
      <w:r w:rsidRPr="00EC0D77">
        <w:rPr>
          <w:rFonts w:ascii="Times New Roman" w:hAnsi="Times New Roman" w:cs="Times New Roman"/>
          <w:noProof/>
          <w:sz w:val="24"/>
          <w:szCs w:val="24"/>
        </w:rPr>
        <w:fldChar w:fldCharType="end"/>
      </w:r>
    </w:p>
    <w:p w14:paraId="5C0C9865" w14:textId="65ABA3E8" w:rsidR="009F52DC" w:rsidRPr="00EC0D77" w:rsidRDefault="009F52DC" w:rsidP="006B38D4">
      <w:pPr>
        <w:pStyle w:val="TOC1"/>
        <w:tabs>
          <w:tab w:val="right" w:leader="dot" w:pos="9350"/>
        </w:tabs>
        <w:jc w:val="both"/>
        <w:rPr>
          <w:rFonts w:ascii="Times New Roman" w:eastAsiaTheme="minorEastAsia" w:hAnsi="Times New Roman" w:cs="Times New Roman"/>
          <w:b w:val="0"/>
          <w:bCs w:val="0"/>
          <w:caps w:val="0"/>
          <w:noProof/>
          <w:sz w:val="24"/>
          <w:szCs w:val="24"/>
        </w:rPr>
      </w:pPr>
      <w:r w:rsidRPr="00EC0D77">
        <w:rPr>
          <w:rFonts w:ascii="Times New Roman" w:hAnsi="Times New Roman" w:cs="Times New Roman"/>
          <w:noProof/>
          <w:sz w:val="24"/>
          <w:szCs w:val="24"/>
        </w:rPr>
        <w:t>Appendix C – Copyright Compliance</w:t>
      </w:r>
      <w:r w:rsidRPr="00EC0D77">
        <w:rPr>
          <w:rFonts w:ascii="Times New Roman" w:hAnsi="Times New Roman" w:cs="Times New Roman"/>
          <w:noProof/>
          <w:sz w:val="24"/>
          <w:szCs w:val="24"/>
        </w:rPr>
        <w:tab/>
      </w:r>
      <w:r w:rsidRPr="00EC0D77">
        <w:rPr>
          <w:rFonts w:ascii="Times New Roman" w:hAnsi="Times New Roman" w:cs="Times New Roman"/>
          <w:noProof/>
          <w:sz w:val="24"/>
          <w:szCs w:val="24"/>
        </w:rPr>
        <w:fldChar w:fldCharType="begin"/>
      </w:r>
      <w:r w:rsidRPr="00EC0D77">
        <w:rPr>
          <w:rFonts w:ascii="Times New Roman" w:hAnsi="Times New Roman" w:cs="Times New Roman"/>
          <w:noProof/>
          <w:sz w:val="24"/>
          <w:szCs w:val="24"/>
        </w:rPr>
        <w:instrText xml:space="preserve"> PAGEREF _Toc70483772 \h </w:instrText>
      </w:r>
      <w:r w:rsidRPr="00EC0D77">
        <w:rPr>
          <w:rFonts w:ascii="Times New Roman" w:hAnsi="Times New Roman" w:cs="Times New Roman"/>
          <w:noProof/>
          <w:sz w:val="24"/>
          <w:szCs w:val="24"/>
        </w:rPr>
      </w:r>
      <w:r w:rsidRPr="00EC0D77">
        <w:rPr>
          <w:rFonts w:ascii="Times New Roman" w:hAnsi="Times New Roman" w:cs="Times New Roman"/>
          <w:noProof/>
          <w:sz w:val="24"/>
          <w:szCs w:val="24"/>
        </w:rPr>
        <w:fldChar w:fldCharType="separate"/>
      </w:r>
      <w:r w:rsidRPr="00EC0D77">
        <w:rPr>
          <w:rFonts w:ascii="Times New Roman" w:hAnsi="Times New Roman" w:cs="Times New Roman"/>
          <w:noProof/>
          <w:sz w:val="24"/>
          <w:szCs w:val="24"/>
        </w:rPr>
        <w:t>11</w:t>
      </w:r>
      <w:r w:rsidRPr="00EC0D77">
        <w:rPr>
          <w:rFonts w:ascii="Times New Roman" w:hAnsi="Times New Roman" w:cs="Times New Roman"/>
          <w:noProof/>
          <w:sz w:val="24"/>
          <w:szCs w:val="24"/>
        </w:rPr>
        <w:fldChar w:fldCharType="end"/>
      </w:r>
    </w:p>
    <w:p w14:paraId="6A3F4876" w14:textId="77995EB9" w:rsidR="009F52DC" w:rsidRPr="00EC0D77" w:rsidRDefault="009F52DC" w:rsidP="006B38D4">
      <w:pPr>
        <w:pStyle w:val="TOC1"/>
        <w:tabs>
          <w:tab w:val="right" w:leader="dot" w:pos="9350"/>
        </w:tabs>
        <w:jc w:val="both"/>
        <w:rPr>
          <w:rFonts w:ascii="Times New Roman" w:eastAsiaTheme="minorEastAsia" w:hAnsi="Times New Roman" w:cs="Times New Roman"/>
          <w:b w:val="0"/>
          <w:bCs w:val="0"/>
          <w:caps w:val="0"/>
          <w:noProof/>
          <w:sz w:val="24"/>
          <w:szCs w:val="24"/>
        </w:rPr>
      </w:pPr>
      <w:r w:rsidRPr="00EC0D77">
        <w:rPr>
          <w:rFonts w:ascii="Times New Roman" w:hAnsi="Times New Roman" w:cs="Times New Roman"/>
          <w:noProof/>
          <w:sz w:val="24"/>
          <w:szCs w:val="24"/>
        </w:rPr>
        <w:t>Appendix D – External Resources</w:t>
      </w:r>
      <w:r w:rsidRPr="00EC0D77">
        <w:rPr>
          <w:rFonts w:ascii="Times New Roman" w:hAnsi="Times New Roman" w:cs="Times New Roman"/>
          <w:noProof/>
          <w:sz w:val="24"/>
          <w:szCs w:val="24"/>
        </w:rPr>
        <w:tab/>
      </w:r>
      <w:r w:rsidRPr="00EC0D77">
        <w:rPr>
          <w:rFonts w:ascii="Times New Roman" w:hAnsi="Times New Roman" w:cs="Times New Roman"/>
          <w:noProof/>
          <w:sz w:val="24"/>
          <w:szCs w:val="24"/>
        </w:rPr>
        <w:fldChar w:fldCharType="begin"/>
      </w:r>
      <w:r w:rsidRPr="00EC0D77">
        <w:rPr>
          <w:rFonts w:ascii="Times New Roman" w:hAnsi="Times New Roman" w:cs="Times New Roman"/>
          <w:noProof/>
          <w:sz w:val="24"/>
          <w:szCs w:val="24"/>
        </w:rPr>
        <w:instrText xml:space="preserve"> PAGEREF _Toc70483773 \h </w:instrText>
      </w:r>
      <w:r w:rsidRPr="00EC0D77">
        <w:rPr>
          <w:rFonts w:ascii="Times New Roman" w:hAnsi="Times New Roman" w:cs="Times New Roman"/>
          <w:noProof/>
          <w:sz w:val="24"/>
          <w:szCs w:val="24"/>
        </w:rPr>
      </w:r>
      <w:r w:rsidRPr="00EC0D77">
        <w:rPr>
          <w:rFonts w:ascii="Times New Roman" w:hAnsi="Times New Roman" w:cs="Times New Roman"/>
          <w:noProof/>
          <w:sz w:val="24"/>
          <w:szCs w:val="24"/>
        </w:rPr>
        <w:fldChar w:fldCharType="separate"/>
      </w:r>
      <w:r w:rsidRPr="00EC0D77">
        <w:rPr>
          <w:rFonts w:ascii="Times New Roman" w:hAnsi="Times New Roman" w:cs="Times New Roman"/>
          <w:noProof/>
          <w:sz w:val="24"/>
          <w:szCs w:val="24"/>
        </w:rPr>
        <w:t>12</w:t>
      </w:r>
      <w:r w:rsidRPr="00EC0D77">
        <w:rPr>
          <w:rFonts w:ascii="Times New Roman" w:hAnsi="Times New Roman" w:cs="Times New Roman"/>
          <w:noProof/>
          <w:sz w:val="24"/>
          <w:szCs w:val="24"/>
        </w:rPr>
        <w:fldChar w:fldCharType="end"/>
      </w:r>
    </w:p>
    <w:p w14:paraId="211CC11F" w14:textId="18CBB4AE" w:rsidR="004B29A1" w:rsidRPr="00EC0D77" w:rsidRDefault="008329B7" w:rsidP="006B38D4">
      <w:pPr>
        <w:spacing w:line="480" w:lineRule="auto"/>
        <w:jc w:val="both"/>
        <w:rPr>
          <w:rFonts w:ascii="Times New Roman" w:hAnsi="Times New Roman" w:cs="Times New Roman"/>
        </w:rPr>
      </w:pPr>
      <w:r w:rsidRPr="00EC0D77">
        <w:rPr>
          <w:rFonts w:ascii="Times New Roman" w:hAnsi="Times New Roman" w:cs="Times New Roman"/>
          <w:b/>
          <w:bCs/>
        </w:rPr>
        <w:fldChar w:fldCharType="end"/>
      </w:r>
    </w:p>
    <w:p w14:paraId="67298C70" w14:textId="77777777" w:rsidR="004B29A1" w:rsidRPr="00EC0D77" w:rsidRDefault="004B29A1" w:rsidP="006B38D4">
      <w:pPr>
        <w:spacing w:line="480" w:lineRule="auto"/>
        <w:jc w:val="both"/>
        <w:rPr>
          <w:rFonts w:ascii="Times New Roman" w:hAnsi="Times New Roman" w:cs="Times New Roman"/>
        </w:rPr>
      </w:pPr>
      <w:r w:rsidRPr="00EC0D77">
        <w:rPr>
          <w:rFonts w:ascii="Times New Roman" w:hAnsi="Times New Roman" w:cs="Times New Roman"/>
        </w:rPr>
        <w:br w:type="page"/>
      </w:r>
    </w:p>
    <w:p w14:paraId="0C121DBC" w14:textId="283E1B43" w:rsidR="004B29A1" w:rsidRPr="00EC0D77" w:rsidRDefault="0076367E" w:rsidP="006B38D4">
      <w:pPr>
        <w:pStyle w:val="SectionTitle"/>
        <w:jc w:val="both"/>
        <w:rPr>
          <w:rFonts w:ascii="Times New Roman" w:hAnsi="Times New Roman" w:cs="Times New Roman"/>
        </w:rPr>
      </w:pPr>
      <w:bookmarkStart w:id="1" w:name="_Toc70483767"/>
      <w:r w:rsidRPr="00EC0D77">
        <w:rPr>
          <w:rFonts w:ascii="Times New Roman" w:hAnsi="Times New Roman" w:cs="Times New Roman"/>
        </w:rPr>
        <w:lastRenderedPageBreak/>
        <w:t>Design</w:t>
      </w:r>
      <w:r w:rsidR="001D1735" w:rsidRPr="00EC0D77">
        <w:rPr>
          <w:rFonts w:ascii="Times New Roman" w:hAnsi="Times New Roman" w:cs="Times New Roman"/>
        </w:rPr>
        <w:t xml:space="preserve"> </w:t>
      </w:r>
      <w:bookmarkEnd w:id="1"/>
      <w:r w:rsidR="00664221" w:rsidRPr="00EC0D77">
        <w:rPr>
          <w:rFonts w:ascii="Times New Roman" w:hAnsi="Times New Roman" w:cs="Times New Roman"/>
        </w:rPr>
        <w:t>Planning Summary</w:t>
      </w:r>
    </w:p>
    <w:p w14:paraId="4F0D95BA" w14:textId="10BAC6DF" w:rsidR="005F2C40" w:rsidRPr="00EC0D77" w:rsidRDefault="005F2C40" w:rsidP="006B38D4">
      <w:pPr>
        <w:spacing w:after="120"/>
        <w:jc w:val="both"/>
        <w:rPr>
          <w:rFonts w:ascii="Times New Roman" w:eastAsia="PMingLiU" w:hAnsi="Times New Roman" w:cs="Times New Roman"/>
          <w:lang w:eastAsia="zh-TW"/>
        </w:rPr>
      </w:pPr>
      <w:r w:rsidRPr="00EC0D77">
        <w:rPr>
          <w:rFonts w:ascii="Times New Roman" w:eastAsia="PMingLiU" w:hAnsi="Times New Roman" w:cs="Times New Roman"/>
          <w:lang w:eastAsia="zh-TW"/>
        </w:rPr>
        <w:t>Cancer is an affliction that has existed since ancient times. Multiple solutions have been created to mitigate the harm that cancer does on the human body (such as surgery, chemotherapy, gene therapy, etc.). Although these solutions have assisted in mitigating cancer deaths, cancer remains as the second leading cause of death in the United States. Majority of the deaths are mainly caused by the late diagnosis in cancer (the point in which the tumors have spread across the entirety of the body). To assist in early diagnosis (while mitigate the yearly rate of misdiagnosis of 5%), machine learning algorithms can be employed. With machine learning, doctors can better observe and diagnose tumors as either benign or malignant.</w:t>
      </w:r>
    </w:p>
    <w:p w14:paraId="6F221817" w14:textId="600F8927" w:rsidR="008244BC" w:rsidRPr="00EC0D77" w:rsidRDefault="00F20D39" w:rsidP="006B38D4">
      <w:pPr>
        <w:spacing w:after="120"/>
        <w:jc w:val="both"/>
        <w:rPr>
          <w:rFonts w:ascii="Times New Roman" w:hAnsi="Times New Roman" w:cs="Times New Roman"/>
          <w:b/>
          <w:bCs/>
          <w:sz w:val="32"/>
          <w:szCs w:val="32"/>
        </w:rPr>
      </w:pPr>
      <w:r w:rsidRPr="00EC0D77">
        <w:rPr>
          <w:rFonts w:ascii="Times New Roman" w:hAnsi="Times New Roman" w:cs="Times New Roman"/>
          <w:b/>
          <w:bCs/>
          <w:sz w:val="28"/>
          <w:szCs w:val="28"/>
        </w:rPr>
        <w:t>Project Deliverables:</w:t>
      </w:r>
    </w:p>
    <w:p w14:paraId="525587D5" w14:textId="407BECFD" w:rsidR="00242440" w:rsidRPr="00EC0D77" w:rsidRDefault="005F2C40" w:rsidP="006B38D4">
      <w:pPr>
        <w:pStyle w:val="ListParagraph"/>
        <w:numPr>
          <w:ilvl w:val="0"/>
          <w:numId w:val="10"/>
        </w:numPr>
        <w:spacing w:after="120" w:line="240" w:lineRule="auto"/>
        <w:contextualSpacing w:val="0"/>
        <w:jc w:val="both"/>
        <w:rPr>
          <w:rFonts w:ascii="Times New Roman" w:hAnsi="Times New Roman" w:cs="Times New Roman"/>
          <w:sz w:val="24"/>
          <w:szCs w:val="24"/>
        </w:rPr>
      </w:pPr>
      <w:r w:rsidRPr="00EC0D77">
        <w:rPr>
          <w:rFonts w:ascii="Times New Roman" w:hAnsi="Times New Roman" w:cs="Times New Roman"/>
          <w:sz w:val="24"/>
          <w:szCs w:val="24"/>
        </w:rPr>
        <w:t>Determine whether tumor is malignant or benign</w:t>
      </w:r>
    </w:p>
    <w:p w14:paraId="0EEBA689" w14:textId="77777777" w:rsidR="00187F20" w:rsidRPr="00EC0D77" w:rsidRDefault="005F2C40" w:rsidP="006B38D4">
      <w:pPr>
        <w:pStyle w:val="ListParagraph"/>
        <w:numPr>
          <w:ilvl w:val="0"/>
          <w:numId w:val="10"/>
        </w:numPr>
        <w:spacing w:after="120" w:line="240" w:lineRule="auto"/>
        <w:contextualSpacing w:val="0"/>
        <w:jc w:val="both"/>
        <w:rPr>
          <w:rFonts w:ascii="Times New Roman" w:hAnsi="Times New Roman" w:cs="Times New Roman"/>
          <w:sz w:val="24"/>
          <w:szCs w:val="24"/>
        </w:rPr>
      </w:pPr>
      <w:r w:rsidRPr="00EC0D77">
        <w:rPr>
          <w:rFonts w:ascii="Times New Roman" w:hAnsi="Times New Roman" w:cs="Times New Roman"/>
          <w:sz w:val="24"/>
          <w:szCs w:val="24"/>
        </w:rPr>
        <w:t>Provide probability or likelihood of tumor being malignant vs benign</w:t>
      </w:r>
    </w:p>
    <w:p w14:paraId="15EE21E4" w14:textId="77777777" w:rsidR="006B7913" w:rsidRPr="00EC0D77" w:rsidRDefault="006B7913" w:rsidP="006B38D4">
      <w:pPr>
        <w:spacing w:after="120"/>
        <w:jc w:val="both"/>
        <w:rPr>
          <w:rFonts w:ascii="Times New Roman" w:hAnsi="Times New Roman" w:cs="Times New Roman"/>
          <w:b/>
          <w:bCs/>
          <w:sz w:val="28"/>
          <w:szCs w:val="28"/>
        </w:rPr>
      </w:pPr>
    </w:p>
    <w:p w14:paraId="14D297BC" w14:textId="77777777" w:rsidR="006B7913" w:rsidRPr="00EC0D77" w:rsidRDefault="006B7913" w:rsidP="006B38D4">
      <w:pPr>
        <w:spacing w:after="120"/>
        <w:jc w:val="both"/>
        <w:rPr>
          <w:rFonts w:ascii="Times New Roman" w:hAnsi="Times New Roman" w:cs="Times New Roman"/>
          <w:b/>
          <w:bCs/>
          <w:sz w:val="28"/>
          <w:szCs w:val="28"/>
        </w:rPr>
      </w:pPr>
    </w:p>
    <w:p w14:paraId="0943E953" w14:textId="77777777" w:rsidR="006B7913" w:rsidRPr="00EC0D77" w:rsidRDefault="006B7913" w:rsidP="006B38D4">
      <w:pPr>
        <w:spacing w:after="120"/>
        <w:jc w:val="both"/>
        <w:rPr>
          <w:rFonts w:ascii="Times New Roman" w:hAnsi="Times New Roman" w:cs="Times New Roman"/>
          <w:b/>
          <w:bCs/>
          <w:sz w:val="28"/>
          <w:szCs w:val="28"/>
        </w:rPr>
      </w:pPr>
    </w:p>
    <w:p w14:paraId="6FEF0D3A" w14:textId="77777777" w:rsidR="006B7913" w:rsidRPr="00EC0D77" w:rsidRDefault="006B7913" w:rsidP="006B38D4">
      <w:pPr>
        <w:spacing w:after="120"/>
        <w:jc w:val="both"/>
        <w:rPr>
          <w:rFonts w:ascii="Times New Roman" w:hAnsi="Times New Roman" w:cs="Times New Roman"/>
          <w:b/>
          <w:bCs/>
          <w:sz w:val="28"/>
          <w:szCs w:val="28"/>
        </w:rPr>
      </w:pPr>
    </w:p>
    <w:p w14:paraId="38334319" w14:textId="77777777" w:rsidR="006B7913" w:rsidRPr="00EC0D77" w:rsidRDefault="006B7913" w:rsidP="006B38D4">
      <w:pPr>
        <w:spacing w:after="120"/>
        <w:jc w:val="both"/>
        <w:rPr>
          <w:rFonts w:ascii="Times New Roman" w:hAnsi="Times New Roman" w:cs="Times New Roman"/>
          <w:b/>
          <w:bCs/>
          <w:sz w:val="28"/>
          <w:szCs w:val="28"/>
        </w:rPr>
      </w:pPr>
    </w:p>
    <w:p w14:paraId="5A647A97" w14:textId="77777777" w:rsidR="006B7913" w:rsidRPr="00EC0D77" w:rsidRDefault="006B7913" w:rsidP="006B38D4">
      <w:pPr>
        <w:spacing w:after="120"/>
        <w:jc w:val="both"/>
        <w:rPr>
          <w:rFonts w:ascii="Times New Roman" w:hAnsi="Times New Roman" w:cs="Times New Roman"/>
          <w:b/>
          <w:bCs/>
          <w:sz w:val="28"/>
          <w:szCs w:val="28"/>
        </w:rPr>
      </w:pPr>
    </w:p>
    <w:p w14:paraId="688CB54A" w14:textId="77777777" w:rsidR="006B7913" w:rsidRPr="00EC0D77" w:rsidRDefault="006B7913" w:rsidP="006B38D4">
      <w:pPr>
        <w:spacing w:after="120"/>
        <w:jc w:val="both"/>
        <w:rPr>
          <w:rFonts w:ascii="Times New Roman" w:hAnsi="Times New Roman" w:cs="Times New Roman"/>
          <w:b/>
          <w:bCs/>
          <w:sz w:val="28"/>
          <w:szCs w:val="28"/>
        </w:rPr>
      </w:pPr>
    </w:p>
    <w:p w14:paraId="082D82FD" w14:textId="77777777" w:rsidR="006B7913" w:rsidRPr="00EC0D77" w:rsidRDefault="006B7913" w:rsidP="006B38D4">
      <w:pPr>
        <w:spacing w:after="120"/>
        <w:jc w:val="both"/>
        <w:rPr>
          <w:rFonts w:ascii="Times New Roman" w:hAnsi="Times New Roman" w:cs="Times New Roman"/>
          <w:b/>
          <w:bCs/>
          <w:sz w:val="28"/>
          <w:szCs w:val="28"/>
        </w:rPr>
      </w:pPr>
    </w:p>
    <w:p w14:paraId="02D23F05" w14:textId="77777777" w:rsidR="006B7913" w:rsidRPr="00EC0D77" w:rsidRDefault="006B7913" w:rsidP="006B38D4">
      <w:pPr>
        <w:spacing w:after="120"/>
        <w:jc w:val="both"/>
        <w:rPr>
          <w:rFonts w:ascii="Times New Roman" w:hAnsi="Times New Roman" w:cs="Times New Roman"/>
          <w:b/>
          <w:bCs/>
          <w:sz w:val="28"/>
          <w:szCs w:val="28"/>
        </w:rPr>
      </w:pPr>
    </w:p>
    <w:p w14:paraId="5E868E36" w14:textId="77777777" w:rsidR="006B7913" w:rsidRPr="00EC0D77" w:rsidRDefault="006B7913" w:rsidP="006B38D4">
      <w:pPr>
        <w:spacing w:after="120"/>
        <w:jc w:val="both"/>
        <w:rPr>
          <w:rFonts w:ascii="Times New Roman" w:hAnsi="Times New Roman" w:cs="Times New Roman"/>
          <w:b/>
          <w:bCs/>
          <w:sz w:val="28"/>
          <w:szCs w:val="28"/>
        </w:rPr>
      </w:pPr>
    </w:p>
    <w:p w14:paraId="11C9D956" w14:textId="77777777" w:rsidR="006B7913" w:rsidRPr="00EC0D77" w:rsidRDefault="006B7913" w:rsidP="006B38D4">
      <w:pPr>
        <w:spacing w:after="120"/>
        <w:jc w:val="both"/>
        <w:rPr>
          <w:rFonts w:ascii="Times New Roman" w:hAnsi="Times New Roman" w:cs="Times New Roman"/>
          <w:b/>
          <w:bCs/>
          <w:sz w:val="28"/>
          <w:szCs w:val="28"/>
        </w:rPr>
      </w:pPr>
    </w:p>
    <w:p w14:paraId="26B55D7F" w14:textId="77777777" w:rsidR="006B7913" w:rsidRPr="00EC0D77" w:rsidRDefault="006B7913" w:rsidP="006B38D4">
      <w:pPr>
        <w:spacing w:after="120"/>
        <w:jc w:val="both"/>
        <w:rPr>
          <w:rFonts w:ascii="Times New Roman" w:hAnsi="Times New Roman" w:cs="Times New Roman"/>
          <w:b/>
          <w:bCs/>
          <w:sz w:val="28"/>
          <w:szCs w:val="28"/>
        </w:rPr>
      </w:pPr>
    </w:p>
    <w:p w14:paraId="5AD231CE" w14:textId="77777777" w:rsidR="006B7913" w:rsidRPr="00EC0D77" w:rsidRDefault="006B7913" w:rsidP="006B38D4">
      <w:pPr>
        <w:spacing w:after="120"/>
        <w:jc w:val="both"/>
        <w:rPr>
          <w:rFonts w:ascii="Times New Roman" w:hAnsi="Times New Roman" w:cs="Times New Roman"/>
          <w:b/>
          <w:bCs/>
          <w:sz w:val="28"/>
          <w:szCs w:val="28"/>
        </w:rPr>
      </w:pPr>
    </w:p>
    <w:p w14:paraId="0742A4D9" w14:textId="77777777" w:rsidR="006B7913" w:rsidRPr="00EC0D77" w:rsidRDefault="006B7913" w:rsidP="006B38D4">
      <w:pPr>
        <w:spacing w:after="120"/>
        <w:jc w:val="both"/>
        <w:rPr>
          <w:rFonts w:ascii="Times New Roman" w:hAnsi="Times New Roman" w:cs="Times New Roman"/>
          <w:b/>
          <w:bCs/>
          <w:sz w:val="28"/>
          <w:szCs w:val="28"/>
        </w:rPr>
      </w:pPr>
    </w:p>
    <w:p w14:paraId="709662E4" w14:textId="77777777" w:rsidR="006B7913" w:rsidRPr="00EC0D77" w:rsidRDefault="006B7913" w:rsidP="006B38D4">
      <w:pPr>
        <w:spacing w:after="120"/>
        <w:jc w:val="both"/>
        <w:rPr>
          <w:rFonts w:ascii="Times New Roman" w:hAnsi="Times New Roman" w:cs="Times New Roman"/>
          <w:b/>
          <w:bCs/>
          <w:sz w:val="28"/>
          <w:szCs w:val="28"/>
        </w:rPr>
      </w:pPr>
    </w:p>
    <w:p w14:paraId="0234015F" w14:textId="77777777" w:rsidR="006B7913" w:rsidRPr="00EC0D77" w:rsidRDefault="006B7913" w:rsidP="006B38D4">
      <w:pPr>
        <w:spacing w:after="120"/>
        <w:jc w:val="both"/>
        <w:rPr>
          <w:rFonts w:ascii="Times New Roman" w:hAnsi="Times New Roman" w:cs="Times New Roman"/>
          <w:b/>
          <w:bCs/>
          <w:sz w:val="28"/>
          <w:szCs w:val="28"/>
        </w:rPr>
      </w:pPr>
    </w:p>
    <w:p w14:paraId="4F07DA1D" w14:textId="77777777" w:rsidR="006B7913" w:rsidRPr="00EC0D77" w:rsidRDefault="006B7913" w:rsidP="006B38D4">
      <w:pPr>
        <w:spacing w:after="120"/>
        <w:jc w:val="both"/>
        <w:rPr>
          <w:rFonts w:ascii="Times New Roman" w:hAnsi="Times New Roman" w:cs="Times New Roman"/>
          <w:b/>
          <w:bCs/>
          <w:sz w:val="28"/>
          <w:szCs w:val="28"/>
        </w:rPr>
      </w:pPr>
    </w:p>
    <w:p w14:paraId="7E6F36B2" w14:textId="0BCC339C" w:rsidR="006B7913" w:rsidRPr="00EC0D77" w:rsidRDefault="006B7913" w:rsidP="006B38D4">
      <w:pPr>
        <w:spacing w:after="120"/>
        <w:jc w:val="both"/>
        <w:rPr>
          <w:rFonts w:ascii="Times New Roman" w:hAnsi="Times New Roman" w:cs="Times New Roman"/>
          <w:b/>
          <w:bCs/>
          <w:sz w:val="28"/>
          <w:szCs w:val="28"/>
        </w:rPr>
      </w:pPr>
    </w:p>
    <w:p w14:paraId="33E4A5DD" w14:textId="77777777" w:rsidR="008D7501" w:rsidRPr="00EC0D77" w:rsidRDefault="008D7501" w:rsidP="006B38D4">
      <w:pPr>
        <w:spacing w:after="120"/>
        <w:jc w:val="both"/>
        <w:rPr>
          <w:rFonts w:ascii="Times New Roman" w:hAnsi="Times New Roman" w:cs="Times New Roman"/>
          <w:b/>
          <w:bCs/>
          <w:sz w:val="28"/>
          <w:szCs w:val="28"/>
        </w:rPr>
      </w:pPr>
    </w:p>
    <w:p w14:paraId="00A6DB6F" w14:textId="77777777" w:rsidR="001B5563" w:rsidRDefault="001B5563" w:rsidP="006B38D4">
      <w:pPr>
        <w:spacing w:after="120"/>
        <w:jc w:val="both"/>
        <w:rPr>
          <w:rFonts w:ascii="Times New Roman" w:hAnsi="Times New Roman" w:cs="Times New Roman"/>
          <w:b/>
          <w:bCs/>
          <w:sz w:val="28"/>
          <w:szCs w:val="28"/>
        </w:rPr>
      </w:pPr>
    </w:p>
    <w:p w14:paraId="587EE527" w14:textId="54F61C41" w:rsidR="00187F20" w:rsidRPr="00EC0D77" w:rsidRDefault="00187F20" w:rsidP="006B38D4">
      <w:pPr>
        <w:spacing w:after="120"/>
        <w:jc w:val="both"/>
        <w:rPr>
          <w:rFonts w:ascii="Times New Roman" w:hAnsi="Times New Roman" w:cs="Times New Roman"/>
          <w:b/>
          <w:bCs/>
          <w:sz w:val="28"/>
          <w:szCs w:val="28"/>
        </w:rPr>
      </w:pPr>
      <w:r w:rsidRPr="00EC0D77">
        <w:rPr>
          <w:rFonts w:ascii="Times New Roman" w:hAnsi="Times New Roman" w:cs="Times New Roman"/>
          <w:b/>
          <w:bCs/>
          <w:sz w:val="28"/>
          <w:szCs w:val="28"/>
        </w:rPr>
        <w:lastRenderedPageBreak/>
        <w:t>Overview of Model Pipeline Design</w:t>
      </w:r>
    </w:p>
    <w:p w14:paraId="3825C486" w14:textId="4E2EC471" w:rsidR="005B7D35" w:rsidRPr="00EC0D77" w:rsidRDefault="0017247F" w:rsidP="006B38D4">
      <w:pPr>
        <w:spacing w:after="120"/>
        <w:jc w:val="both"/>
        <w:rPr>
          <w:rFonts w:ascii="Times New Roman" w:hAnsi="Times New Roman" w:cs="Times New Roman"/>
        </w:rPr>
      </w:pPr>
      <w:r w:rsidRPr="00EC0D77">
        <w:rPr>
          <w:rFonts w:ascii="Times New Roman" w:hAnsi="Times New Roman" w:cs="Times New Roman"/>
        </w:rPr>
        <w:t xml:space="preserve">To develop the pipeline, the data will be extracted from Google’s </w:t>
      </w:r>
      <w:proofErr w:type="spellStart"/>
      <w:r w:rsidRPr="00EC0D77">
        <w:rPr>
          <w:rFonts w:ascii="Times New Roman" w:hAnsi="Times New Roman" w:cs="Times New Roman"/>
        </w:rPr>
        <w:t>BigQuery</w:t>
      </w:r>
      <w:proofErr w:type="spellEnd"/>
      <w:r w:rsidRPr="00EC0D77">
        <w:rPr>
          <w:rFonts w:ascii="Times New Roman" w:hAnsi="Times New Roman" w:cs="Times New Roman"/>
        </w:rPr>
        <w:t xml:space="preserve"> open data sets from the NIH’s data commons website. After the query is done</w:t>
      </w:r>
      <w:r w:rsidR="00981B24" w:rsidRPr="00EC0D77">
        <w:rPr>
          <w:rFonts w:ascii="Times New Roman" w:hAnsi="Times New Roman" w:cs="Times New Roman"/>
        </w:rPr>
        <w:t>,</w:t>
      </w:r>
      <w:r w:rsidRPr="00EC0D77">
        <w:rPr>
          <w:rFonts w:ascii="Times New Roman" w:hAnsi="Times New Roman" w:cs="Times New Roman"/>
        </w:rPr>
        <w:t xml:space="preserve"> a table containing links to the image data set will be downloaded</w:t>
      </w:r>
      <w:r w:rsidR="00981B24" w:rsidRPr="00EC0D77">
        <w:rPr>
          <w:rFonts w:ascii="Times New Roman" w:hAnsi="Times New Roman" w:cs="Times New Roman"/>
        </w:rPr>
        <w:t xml:space="preserve"> by using python and the google-auth library to log in and access the images saved on Google servers. The images will then be loaded using the </w:t>
      </w:r>
      <w:proofErr w:type="spellStart"/>
      <w:r w:rsidR="00981B24" w:rsidRPr="00EC0D77">
        <w:rPr>
          <w:rFonts w:ascii="Times New Roman" w:hAnsi="Times New Roman" w:cs="Times New Roman"/>
        </w:rPr>
        <w:t>pydicom</w:t>
      </w:r>
      <w:proofErr w:type="spellEnd"/>
      <w:r w:rsidR="00981B24" w:rsidRPr="00EC0D77">
        <w:rPr>
          <w:rFonts w:ascii="Times New Roman" w:hAnsi="Times New Roman" w:cs="Times New Roman"/>
        </w:rPr>
        <w:t xml:space="preserve"> library as the dataset will contain a series of </w:t>
      </w:r>
      <w:r w:rsidR="008D7501" w:rsidRPr="00EC0D77">
        <w:rPr>
          <w:rFonts w:ascii="Times New Roman" w:hAnsi="Times New Roman" w:cs="Times New Roman"/>
        </w:rPr>
        <w:t>DICOM</w:t>
      </w:r>
      <w:r w:rsidR="00981B24" w:rsidRPr="00EC0D77">
        <w:rPr>
          <w:rFonts w:ascii="Times New Roman" w:hAnsi="Times New Roman" w:cs="Times New Roman"/>
        </w:rPr>
        <w:t xml:space="preserve"> </w:t>
      </w:r>
      <w:r w:rsidR="008D7501" w:rsidRPr="00EC0D77">
        <w:rPr>
          <w:rFonts w:ascii="Times New Roman" w:hAnsi="Times New Roman" w:cs="Times New Roman"/>
        </w:rPr>
        <w:t>files</w:t>
      </w:r>
      <w:r w:rsidR="00981B24" w:rsidRPr="00EC0D77">
        <w:rPr>
          <w:rFonts w:ascii="Times New Roman" w:hAnsi="Times New Roman" w:cs="Times New Roman"/>
        </w:rPr>
        <w:t xml:space="preserve"> (medical image format that contains textual information within the metadata of the image; </w:t>
      </w:r>
      <w:r w:rsidR="008D7501" w:rsidRPr="00EC0D77">
        <w:rPr>
          <w:rFonts w:ascii="Times New Roman" w:hAnsi="Times New Roman" w:cs="Times New Roman"/>
        </w:rPr>
        <w:t xml:space="preserve">DICOM </w:t>
      </w:r>
      <w:r w:rsidR="00981B24" w:rsidRPr="00EC0D77">
        <w:rPr>
          <w:rFonts w:ascii="Times New Roman" w:hAnsi="Times New Roman" w:cs="Times New Roman"/>
        </w:rPr>
        <w:t xml:space="preserve">stands for Digital </w:t>
      </w:r>
      <w:r w:rsidR="009B41BD" w:rsidRPr="00EC0D77">
        <w:rPr>
          <w:rFonts w:ascii="Times New Roman" w:hAnsi="Times New Roman" w:cs="Times New Roman"/>
        </w:rPr>
        <w:t>Imaging and Communications in Medicine).</w:t>
      </w:r>
      <w:r w:rsidR="008336AF" w:rsidRPr="00EC0D77">
        <w:rPr>
          <w:rFonts w:ascii="Times New Roman" w:hAnsi="Times New Roman" w:cs="Times New Roman"/>
        </w:rPr>
        <w:t xml:space="preserve"> The </w:t>
      </w:r>
      <w:proofErr w:type="spellStart"/>
      <w:r w:rsidR="008336AF" w:rsidRPr="00EC0D77">
        <w:rPr>
          <w:rFonts w:ascii="Times New Roman" w:hAnsi="Times New Roman" w:cs="Times New Roman"/>
        </w:rPr>
        <w:t>pydicom</w:t>
      </w:r>
      <w:proofErr w:type="spellEnd"/>
      <w:r w:rsidR="008336AF" w:rsidRPr="00EC0D77">
        <w:rPr>
          <w:rFonts w:ascii="Times New Roman" w:hAnsi="Times New Roman" w:cs="Times New Roman"/>
        </w:rPr>
        <w:t xml:space="preserve"> library will then be used to extract the textual data and the image, then TensorFlow’s Data </w:t>
      </w:r>
      <w:r w:rsidR="008D7501" w:rsidRPr="00EC0D77">
        <w:rPr>
          <w:rFonts w:ascii="Times New Roman" w:hAnsi="Times New Roman" w:cs="Times New Roman"/>
        </w:rPr>
        <w:t>API</w:t>
      </w:r>
      <w:r w:rsidR="008336AF" w:rsidRPr="00EC0D77">
        <w:rPr>
          <w:rFonts w:ascii="Times New Roman" w:hAnsi="Times New Roman" w:cs="Times New Roman"/>
        </w:rPr>
        <w:t xml:space="preserve"> will be used to load and process the data. The image data will be processed using the preprocessing layer within the model while another preprocessing layer from TensorFlow will be used to </w:t>
      </w:r>
      <w:r w:rsidR="001903DC" w:rsidRPr="00EC0D77">
        <w:rPr>
          <w:rFonts w:ascii="Times New Roman" w:hAnsi="Times New Roman" w:cs="Times New Roman"/>
        </w:rPr>
        <w:t xml:space="preserve">convert textual data to numerical data. In the case that the textual data represents a label, the label </w:t>
      </w:r>
      <w:r w:rsidR="00025E8C" w:rsidRPr="00EC0D77">
        <w:rPr>
          <w:rFonts w:ascii="Times New Roman" w:hAnsi="Times New Roman" w:cs="Times New Roman"/>
        </w:rPr>
        <w:t xml:space="preserve">will be encoded using TensorFlow’s </w:t>
      </w:r>
      <w:proofErr w:type="spellStart"/>
      <w:r w:rsidR="00025E8C" w:rsidRPr="00EC0D77">
        <w:rPr>
          <w:rFonts w:ascii="Times New Roman" w:hAnsi="Times New Roman" w:cs="Times New Roman"/>
        </w:rPr>
        <w:t>OneHotEncoding</w:t>
      </w:r>
      <w:proofErr w:type="spellEnd"/>
      <w:r w:rsidR="00025E8C" w:rsidRPr="00EC0D77">
        <w:rPr>
          <w:rFonts w:ascii="Times New Roman" w:hAnsi="Times New Roman" w:cs="Times New Roman"/>
        </w:rPr>
        <w:t xml:space="preserve"> functionality. This will allow the model to be trained without being misled</w:t>
      </w:r>
      <w:r w:rsidR="001903DC" w:rsidRPr="00EC0D77">
        <w:rPr>
          <w:rFonts w:ascii="Times New Roman" w:hAnsi="Times New Roman" w:cs="Times New Roman"/>
        </w:rPr>
        <w:t>.</w:t>
      </w:r>
      <w:r w:rsidR="0034311A" w:rsidRPr="00EC0D77">
        <w:rPr>
          <w:rFonts w:ascii="Times New Roman" w:hAnsi="Times New Roman" w:cs="Times New Roman"/>
        </w:rPr>
        <w:t xml:space="preserve"> To visualize the data and observe patterns, </w:t>
      </w:r>
      <w:r w:rsidR="00E849DD" w:rsidRPr="00EC0D77">
        <w:rPr>
          <w:rFonts w:ascii="Times New Roman" w:hAnsi="Times New Roman" w:cs="Times New Roman"/>
        </w:rPr>
        <w:t>one may grab a random sample to plot side by side with the different labels (</w:t>
      </w:r>
      <w:proofErr w:type="gramStart"/>
      <w:r w:rsidR="00E849DD" w:rsidRPr="00EC0D77">
        <w:rPr>
          <w:rFonts w:ascii="Times New Roman" w:hAnsi="Times New Roman" w:cs="Times New Roman"/>
        </w:rPr>
        <w:t>i.e.</w:t>
      </w:r>
      <w:proofErr w:type="gramEnd"/>
      <w:r w:rsidR="00E849DD" w:rsidRPr="00EC0D77">
        <w:rPr>
          <w:rFonts w:ascii="Times New Roman" w:hAnsi="Times New Roman" w:cs="Times New Roman"/>
        </w:rPr>
        <w:t xml:space="preserve"> a matrix of images at different stages of cancer). To analyze the model and interpret the results from the analysis, at least </w:t>
      </w:r>
      <w:r w:rsidR="006B7913" w:rsidRPr="00EC0D77">
        <w:rPr>
          <w:rFonts w:ascii="Times New Roman" w:hAnsi="Times New Roman" w:cs="Times New Roman"/>
        </w:rPr>
        <w:t>four</w:t>
      </w:r>
      <w:r w:rsidR="00E849DD" w:rsidRPr="00EC0D77">
        <w:rPr>
          <w:rFonts w:ascii="Times New Roman" w:hAnsi="Times New Roman" w:cs="Times New Roman"/>
        </w:rPr>
        <w:t xml:space="preserve"> models will be used. A base model with a single convolutional layer to observe the potential of Convolutional layers to make predictions, a model with preprocessing layers that will in turn normalize the data before processing to observe the effects of the preprocessing layer on the last model, a layer that interprets the contribution of the textual data to the explanatory variable and finally a composite model which takes in both processed image data and </w:t>
      </w:r>
      <w:r w:rsidR="006B7913" w:rsidRPr="00EC0D77">
        <w:rPr>
          <w:rFonts w:ascii="Times New Roman" w:hAnsi="Times New Roman" w:cs="Times New Roman"/>
        </w:rPr>
        <w:t>textual data to make predictions on the stage of cancer or whether the tumor is malignant or benign. A comparison between the metrics of all four models will be used and the predictions done will in turn highlight how the composite model may have its advantages over the independent models at making predictions or may suffer from the disadvantages of the worst performing model.</w:t>
      </w:r>
    </w:p>
    <w:p w14:paraId="31A3CC78" w14:textId="73E7D3C2" w:rsidR="00E849DD" w:rsidRPr="00EC0D77" w:rsidRDefault="00E849DD" w:rsidP="006B38D4">
      <w:pPr>
        <w:spacing w:after="120"/>
        <w:jc w:val="both"/>
        <w:rPr>
          <w:rFonts w:ascii="Times New Roman" w:hAnsi="Times New Roman" w:cs="Times New Roman"/>
        </w:rPr>
      </w:pPr>
    </w:p>
    <w:p w14:paraId="1FB3B436" w14:textId="7BF3C0FA" w:rsidR="00E849DD" w:rsidRPr="00EC0D77" w:rsidRDefault="00E849DD" w:rsidP="006B38D4">
      <w:pPr>
        <w:spacing w:after="120"/>
        <w:jc w:val="both"/>
        <w:rPr>
          <w:rFonts w:ascii="Times New Roman" w:hAnsi="Times New Roman" w:cs="Times New Roman"/>
        </w:rPr>
      </w:pPr>
    </w:p>
    <w:p w14:paraId="7DBA4127" w14:textId="48411E5F" w:rsidR="00E849DD" w:rsidRPr="00EC0D77" w:rsidRDefault="00E849DD" w:rsidP="006B38D4">
      <w:pPr>
        <w:tabs>
          <w:tab w:val="left" w:pos="2332"/>
        </w:tabs>
        <w:spacing w:after="120"/>
        <w:jc w:val="both"/>
        <w:rPr>
          <w:rFonts w:ascii="Times New Roman" w:hAnsi="Times New Roman" w:cs="Times New Roman"/>
        </w:rPr>
      </w:pPr>
    </w:p>
    <w:p w14:paraId="05370678" w14:textId="77777777" w:rsidR="006B7913" w:rsidRPr="00EC0D77" w:rsidRDefault="006B7913" w:rsidP="006B38D4">
      <w:pPr>
        <w:tabs>
          <w:tab w:val="left" w:pos="2332"/>
        </w:tabs>
        <w:spacing w:after="120"/>
        <w:jc w:val="both"/>
        <w:rPr>
          <w:rFonts w:ascii="Times New Roman" w:hAnsi="Times New Roman" w:cs="Times New Roman"/>
        </w:rPr>
      </w:pPr>
    </w:p>
    <w:p w14:paraId="07406D89" w14:textId="77777777" w:rsidR="006B7913" w:rsidRPr="00EC0D77" w:rsidRDefault="006B7913" w:rsidP="006B38D4">
      <w:pPr>
        <w:pStyle w:val="SectionTitle"/>
        <w:jc w:val="both"/>
        <w:rPr>
          <w:rFonts w:ascii="Times New Roman" w:hAnsi="Times New Roman" w:cs="Times New Roman"/>
        </w:rPr>
      </w:pPr>
      <w:bookmarkStart w:id="2" w:name="_Toc70483768"/>
    </w:p>
    <w:p w14:paraId="7AD0DCDB" w14:textId="77777777" w:rsidR="006B7913" w:rsidRPr="00EC0D77" w:rsidRDefault="006B7913" w:rsidP="006B38D4">
      <w:pPr>
        <w:pStyle w:val="SectionTitle"/>
        <w:jc w:val="both"/>
        <w:rPr>
          <w:rFonts w:ascii="Times New Roman" w:hAnsi="Times New Roman" w:cs="Times New Roman"/>
        </w:rPr>
      </w:pPr>
    </w:p>
    <w:p w14:paraId="0BD9180B" w14:textId="77777777" w:rsidR="006B7913" w:rsidRPr="00EC0D77" w:rsidRDefault="006B7913" w:rsidP="006B38D4">
      <w:pPr>
        <w:pStyle w:val="SectionTitle"/>
        <w:jc w:val="both"/>
        <w:rPr>
          <w:rFonts w:ascii="Times New Roman" w:hAnsi="Times New Roman" w:cs="Times New Roman"/>
        </w:rPr>
      </w:pPr>
    </w:p>
    <w:p w14:paraId="0B445151" w14:textId="77777777" w:rsidR="006B7913" w:rsidRPr="00EC0D77" w:rsidRDefault="006B7913" w:rsidP="006B38D4">
      <w:pPr>
        <w:pStyle w:val="SectionTitle"/>
        <w:jc w:val="both"/>
        <w:rPr>
          <w:rFonts w:ascii="Times New Roman" w:hAnsi="Times New Roman" w:cs="Times New Roman"/>
        </w:rPr>
      </w:pPr>
    </w:p>
    <w:p w14:paraId="5986B0CE" w14:textId="77777777" w:rsidR="006B7913" w:rsidRPr="00EC0D77" w:rsidRDefault="006B7913" w:rsidP="006B38D4">
      <w:pPr>
        <w:pStyle w:val="SectionTitle"/>
        <w:jc w:val="both"/>
        <w:rPr>
          <w:rFonts w:ascii="Times New Roman" w:hAnsi="Times New Roman" w:cs="Times New Roman"/>
        </w:rPr>
      </w:pPr>
    </w:p>
    <w:p w14:paraId="04C34719" w14:textId="77777777" w:rsidR="006B7913" w:rsidRPr="00EC0D77" w:rsidRDefault="006B7913" w:rsidP="006B38D4">
      <w:pPr>
        <w:pStyle w:val="SectionTitle"/>
        <w:jc w:val="both"/>
        <w:rPr>
          <w:rFonts w:ascii="Times New Roman" w:hAnsi="Times New Roman" w:cs="Times New Roman"/>
        </w:rPr>
      </w:pPr>
    </w:p>
    <w:p w14:paraId="421BD040" w14:textId="77777777" w:rsidR="006B7913" w:rsidRPr="00EC0D77" w:rsidRDefault="006B7913" w:rsidP="006B38D4">
      <w:pPr>
        <w:pStyle w:val="SectionTitle"/>
        <w:jc w:val="both"/>
        <w:rPr>
          <w:rFonts w:ascii="Times New Roman" w:hAnsi="Times New Roman" w:cs="Times New Roman"/>
        </w:rPr>
      </w:pPr>
    </w:p>
    <w:p w14:paraId="6943AB6D" w14:textId="77777777" w:rsidR="006B7913" w:rsidRPr="00EC0D77" w:rsidRDefault="006B7913" w:rsidP="006B38D4">
      <w:pPr>
        <w:pStyle w:val="SectionTitle"/>
        <w:jc w:val="both"/>
        <w:rPr>
          <w:rFonts w:ascii="Times New Roman" w:hAnsi="Times New Roman" w:cs="Times New Roman"/>
        </w:rPr>
      </w:pPr>
    </w:p>
    <w:p w14:paraId="00198AEA" w14:textId="77777777" w:rsidR="006B7913" w:rsidRPr="00EC0D77" w:rsidRDefault="006B7913" w:rsidP="006B38D4">
      <w:pPr>
        <w:pStyle w:val="SectionTitle"/>
        <w:jc w:val="both"/>
        <w:rPr>
          <w:rFonts w:ascii="Times New Roman" w:hAnsi="Times New Roman" w:cs="Times New Roman"/>
        </w:rPr>
      </w:pPr>
    </w:p>
    <w:p w14:paraId="0E7333DD" w14:textId="77777777" w:rsidR="006B7913" w:rsidRPr="00EC0D77" w:rsidRDefault="006B7913" w:rsidP="006B38D4">
      <w:pPr>
        <w:pStyle w:val="SectionTitle"/>
        <w:jc w:val="both"/>
        <w:rPr>
          <w:rFonts w:ascii="Times New Roman" w:hAnsi="Times New Roman" w:cs="Times New Roman"/>
        </w:rPr>
      </w:pPr>
    </w:p>
    <w:p w14:paraId="2B647B83" w14:textId="6DDB3AFF" w:rsidR="007035CE" w:rsidRPr="00EC0D77" w:rsidRDefault="00B55791" w:rsidP="006B38D4">
      <w:pPr>
        <w:pStyle w:val="SectionTitle"/>
        <w:jc w:val="both"/>
        <w:rPr>
          <w:rFonts w:ascii="Times New Roman" w:hAnsi="Times New Roman" w:cs="Times New Roman"/>
        </w:rPr>
      </w:pPr>
      <w:r w:rsidRPr="00EC0D77">
        <w:rPr>
          <w:rFonts w:ascii="Times New Roman" w:hAnsi="Times New Roman" w:cs="Times New Roman"/>
        </w:rPr>
        <w:t xml:space="preserve">Detailed </w:t>
      </w:r>
      <w:bookmarkEnd w:id="2"/>
      <w:r w:rsidR="00664221" w:rsidRPr="00EC0D77">
        <w:rPr>
          <w:rFonts w:ascii="Times New Roman" w:hAnsi="Times New Roman" w:cs="Times New Roman"/>
        </w:rPr>
        <w:t>Model Pipeline Design</w:t>
      </w:r>
      <w:r w:rsidR="007035CE" w:rsidRPr="00EC0D77">
        <w:rPr>
          <w:rFonts w:ascii="Times New Roman" w:hAnsi="Times New Roman" w:cs="Times New Roman"/>
        </w:rPr>
        <w:t xml:space="preserve"> </w:t>
      </w:r>
    </w:p>
    <w:p w14:paraId="1D49B0F3" w14:textId="01436357" w:rsidR="001728AE" w:rsidRPr="00EC0D77" w:rsidRDefault="00BE4B71" w:rsidP="006B38D4">
      <w:pPr>
        <w:spacing w:after="120"/>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Overview</w:t>
      </w:r>
    </w:p>
    <w:p w14:paraId="323C9968" w14:textId="2F1EA1A5" w:rsidR="007F4CCE" w:rsidRPr="00EC0D77" w:rsidRDefault="00CF2952" w:rsidP="006B38D4">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sidRPr="00EC0D77">
        <w:rPr>
          <w:rFonts w:ascii="Times New Roman" w:eastAsia="PMingLiU" w:hAnsi="Times New Roman" w:cs="Times New Roman"/>
          <w:color w:val="000000" w:themeColor="text1"/>
          <w:sz w:val="24"/>
          <w:szCs w:val="24"/>
          <w:lang w:eastAsia="zh-TW"/>
        </w:rPr>
        <w:t xml:space="preserve">Cancer is the second leading cause of death within the United States. Although many cancers, such as cervical cancer, are completely treatable, many patients still die due to late diagnosis or even misdiagnosis. </w:t>
      </w:r>
      <w:r w:rsidR="00353BA3" w:rsidRPr="00EC0D77">
        <w:rPr>
          <w:rFonts w:ascii="Times New Roman" w:eastAsia="PMingLiU" w:hAnsi="Times New Roman" w:cs="Times New Roman"/>
          <w:color w:val="000000" w:themeColor="text1"/>
          <w:sz w:val="24"/>
          <w:szCs w:val="24"/>
          <w:lang w:eastAsia="zh-TW"/>
        </w:rPr>
        <w:t>Although doctors have been able to identify and diagnose tumors based on measurements and medical images (</w:t>
      </w:r>
      <w:r w:rsidR="001B5563" w:rsidRPr="00EC0D77">
        <w:rPr>
          <w:rFonts w:ascii="Times New Roman" w:eastAsia="PMingLiU" w:hAnsi="Times New Roman" w:cs="Times New Roman"/>
          <w:color w:val="000000" w:themeColor="text1"/>
          <w:sz w:val="24"/>
          <w:szCs w:val="24"/>
          <w:lang w:eastAsia="zh-TW"/>
        </w:rPr>
        <w:t>i.e.,</w:t>
      </w:r>
      <w:r w:rsidR="00353BA3" w:rsidRPr="00EC0D77">
        <w:rPr>
          <w:rFonts w:ascii="Times New Roman" w:eastAsia="PMingLiU" w:hAnsi="Times New Roman" w:cs="Times New Roman"/>
          <w:color w:val="000000" w:themeColor="text1"/>
          <w:sz w:val="24"/>
          <w:szCs w:val="24"/>
          <w:lang w:eastAsia="zh-TW"/>
        </w:rPr>
        <w:t xml:space="preserve"> Ultrasound, MRI, X-Rays, etc.), it can be difficult to determine with confidence whether a tumor is benign or malignant. The current rate of yearly diagnoses in cancer is 95% (1 in 20 people are misdiagnosed with cancer). </w:t>
      </w:r>
      <w:r w:rsidR="0029043D" w:rsidRPr="00EC0D77">
        <w:rPr>
          <w:rFonts w:ascii="Times New Roman" w:eastAsia="PMingLiU" w:hAnsi="Times New Roman" w:cs="Times New Roman"/>
          <w:color w:val="000000" w:themeColor="text1"/>
          <w:sz w:val="24"/>
          <w:szCs w:val="24"/>
          <w:lang w:eastAsia="zh-TW"/>
        </w:rPr>
        <w:t xml:space="preserve">Although it may be difficult for </w:t>
      </w:r>
      <w:r w:rsidR="00B9300B" w:rsidRPr="00EC0D77">
        <w:rPr>
          <w:rFonts w:ascii="Times New Roman" w:eastAsia="PMingLiU" w:hAnsi="Times New Roman" w:cs="Times New Roman"/>
          <w:color w:val="000000" w:themeColor="text1"/>
          <w:sz w:val="24"/>
          <w:szCs w:val="24"/>
          <w:lang w:eastAsia="zh-TW"/>
        </w:rPr>
        <w:t>doctors</w:t>
      </w:r>
      <w:r w:rsidR="0029043D" w:rsidRPr="00EC0D77">
        <w:rPr>
          <w:rFonts w:ascii="Times New Roman" w:eastAsia="PMingLiU" w:hAnsi="Times New Roman" w:cs="Times New Roman"/>
          <w:color w:val="000000" w:themeColor="text1"/>
          <w:sz w:val="24"/>
          <w:szCs w:val="24"/>
          <w:lang w:eastAsia="zh-TW"/>
        </w:rPr>
        <w:t xml:space="preserve"> to diagnose cancer on their own, machine learning algorithms can detect the most minuscule features related to the tumor </w:t>
      </w:r>
      <w:proofErr w:type="gramStart"/>
      <w:r w:rsidR="0029043D" w:rsidRPr="00EC0D77">
        <w:rPr>
          <w:rFonts w:ascii="Times New Roman" w:eastAsia="PMingLiU" w:hAnsi="Times New Roman" w:cs="Times New Roman"/>
          <w:color w:val="000000" w:themeColor="text1"/>
          <w:sz w:val="24"/>
          <w:szCs w:val="24"/>
          <w:lang w:eastAsia="zh-TW"/>
        </w:rPr>
        <w:t>in order to</w:t>
      </w:r>
      <w:proofErr w:type="gramEnd"/>
      <w:r w:rsidR="0029043D" w:rsidRPr="00EC0D77">
        <w:rPr>
          <w:rFonts w:ascii="Times New Roman" w:eastAsia="PMingLiU" w:hAnsi="Times New Roman" w:cs="Times New Roman"/>
          <w:color w:val="000000" w:themeColor="text1"/>
          <w:sz w:val="24"/>
          <w:szCs w:val="24"/>
          <w:lang w:eastAsia="zh-TW"/>
        </w:rPr>
        <w:t xml:space="preserve"> determine whether said tumor is malignant or benign. This may assist in decreasing the rate of misdiagnosis (which is currently 5% of patients diagnosed with cancer per year).</w:t>
      </w:r>
    </w:p>
    <w:p w14:paraId="62FB4B08" w14:textId="7F245A72" w:rsidR="00C815BA" w:rsidRPr="00EC0D77" w:rsidRDefault="00C815BA" w:rsidP="006B38D4">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sidRPr="00EC0D77">
        <w:rPr>
          <w:rFonts w:ascii="Times New Roman" w:eastAsia="PMingLiU" w:hAnsi="Times New Roman" w:cs="Times New Roman"/>
          <w:b/>
          <w:bCs/>
          <w:color w:val="000000" w:themeColor="text1"/>
          <w:sz w:val="28"/>
          <w:szCs w:val="28"/>
          <w:lang w:eastAsia="zh-TW"/>
        </w:rPr>
        <w:t>The Data Sources</w:t>
      </w:r>
    </w:p>
    <w:p w14:paraId="30AED568" w14:textId="4AD2B9F1" w:rsidR="00C815BA" w:rsidRPr="00EC0D77" w:rsidRDefault="002D0E30" w:rsidP="006B38D4">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sidRPr="00EC0D77">
        <w:rPr>
          <w:rFonts w:ascii="Times New Roman" w:eastAsia="PMingLiU" w:hAnsi="Times New Roman" w:cs="Times New Roman"/>
          <w:color w:val="000000" w:themeColor="text1"/>
          <w:sz w:val="24"/>
          <w:szCs w:val="24"/>
          <w:lang w:eastAsia="zh-TW"/>
        </w:rPr>
        <w:t xml:space="preserve">The data sources will be the Cancer Imaging Archive (a set of public and private data sets containing hospital image data with annotations, diagnoses, etc.), The Imaging Data Commons (a more accessible version of the CIA which allows one to query and extract the data through Google’s </w:t>
      </w:r>
      <w:proofErr w:type="spellStart"/>
      <w:r w:rsidRPr="00EC0D77">
        <w:rPr>
          <w:rFonts w:ascii="Times New Roman" w:eastAsia="PMingLiU" w:hAnsi="Times New Roman" w:cs="Times New Roman"/>
          <w:color w:val="000000" w:themeColor="text1"/>
          <w:sz w:val="24"/>
          <w:szCs w:val="24"/>
          <w:lang w:eastAsia="zh-TW"/>
        </w:rPr>
        <w:t>BigQuery</w:t>
      </w:r>
      <w:proofErr w:type="spellEnd"/>
      <w:r w:rsidRPr="00EC0D77">
        <w:rPr>
          <w:rFonts w:ascii="Times New Roman" w:eastAsia="PMingLiU" w:hAnsi="Times New Roman" w:cs="Times New Roman"/>
          <w:color w:val="000000" w:themeColor="text1"/>
          <w:sz w:val="24"/>
          <w:szCs w:val="24"/>
          <w:lang w:eastAsia="zh-TW"/>
        </w:rPr>
        <w:t xml:space="preserve">). These data sources are both backed by the </w:t>
      </w:r>
      <w:r w:rsidR="009725F4" w:rsidRPr="00EC0D77">
        <w:rPr>
          <w:rFonts w:ascii="Times New Roman" w:eastAsia="PMingLiU" w:hAnsi="Times New Roman" w:cs="Times New Roman"/>
          <w:color w:val="000000" w:themeColor="text1"/>
          <w:sz w:val="24"/>
          <w:szCs w:val="24"/>
          <w:lang w:eastAsia="zh-TW"/>
        </w:rPr>
        <w:t>NIH, meaning that the data has been curated and stems from reliable sources that use professional techniques to not only anonymize the data, but also to properly curate the data into a functional data set.</w:t>
      </w:r>
    </w:p>
    <w:p w14:paraId="5FEFE9AE" w14:textId="4174F118" w:rsidR="00C815BA" w:rsidRPr="00EC0D77" w:rsidRDefault="00C815BA" w:rsidP="006B38D4">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sidRPr="00EC0D77">
        <w:rPr>
          <w:rFonts w:ascii="Times New Roman" w:eastAsia="PMingLiU" w:hAnsi="Times New Roman" w:cs="Times New Roman"/>
          <w:b/>
          <w:bCs/>
          <w:color w:val="000000" w:themeColor="text1"/>
          <w:sz w:val="28"/>
          <w:szCs w:val="28"/>
          <w:lang w:eastAsia="zh-TW"/>
        </w:rPr>
        <w:t>Data types and Formatting</w:t>
      </w:r>
    </w:p>
    <w:p w14:paraId="3E5206AD" w14:textId="0D16584D" w:rsidR="00C815BA" w:rsidRPr="00EC0D77" w:rsidRDefault="009725F4" w:rsidP="006B38D4">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sidRPr="00EC0D77">
        <w:rPr>
          <w:rFonts w:ascii="Times New Roman" w:eastAsia="PMingLiU" w:hAnsi="Times New Roman" w:cs="Times New Roman"/>
          <w:color w:val="000000" w:themeColor="text1"/>
          <w:sz w:val="24"/>
          <w:szCs w:val="24"/>
          <w:lang w:eastAsia="zh-TW"/>
        </w:rPr>
        <w:t>The main data types are:</w:t>
      </w:r>
    </w:p>
    <w:p w14:paraId="2D464842" w14:textId="00986D55" w:rsidR="009725F4" w:rsidRPr="001B5563" w:rsidRDefault="009725F4" w:rsidP="006B38D4">
      <w:pPr>
        <w:pStyle w:val="ListParagraph"/>
        <w:numPr>
          <w:ilvl w:val="0"/>
          <w:numId w:val="15"/>
        </w:numPr>
        <w:spacing w:after="120"/>
        <w:jc w:val="both"/>
        <w:rPr>
          <w:rFonts w:ascii="Times New Roman" w:eastAsia="PMingLiU" w:hAnsi="Times New Roman" w:cs="Times New Roman"/>
          <w:color w:val="000000" w:themeColor="text1"/>
          <w:sz w:val="24"/>
          <w:szCs w:val="24"/>
          <w:lang w:eastAsia="zh-TW"/>
        </w:rPr>
      </w:pPr>
      <w:r w:rsidRPr="001B5563">
        <w:rPr>
          <w:rFonts w:ascii="Times New Roman" w:eastAsia="PMingLiU" w:hAnsi="Times New Roman" w:cs="Times New Roman"/>
          <w:color w:val="000000" w:themeColor="text1"/>
          <w:sz w:val="24"/>
          <w:szCs w:val="24"/>
          <w:lang w:eastAsia="zh-TW"/>
        </w:rPr>
        <w:t>Image data</w:t>
      </w:r>
    </w:p>
    <w:p w14:paraId="72A70EBF" w14:textId="7B97E1B8" w:rsidR="009725F4" w:rsidRPr="001B5563" w:rsidRDefault="009725F4" w:rsidP="006B38D4">
      <w:pPr>
        <w:pStyle w:val="ListParagraph"/>
        <w:numPr>
          <w:ilvl w:val="0"/>
          <w:numId w:val="15"/>
        </w:numPr>
        <w:spacing w:after="120"/>
        <w:jc w:val="both"/>
        <w:rPr>
          <w:rFonts w:ascii="Times New Roman" w:eastAsia="PMingLiU" w:hAnsi="Times New Roman" w:cs="Times New Roman"/>
          <w:color w:val="000000" w:themeColor="text1"/>
          <w:sz w:val="24"/>
          <w:szCs w:val="24"/>
          <w:lang w:eastAsia="zh-TW"/>
        </w:rPr>
      </w:pPr>
      <w:r w:rsidRPr="001B5563">
        <w:rPr>
          <w:rFonts w:ascii="Times New Roman" w:eastAsia="PMingLiU" w:hAnsi="Times New Roman" w:cs="Times New Roman"/>
          <w:color w:val="000000" w:themeColor="text1"/>
          <w:sz w:val="24"/>
          <w:szCs w:val="24"/>
          <w:lang w:eastAsia="zh-TW"/>
        </w:rPr>
        <w:t>Textual Data</w:t>
      </w:r>
    </w:p>
    <w:p w14:paraId="0CBB5931" w14:textId="299F9712" w:rsidR="009725F4" w:rsidRPr="00EC0D77" w:rsidRDefault="009725F4" w:rsidP="006B38D4">
      <w:pPr>
        <w:spacing w:after="120"/>
        <w:jc w:val="both"/>
        <w:rPr>
          <w:rFonts w:ascii="Times New Roman" w:eastAsia="PMingLiU" w:hAnsi="Times New Roman" w:cs="Times New Roman"/>
          <w:color w:val="000000" w:themeColor="text1"/>
          <w:lang w:eastAsia="zh-TW"/>
        </w:rPr>
      </w:pPr>
      <w:r w:rsidRPr="00EC0D77">
        <w:rPr>
          <w:rFonts w:ascii="Times New Roman" w:eastAsia="PMingLiU" w:hAnsi="Times New Roman" w:cs="Times New Roman"/>
          <w:color w:val="000000" w:themeColor="text1"/>
          <w:lang w:eastAsia="zh-TW"/>
        </w:rPr>
        <w:t xml:space="preserve">Both these data types will be loaded and extracted using </w:t>
      </w:r>
      <w:proofErr w:type="spellStart"/>
      <w:r w:rsidRPr="00EC0D77">
        <w:rPr>
          <w:rFonts w:ascii="Times New Roman" w:eastAsia="PMingLiU" w:hAnsi="Times New Roman" w:cs="Times New Roman"/>
          <w:color w:val="000000" w:themeColor="text1"/>
          <w:lang w:eastAsia="zh-TW"/>
        </w:rPr>
        <w:t>pydicom</w:t>
      </w:r>
      <w:proofErr w:type="spellEnd"/>
      <w:r w:rsidRPr="00EC0D77">
        <w:rPr>
          <w:rFonts w:ascii="Times New Roman" w:eastAsia="PMingLiU" w:hAnsi="Times New Roman" w:cs="Times New Roman"/>
          <w:color w:val="000000" w:themeColor="text1"/>
          <w:lang w:eastAsia="zh-TW"/>
        </w:rPr>
        <w:t xml:space="preserve"> and Google’s </w:t>
      </w:r>
      <w:proofErr w:type="spellStart"/>
      <w:r w:rsidRPr="00EC0D77">
        <w:rPr>
          <w:rFonts w:ascii="Times New Roman" w:eastAsia="PMingLiU" w:hAnsi="Times New Roman" w:cs="Times New Roman"/>
          <w:color w:val="000000" w:themeColor="text1"/>
          <w:lang w:eastAsia="zh-TW"/>
        </w:rPr>
        <w:t>googleauth</w:t>
      </w:r>
      <w:proofErr w:type="spellEnd"/>
      <w:r w:rsidRPr="00EC0D77">
        <w:rPr>
          <w:rFonts w:ascii="Times New Roman" w:eastAsia="PMingLiU" w:hAnsi="Times New Roman" w:cs="Times New Roman"/>
          <w:color w:val="000000" w:themeColor="text1"/>
          <w:lang w:eastAsia="zh-TW"/>
        </w:rPr>
        <w:t xml:space="preserve"> library from python to then process the images and the textual data for model training. The formatting of the data will be </w:t>
      </w:r>
      <w:r w:rsidR="00EC4A43" w:rsidRPr="00EC0D77">
        <w:rPr>
          <w:rFonts w:ascii="Times New Roman" w:eastAsia="PMingLiU" w:hAnsi="Times New Roman" w:cs="Times New Roman"/>
          <w:color w:val="000000" w:themeColor="text1"/>
          <w:lang w:eastAsia="zh-TW"/>
        </w:rPr>
        <w:t xml:space="preserve">done through TensorFlow’s data </w:t>
      </w:r>
      <w:proofErr w:type="spellStart"/>
      <w:r w:rsidR="00EC4A43" w:rsidRPr="00EC0D77">
        <w:rPr>
          <w:rFonts w:ascii="Times New Roman" w:eastAsia="PMingLiU" w:hAnsi="Times New Roman" w:cs="Times New Roman"/>
          <w:color w:val="000000" w:themeColor="text1"/>
          <w:lang w:eastAsia="zh-TW"/>
        </w:rPr>
        <w:t>api</w:t>
      </w:r>
      <w:proofErr w:type="spellEnd"/>
      <w:r w:rsidR="00EC4A43" w:rsidRPr="00EC0D77">
        <w:rPr>
          <w:rFonts w:ascii="Times New Roman" w:eastAsia="PMingLiU" w:hAnsi="Times New Roman" w:cs="Times New Roman"/>
          <w:color w:val="000000" w:themeColor="text1"/>
          <w:lang w:eastAsia="zh-TW"/>
        </w:rPr>
        <w:t xml:space="preserve"> and machine learning layers. The images will </w:t>
      </w:r>
      <w:r w:rsidR="006C77C1" w:rsidRPr="00EC0D77">
        <w:rPr>
          <w:rFonts w:ascii="Times New Roman" w:eastAsia="PMingLiU" w:hAnsi="Times New Roman" w:cs="Times New Roman"/>
          <w:color w:val="000000" w:themeColor="text1"/>
          <w:lang w:eastAsia="zh-TW"/>
        </w:rPr>
        <w:t>undergo a processing layer called a convolutional layer for dimensionality reduction and feature extraction, while the textual data will be converted to numerical data.</w:t>
      </w:r>
    </w:p>
    <w:p w14:paraId="30B512C4" w14:textId="44C78C11" w:rsidR="00C815BA" w:rsidRPr="00EC0D77" w:rsidRDefault="00C815BA" w:rsidP="006B38D4">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sidRPr="00EC0D77">
        <w:rPr>
          <w:rFonts w:ascii="Times New Roman" w:eastAsia="PMingLiU" w:hAnsi="Times New Roman" w:cs="Times New Roman"/>
          <w:b/>
          <w:bCs/>
          <w:color w:val="000000" w:themeColor="text1"/>
          <w:sz w:val="28"/>
          <w:szCs w:val="28"/>
          <w:lang w:eastAsia="zh-TW"/>
        </w:rPr>
        <w:t>Data Cleaning</w:t>
      </w:r>
    </w:p>
    <w:p w14:paraId="3655355A" w14:textId="30DB0988" w:rsidR="00C815BA" w:rsidRPr="00EC0D77" w:rsidRDefault="006C77C1" w:rsidP="006B38D4">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sidRPr="00EC0D77">
        <w:rPr>
          <w:rFonts w:ascii="Times New Roman" w:eastAsia="PMingLiU" w:hAnsi="Times New Roman" w:cs="Times New Roman"/>
          <w:color w:val="000000" w:themeColor="text1"/>
          <w:sz w:val="24"/>
          <w:szCs w:val="24"/>
          <w:lang w:eastAsia="zh-TW"/>
        </w:rPr>
        <w:t>Before extracting the features from the image, some images from the same sample may be removed and the data will be balanced as well. A separate data set containing image data with little to no description will be set apart from the data set used to train the data as one would expect to have data with similar textual annotations for each sample image provided.</w:t>
      </w:r>
    </w:p>
    <w:p w14:paraId="79026E7D" w14:textId="5FE68106" w:rsidR="00C815BA" w:rsidRPr="00EC0D77" w:rsidRDefault="00C815BA" w:rsidP="006B38D4">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sidRPr="00EC0D77">
        <w:rPr>
          <w:rFonts w:ascii="Times New Roman" w:eastAsia="PMingLiU" w:hAnsi="Times New Roman" w:cs="Times New Roman"/>
          <w:b/>
          <w:bCs/>
          <w:color w:val="000000" w:themeColor="text1"/>
          <w:sz w:val="28"/>
          <w:szCs w:val="28"/>
          <w:lang w:eastAsia="zh-TW"/>
        </w:rPr>
        <w:t>Initial Data Exploration and Visualization</w:t>
      </w:r>
    </w:p>
    <w:p w14:paraId="28F0B273" w14:textId="7A9A057B" w:rsidR="00C815BA" w:rsidRPr="00EC0D77" w:rsidRDefault="001A1678" w:rsidP="006B38D4">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sidRPr="00EC0D77">
        <w:rPr>
          <w:rFonts w:ascii="Times New Roman" w:eastAsia="PMingLiU" w:hAnsi="Times New Roman" w:cs="Times New Roman"/>
          <w:color w:val="000000" w:themeColor="text1"/>
          <w:sz w:val="24"/>
          <w:szCs w:val="24"/>
          <w:lang w:eastAsia="zh-TW"/>
        </w:rPr>
        <w:t xml:space="preserve">The initial data exploration will contain some metrics estimating the average word count of the annotations, the raw number of data points per label and a comparison of the images provided </w:t>
      </w:r>
      <w:r w:rsidR="00A0488E" w:rsidRPr="00EC0D77">
        <w:rPr>
          <w:rFonts w:ascii="Times New Roman" w:eastAsia="PMingLiU" w:hAnsi="Times New Roman" w:cs="Times New Roman"/>
          <w:color w:val="000000" w:themeColor="text1"/>
          <w:sz w:val="24"/>
          <w:szCs w:val="24"/>
          <w:lang w:eastAsia="zh-TW"/>
        </w:rPr>
        <w:t>with the labels will be shown to demonstrate the difficulty of estimating the stage of cancer or whether a tumor is benign or malignant based on the image alone.</w:t>
      </w:r>
      <w:r w:rsidR="0032088B" w:rsidRPr="00EC0D77">
        <w:rPr>
          <w:rFonts w:ascii="Times New Roman" w:eastAsia="PMingLiU" w:hAnsi="Times New Roman" w:cs="Times New Roman"/>
          <w:color w:val="000000" w:themeColor="text1"/>
          <w:sz w:val="24"/>
          <w:szCs w:val="24"/>
          <w:lang w:eastAsia="zh-TW"/>
        </w:rPr>
        <w:t xml:space="preserve"> The header metadata values selected to </w:t>
      </w:r>
      <w:r w:rsidR="0032088B" w:rsidRPr="00EC0D77">
        <w:rPr>
          <w:rFonts w:ascii="Times New Roman" w:eastAsia="PMingLiU" w:hAnsi="Times New Roman" w:cs="Times New Roman"/>
          <w:color w:val="000000" w:themeColor="text1"/>
          <w:sz w:val="24"/>
          <w:szCs w:val="24"/>
          <w:lang w:eastAsia="zh-TW"/>
        </w:rPr>
        <w:lastRenderedPageBreak/>
        <w:t xml:space="preserve">become part of the input for the model were selected based on the knowledge provided by studies </w:t>
      </w:r>
      <w:proofErr w:type="gramStart"/>
      <w:r w:rsidR="0032088B" w:rsidRPr="00EC0D77">
        <w:rPr>
          <w:rFonts w:ascii="Times New Roman" w:eastAsia="PMingLiU" w:hAnsi="Times New Roman" w:cs="Times New Roman"/>
          <w:color w:val="000000" w:themeColor="text1"/>
          <w:sz w:val="24"/>
          <w:szCs w:val="24"/>
          <w:lang w:eastAsia="zh-TW"/>
        </w:rPr>
        <w:t>in regard to</w:t>
      </w:r>
      <w:proofErr w:type="gramEnd"/>
      <w:r w:rsidR="0032088B" w:rsidRPr="00EC0D77">
        <w:rPr>
          <w:rFonts w:ascii="Times New Roman" w:eastAsia="PMingLiU" w:hAnsi="Times New Roman" w:cs="Times New Roman"/>
          <w:color w:val="000000" w:themeColor="text1"/>
          <w:sz w:val="24"/>
          <w:szCs w:val="24"/>
          <w:lang w:eastAsia="zh-TW"/>
        </w:rPr>
        <w:t xml:space="preserve"> factors leading to cancer. An example of this would be age (where for all genders the likelihood of having cancer increases as one ages), other factors include sex, weight, and more. Some other aspects related to the patient also impact likelihood that he or she may suffer from cancer, such as race, height, economic </w:t>
      </w:r>
      <w:proofErr w:type="gramStart"/>
      <w:r w:rsidR="0032088B" w:rsidRPr="00EC0D77">
        <w:rPr>
          <w:rFonts w:ascii="Times New Roman" w:eastAsia="PMingLiU" w:hAnsi="Times New Roman" w:cs="Times New Roman"/>
          <w:color w:val="000000" w:themeColor="text1"/>
          <w:sz w:val="24"/>
          <w:szCs w:val="24"/>
          <w:lang w:eastAsia="zh-TW"/>
        </w:rPr>
        <w:t>status</w:t>
      </w:r>
      <w:proofErr w:type="gramEnd"/>
      <w:r w:rsidR="0032088B" w:rsidRPr="00EC0D77">
        <w:rPr>
          <w:rFonts w:ascii="Times New Roman" w:eastAsia="PMingLiU" w:hAnsi="Times New Roman" w:cs="Times New Roman"/>
          <w:color w:val="000000" w:themeColor="text1"/>
          <w:sz w:val="24"/>
          <w:szCs w:val="24"/>
          <w:lang w:eastAsia="zh-TW"/>
        </w:rPr>
        <w:t xml:space="preserve"> and education (these factors are more blanket in nature as they encompass diet, mean height, exposure to radiation through microwave, etc.). </w:t>
      </w:r>
      <w:proofErr w:type="gramStart"/>
      <w:r w:rsidR="0032088B" w:rsidRPr="00EC0D77">
        <w:rPr>
          <w:rFonts w:ascii="Times New Roman" w:eastAsia="PMingLiU" w:hAnsi="Times New Roman" w:cs="Times New Roman"/>
          <w:color w:val="000000" w:themeColor="text1"/>
          <w:sz w:val="24"/>
          <w:szCs w:val="24"/>
          <w:lang w:eastAsia="zh-TW"/>
        </w:rPr>
        <w:t>All of</w:t>
      </w:r>
      <w:proofErr w:type="gramEnd"/>
      <w:r w:rsidR="0032088B" w:rsidRPr="00EC0D77">
        <w:rPr>
          <w:rFonts w:ascii="Times New Roman" w:eastAsia="PMingLiU" w:hAnsi="Times New Roman" w:cs="Times New Roman"/>
          <w:color w:val="000000" w:themeColor="text1"/>
          <w:sz w:val="24"/>
          <w:szCs w:val="24"/>
          <w:lang w:eastAsia="zh-TW"/>
        </w:rPr>
        <w:t xml:space="preserve"> these factors are evaluated based on </w:t>
      </w:r>
      <w:r w:rsidR="00842BD9" w:rsidRPr="00EC0D77">
        <w:rPr>
          <w:rFonts w:ascii="Times New Roman" w:eastAsia="PMingLiU" w:hAnsi="Times New Roman" w:cs="Times New Roman"/>
          <w:color w:val="000000" w:themeColor="text1"/>
          <w:sz w:val="24"/>
          <w:szCs w:val="24"/>
          <w:lang w:eastAsia="zh-TW"/>
        </w:rPr>
        <w:t>the</w:t>
      </w:r>
      <w:r w:rsidR="0032088B" w:rsidRPr="00EC0D77">
        <w:rPr>
          <w:rFonts w:ascii="Times New Roman" w:eastAsia="PMingLiU" w:hAnsi="Times New Roman" w:cs="Times New Roman"/>
          <w:color w:val="000000" w:themeColor="text1"/>
          <w:sz w:val="24"/>
          <w:szCs w:val="24"/>
          <w:lang w:eastAsia="zh-TW"/>
        </w:rPr>
        <w:t xml:space="preserve"> correlation matrix.</w:t>
      </w:r>
    </w:p>
    <w:p w14:paraId="1111D388" w14:textId="637ABC5D" w:rsidR="00C815BA" w:rsidRPr="00EC0D77" w:rsidRDefault="00C815BA" w:rsidP="006B38D4">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sidRPr="00EC0D77">
        <w:rPr>
          <w:rFonts w:ascii="Times New Roman" w:eastAsia="PMingLiU" w:hAnsi="Times New Roman" w:cs="Times New Roman"/>
          <w:b/>
          <w:bCs/>
          <w:color w:val="000000" w:themeColor="text1"/>
          <w:sz w:val="28"/>
          <w:szCs w:val="28"/>
          <w:lang w:eastAsia="zh-TW"/>
        </w:rPr>
        <w:t>Data Models and Nature</w:t>
      </w:r>
    </w:p>
    <w:p w14:paraId="2F09C5C9" w14:textId="641B8D9C" w:rsidR="00A0488E" w:rsidRPr="00EC0D77" w:rsidRDefault="00A0488E" w:rsidP="006B38D4">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sidRPr="00EC0D77">
        <w:rPr>
          <w:rFonts w:ascii="Times New Roman" w:eastAsia="PMingLiU" w:hAnsi="Times New Roman" w:cs="Times New Roman"/>
          <w:color w:val="000000" w:themeColor="text1"/>
          <w:sz w:val="24"/>
          <w:szCs w:val="24"/>
          <w:lang w:eastAsia="zh-TW"/>
        </w:rPr>
        <w:t xml:space="preserve">There will be 4 models at the very least. The first three models will provide insight on the power of processing the image to make predictions, the impact of data augmentation and normalization, and the impact of feature extraction or dimensionality reduction. The first model will use the entire image to make a prediction, whereas the second model will use dimensionality reduction through convolutional layers to make a prediction, the third model will include </w:t>
      </w:r>
      <w:r w:rsidR="00386279" w:rsidRPr="00EC0D77">
        <w:rPr>
          <w:rFonts w:ascii="Times New Roman" w:eastAsia="PMingLiU" w:hAnsi="Times New Roman" w:cs="Times New Roman"/>
          <w:color w:val="000000" w:themeColor="text1"/>
          <w:sz w:val="24"/>
          <w:szCs w:val="24"/>
          <w:lang w:eastAsia="zh-TW"/>
        </w:rPr>
        <w:t>only data augmentation and normalization and finally the last model will include a combination of the latter two models. The purpose of the last model is to not only save training time and model size, but also prevent the introduction of random noise t</w:t>
      </w:r>
      <w:r w:rsidR="00A743CF" w:rsidRPr="00EC0D77">
        <w:rPr>
          <w:rFonts w:ascii="Times New Roman" w:eastAsia="PMingLiU" w:hAnsi="Times New Roman" w:cs="Times New Roman"/>
          <w:color w:val="000000" w:themeColor="text1"/>
          <w:sz w:val="24"/>
          <w:szCs w:val="24"/>
          <w:lang w:eastAsia="zh-TW"/>
        </w:rPr>
        <w:t>hrough the image itself.</w:t>
      </w:r>
    </w:p>
    <w:p w14:paraId="5EB1B6AF" w14:textId="28D43A57" w:rsidR="00C815BA" w:rsidRPr="00EC0D77" w:rsidRDefault="00842BD9" w:rsidP="006B38D4">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sidRPr="00EC0D77">
        <w:rPr>
          <w:rFonts w:ascii="Times New Roman" w:eastAsia="PMingLiU" w:hAnsi="Times New Roman" w:cs="Times New Roman"/>
          <w:b/>
          <w:bCs/>
          <w:color w:val="000000" w:themeColor="text1"/>
          <w:sz w:val="28"/>
          <w:szCs w:val="28"/>
          <w:lang w:eastAsia="zh-TW"/>
        </w:rPr>
        <w:t>Methodology</w:t>
      </w:r>
    </w:p>
    <w:p w14:paraId="2BA50B6B" w14:textId="0DA9EAA4" w:rsidR="00F14EFB" w:rsidRPr="00EC0D77" w:rsidRDefault="00A743CF" w:rsidP="006B38D4">
      <w:pPr>
        <w:spacing w:after="120"/>
        <w:jc w:val="both"/>
        <w:rPr>
          <w:rFonts w:ascii="Times New Roman" w:eastAsia="Calibri" w:hAnsi="Times New Roman" w:cs="Times New Roman"/>
        </w:rPr>
      </w:pPr>
      <w:r w:rsidRPr="00EC0D77">
        <w:rPr>
          <w:rFonts w:ascii="Times New Roman" w:eastAsia="Calibri" w:hAnsi="Times New Roman" w:cs="Times New Roman"/>
        </w:rPr>
        <w:t>The results will be interpreted based on the metrics provided by the TensorFlow library. Accuracy, loss in training, mean squared error, precision, recall, and other metrics will be used in tandem throughout the entire training procedure</w:t>
      </w:r>
      <w:r w:rsidR="00842BD9" w:rsidRPr="00EC0D77">
        <w:rPr>
          <w:rFonts w:ascii="Times New Roman" w:eastAsia="Calibri" w:hAnsi="Times New Roman" w:cs="Times New Roman"/>
        </w:rPr>
        <w:t xml:space="preserve"> and testing procedure. A set of confusion matrices per model will be used to observe how the addition of certain factors may impact </w:t>
      </w:r>
      <w:r w:rsidR="00432298" w:rsidRPr="00EC0D77">
        <w:rPr>
          <w:rFonts w:ascii="Times New Roman" w:eastAsia="Calibri" w:hAnsi="Times New Roman" w:cs="Times New Roman"/>
        </w:rPr>
        <w:t>each model’s ability to recall and classify with precision. With the model complete, the user will upload the data through the Dash web app created. The image data and header data will then be extracted from the DICOM files uploaded to the app using two functions (one set to only extract the data from the DICOM file while another transforms the data and readies it for input). The application will then plot the data within six different charts</w:t>
      </w:r>
      <w:r w:rsidR="002B40ED" w:rsidRPr="00EC0D77">
        <w:rPr>
          <w:rFonts w:ascii="Times New Roman" w:eastAsia="Calibri" w:hAnsi="Times New Roman" w:cs="Times New Roman"/>
        </w:rPr>
        <w:t xml:space="preserve"> portraying the data provided from the header files within the DICOM file together with the model’s prediction. At the bottom of the dashboard, is a table containing the </w:t>
      </w:r>
      <w:r w:rsidR="00E7466D" w:rsidRPr="00EC0D77">
        <w:rPr>
          <w:rFonts w:ascii="Times New Roman" w:eastAsia="Calibri" w:hAnsi="Times New Roman" w:cs="Times New Roman"/>
        </w:rPr>
        <w:t>metadata associated with uploaded DICOM file together with the prediction, and the probability of the tumor being benign or malignant.</w:t>
      </w:r>
    </w:p>
    <w:p w14:paraId="2F9A9410" w14:textId="77777777" w:rsidR="00EC0D77" w:rsidRPr="00EC0D77" w:rsidRDefault="00EC0D77" w:rsidP="006B38D4">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Pr>
          <w:rFonts w:ascii="Times New Roman" w:eastAsia="PMingLiU" w:hAnsi="Times New Roman" w:cs="Times New Roman"/>
          <w:b/>
          <w:bCs/>
          <w:color w:val="000000" w:themeColor="text1"/>
          <w:sz w:val="28"/>
          <w:szCs w:val="28"/>
          <w:lang w:eastAsia="zh-TW"/>
        </w:rPr>
        <w:t>Configuration Changes</w:t>
      </w:r>
    </w:p>
    <w:p w14:paraId="552CB7F8" w14:textId="229C8011" w:rsidR="00EC0D77" w:rsidRPr="00EC0D77" w:rsidRDefault="00EC0D77" w:rsidP="006B38D4">
      <w:pPr>
        <w:spacing w:after="120"/>
        <w:jc w:val="both"/>
        <w:rPr>
          <w:rFonts w:ascii="Times New Roman" w:eastAsia="Calibri" w:hAnsi="Times New Roman" w:cs="Times New Roman"/>
        </w:rPr>
      </w:pPr>
      <w:r w:rsidRPr="00EC0D77">
        <w:rPr>
          <w:rFonts w:ascii="Times New Roman" w:eastAsia="Calibri" w:hAnsi="Times New Roman" w:cs="Times New Roman"/>
        </w:rPr>
        <w:t>T</w:t>
      </w:r>
      <w:r>
        <w:rPr>
          <w:rFonts w:ascii="Times New Roman" w:eastAsia="Calibri" w:hAnsi="Times New Roman" w:cs="Times New Roman"/>
        </w:rPr>
        <w:t xml:space="preserve">o further develop the project some changes were in order. The first change to the pipeline is the </w:t>
      </w:r>
      <w:proofErr w:type="gramStart"/>
      <w:r>
        <w:rPr>
          <w:rFonts w:ascii="Times New Roman" w:eastAsia="Calibri" w:hAnsi="Times New Roman" w:cs="Times New Roman"/>
        </w:rPr>
        <w:t>manner in which</w:t>
      </w:r>
      <w:proofErr w:type="gramEnd"/>
      <w:r>
        <w:rPr>
          <w:rFonts w:ascii="Times New Roman" w:eastAsia="Calibri" w:hAnsi="Times New Roman" w:cs="Times New Roman"/>
        </w:rPr>
        <w:t xml:space="preserve"> data was fed to the system. As the machine learning model possesses two distinct inputs, </w:t>
      </w:r>
      <w:r w:rsidR="006B38D4">
        <w:rPr>
          <w:rFonts w:ascii="Times New Roman" w:eastAsia="Calibri" w:hAnsi="Times New Roman" w:cs="Times New Roman"/>
        </w:rPr>
        <w:t xml:space="preserve">data will need to be gathered within a dictionary before feeding into the machine learning model. </w:t>
      </w:r>
      <w:r w:rsidR="0091250B">
        <w:rPr>
          <w:rFonts w:ascii="Times New Roman" w:eastAsia="Calibri" w:hAnsi="Times New Roman" w:cs="Times New Roman"/>
        </w:rPr>
        <w:t xml:space="preserve">As this is an online dashboard, not many great changes are required. The current API systems in relation to hospital EHR systems use the Fast Healthcare Interoperability Resources (FHIR) system that allows for the use of JSON outputs. This allows one to directly extract patient data and expand the categorical inputs of the machine learning model directly from the system. Meaning that any updates to the system or any historical validation of a patient may be used to further train the model and improve its accuracy. The change to this would be the </w:t>
      </w:r>
      <w:proofErr w:type="gramStart"/>
      <w:r w:rsidR="0091250B">
        <w:rPr>
          <w:rFonts w:ascii="Times New Roman" w:eastAsia="Calibri" w:hAnsi="Times New Roman" w:cs="Times New Roman"/>
        </w:rPr>
        <w:t>manner in which</w:t>
      </w:r>
      <w:proofErr w:type="gramEnd"/>
      <w:r w:rsidR="0091250B">
        <w:rPr>
          <w:rFonts w:ascii="Times New Roman" w:eastAsia="Calibri" w:hAnsi="Times New Roman" w:cs="Times New Roman"/>
        </w:rPr>
        <w:t xml:space="preserve"> one extracts the data, currently the data is downloaded as an extract from the database the related metadata is loaded from an excel or CSV file and finally transformed into a format that can be used for training and testing.</w:t>
      </w:r>
    </w:p>
    <w:p w14:paraId="6A619BBA" w14:textId="77777777" w:rsidR="0091250B" w:rsidRDefault="0091250B" w:rsidP="006B38D4">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p>
    <w:p w14:paraId="41388141" w14:textId="77777777" w:rsidR="0091250B" w:rsidRDefault="0091250B" w:rsidP="006B38D4">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p>
    <w:p w14:paraId="5A146254" w14:textId="3DA01453" w:rsidR="00CF7DC0" w:rsidRPr="00EC0D77" w:rsidRDefault="00CF7DC0" w:rsidP="006B38D4">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sidRPr="00EC0D77">
        <w:rPr>
          <w:rFonts w:ascii="Times New Roman" w:eastAsia="PMingLiU" w:hAnsi="Times New Roman" w:cs="Times New Roman"/>
          <w:b/>
          <w:bCs/>
          <w:color w:val="000000" w:themeColor="text1"/>
          <w:sz w:val="28"/>
          <w:szCs w:val="28"/>
          <w:lang w:eastAsia="zh-TW"/>
        </w:rPr>
        <w:t>Security</w:t>
      </w:r>
    </w:p>
    <w:p w14:paraId="0B732B54" w14:textId="7DD4340F" w:rsidR="00CF7DC0" w:rsidRPr="00EC0D77" w:rsidRDefault="00CF7DC0" w:rsidP="006B38D4">
      <w:pPr>
        <w:spacing w:after="120"/>
        <w:jc w:val="both"/>
        <w:rPr>
          <w:rFonts w:ascii="Times New Roman" w:eastAsia="Calibri" w:hAnsi="Times New Roman" w:cs="Times New Roman"/>
        </w:rPr>
      </w:pPr>
      <w:r w:rsidRPr="00EC0D77">
        <w:rPr>
          <w:rFonts w:ascii="Times New Roman" w:eastAsia="Calibri" w:hAnsi="Times New Roman" w:cs="Times New Roman"/>
        </w:rPr>
        <w:t xml:space="preserve">As this application will be set locally to the environment, there will be no need for the application to meet any security standards. As a precaution the application will provide instructions on how to run the application locally </w:t>
      </w:r>
      <w:r w:rsidR="00DD3F7B" w:rsidRPr="00EC0D77">
        <w:rPr>
          <w:rFonts w:ascii="Times New Roman" w:eastAsia="Calibri" w:hAnsi="Times New Roman" w:cs="Times New Roman"/>
        </w:rPr>
        <w:t>similar</w:t>
      </w:r>
      <w:r w:rsidRPr="00EC0D77">
        <w:rPr>
          <w:rFonts w:ascii="Times New Roman" w:eastAsia="Calibri" w:hAnsi="Times New Roman" w:cs="Times New Roman"/>
        </w:rPr>
        <w:t xml:space="preserve"> other local plugins or applications (such as the OHIF viewer below)</w:t>
      </w:r>
      <w:r w:rsidR="003B60B6" w:rsidRPr="00EC0D77">
        <w:rPr>
          <w:rFonts w:ascii="Times New Roman" w:eastAsia="Calibri" w:hAnsi="Times New Roman" w:cs="Times New Roman"/>
        </w:rPr>
        <w:t>:</w:t>
      </w:r>
    </w:p>
    <w:p w14:paraId="4B99AE93" w14:textId="77777777" w:rsidR="00CF7DC0" w:rsidRPr="00EC0D77" w:rsidRDefault="00CF7DC0" w:rsidP="006B38D4">
      <w:pPr>
        <w:spacing w:after="120"/>
        <w:jc w:val="both"/>
        <w:rPr>
          <w:rFonts w:ascii="Times New Roman" w:eastAsia="Calibri" w:hAnsi="Times New Roman" w:cs="Times New Roman"/>
        </w:rPr>
      </w:pPr>
    </w:p>
    <w:p w14:paraId="4A9B4A67" w14:textId="5C51DD0A" w:rsidR="00CF7DC0" w:rsidRPr="00EC0D77" w:rsidRDefault="00000000" w:rsidP="006B38D4">
      <w:pPr>
        <w:spacing w:after="120"/>
        <w:jc w:val="both"/>
        <w:rPr>
          <w:rFonts w:ascii="Times New Roman" w:eastAsia="Calibri" w:hAnsi="Times New Roman" w:cs="Times New Roman"/>
        </w:rPr>
      </w:pPr>
      <w:hyperlink r:id="rId11" w:history="1">
        <w:r w:rsidR="00CF7DC0" w:rsidRPr="00EC0D77">
          <w:rPr>
            <w:rStyle w:val="Hyperlink"/>
            <w:rFonts w:ascii="Times New Roman" w:hAnsi="Times New Roman" w:cs="Times New Roman"/>
          </w:rPr>
          <w:t>OHIF/Viewers: OHIF zero-footprint DICOM viewer and oncology specific Lesion Tracker, plus shared extension packages (github.com)</w:t>
        </w:r>
      </w:hyperlink>
    </w:p>
    <w:p w14:paraId="4FA2FE5B" w14:textId="77777777" w:rsidR="00A743CF" w:rsidRPr="00EC0D77" w:rsidRDefault="00A743CF" w:rsidP="006B38D4">
      <w:pPr>
        <w:spacing w:after="120"/>
        <w:jc w:val="both"/>
        <w:rPr>
          <w:rFonts w:ascii="Times New Roman" w:eastAsia="Calibri" w:hAnsi="Times New Roman" w:cs="Times New Roman"/>
          <w:b/>
          <w:bCs/>
        </w:rPr>
      </w:pPr>
    </w:p>
    <w:p w14:paraId="439E41BB" w14:textId="2FC3B7E3" w:rsidR="00A743CF" w:rsidRPr="00EC0D77" w:rsidRDefault="003B60B6" w:rsidP="006B38D4">
      <w:pPr>
        <w:spacing w:after="120"/>
        <w:jc w:val="both"/>
        <w:rPr>
          <w:rFonts w:ascii="Times New Roman" w:eastAsia="Calibri" w:hAnsi="Times New Roman" w:cs="Times New Roman"/>
        </w:rPr>
      </w:pPr>
      <w:r w:rsidRPr="00EC0D77">
        <w:rPr>
          <w:rFonts w:ascii="Times New Roman" w:eastAsia="Calibri" w:hAnsi="Times New Roman" w:cs="Times New Roman"/>
        </w:rPr>
        <w:t>The user or institution can activate a docker container image of the software and activate it into their local server for internal use only. Updates will be provided through GitHub or privately through the EHR system as a plugin.</w:t>
      </w:r>
    </w:p>
    <w:p w14:paraId="73E0D519" w14:textId="77777777" w:rsidR="00EC0D77" w:rsidRDefault="00EC0D77" w:rsidP="006B38D4">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p>
    <w:p w14:paraId="3CF226C9" w14:textId="1B85B797" w:rsidR="00237F7F" w:rsidRPr="00EC0D77" w:rsidRDefault="00237F7F" w:rsidP="006B38D4">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sidRPr="00EC0D77">
        <w:rPr>
          <w:rFonts w:ascii="Times New Roman" w:eastAsia="PMingLiU" w:hAnsi="Times New Roman" w:cs="Times New Roman"/>
          <w:b/>
          <w:bCs/>
          <w:color w:val="000000" w:themeColor="text1"/>
          <w:sz w:val="28"/>
          <w:szCs w:val="28"/>
          <w:lang w:eastAsia="zh-TW"/>
        </w:rPr>
        <w:t>Hardware and Software Technologies</w:t>
      </w:r>
    </w:p>
    <w:p w14:paraId="7DA4D04C" w14:textId="5630121C" w:rsidR="003B60B6" w:rsidRPr="00EC0D77" w:rsidRDefault="003B60B6" w:rsidP="006B38D4">
      <w:pPr>
        <w:spacing w:after="120"/>
        <w:jc w:val="both"/>
        <w:rPr>
          <w:rFonts w:ascii="Times New Roman" w:eastAsia="Calibri" w:hAnsi="Times New Roman" w:cs="Times New Roman"/>
        </w:rPr>
      </w:pPr>
      <w:r w:rsidRPr="00EC0D77">
        <w:rPr>
          <w:rFonts w:ascii="Times New Roman" w:eastAsia="Calibri" w:hAnsi="Times New Roman" w:cs="Times New Roman"/>
        </w:rPr>
        <w:t xml:space="preserve">The key hardware </w:t>
      </w:r>
      <w:proofErr w:type="gramStart"/>
      <w:r w:rsidRPr="00EC0D77">
        <w:rPr>
          <w:rFonts w:ascii="Times New Roman" w:eastAsia="Calibri" w:hAnsi="Times New Roman" w:cs="Times New Roman"/>
        </w:rPr>
        <w:t>are</w:t>
      </w:r>
      <w:proofErr w:type="gramEnd"/>
      <w:r w:rsidRPr="00EC0D77">
        <w:rPr>
          <w:rFonts w:ascii="Times New Roman" w:eastAsia="Calibri" w:hAnsi="Times New Roman" w:cs="Times New Roman"/>
        </w:rPr>
        <w:t xml:space="preserve"> the GPU, the memory, and the </w:t>
      </w:r>
      <w:proofErr w:type="spellStart"/>
      <w:r w:rsidRPr="00EC0D77">
        <w:rPr>
          <w:rFonts w:ascii="Times New Roman" w:eastAsia="Calibri" w:hAnsi="Times New Roman" w:cs="Times New Roman"/>
        </w:rPr>
        <w:t>cpu</w:t>
      </w:r>
      <w:proofErr w:type="spellEnd"/>
      <w:r w:rsidRPr="00EC0D77">
        <w:rPr>
          <w:rFonts w:ascii="Times New Roman" w:eastAsia="Calibri" w:hAnsi="Times New Roman" w:cs="Times New Roman"/>
        </w:rPr>
        <w:t xml:space="preserve">, whereas the key software technologies are python, TensorFlow, </w:t>
      </w:r>
      <w:proofErr w:type="spellStart"/>
      <w:r w:rsidRPr="00EC0D77">
        <w:rPr>
          <w:rFonts w:ascii="Times New Roman" w:eastAsia="Calibri" w:hAnsi="Times New Roman" w:cs="Times New Roman"/>
        </w:rPr>
        <w:t>pydicom</w:t>
      </w:r>
      <w:proofErr w:type="spellEnd"/>
      <w:r w:rsidRPr="00EC0D77">
        <w:rPr>
          <w:rFonts w:ascii="Times New Roman" w:eastAsia="Calibri" w:hAnsi="Times New Roman" w:cs="Times New Roman"/>
        </w:rPr>
        <w:t xml:space="preserve">, pandas, and </w:t>
      </w:r>
      <w:proofErr w:type="spellStart"/>
      <w:r w:rsidRPr="00EC0D77">
        <w:rPr>
          <w:rFonts w:ascii="Times New Roman" w:eastAsia="Calibri" w:hAnsi="Times New Roman" w:cs="Times New Roman"/>
        </w:rPr>
        <w:t>numpy</w:t>
      </w:r>
      <w:proofErr w:type="spellEnd"/>
      <w:r w:rsidRPr="00EC0D77">
        <w:rPr>
          <w:rFonts w:ascii="Times New Roman" w:eastAsia="Calibri" w:hAnsi="Times New Roman" w:cs="Times New Roman"/>
        </w:rPr>
        <w:t>. Please observe the detailed explanation below:</w:t>
      </w:r>
    </w:p>
    <w:p w14:paraId="0D33A97F" w14:textId="2974986F" w:rsidR="003B60B6" w:rsidRPr="00EC0D77" w:rsidRDefault="003B60B6" w:rsidP="006B38D4">
      <w:pPr>
        <w:pStyle w:val="ListParagraph"/>
        <w:numPr>
          <w:ilvl w:val="0"/>
          <w:numId w:val="17"/>
        </w:numPr>
        <w:spacing w:after="120"/>
        <w:jc w:val="both"/>
        <w:rPr>
          <w:rFonts w:ascii="Times New Roman" w:eastAsia="Calibri" w:hAnsi="Times New Roman" w:cs="Times New Roman"/>
        </w:rPr>
      </w:pPr>
      <w:r w:rsidRPr="00EC0D77">
        <w:rPr>
          <w:rFonts w:ascii="Times New Roman" w:eastAsia="Calibri" w:hAnsi="Times New Roman" w:cs="Times New Roman"/>
        </w:rPr>
        <w:t>The GPU (Asus TUF RTX 3090 TI)</w:t>
      </w:r>
    </w:p>
    <w:p w14:paraId="790898A9" w14:textId="58A9B6F6" w:rsidR="003B60B6" w:rsidRPr="00EC0D77" w:rsidRDefault="003B60B6" w:rsidP="006B38D4">
      <w:pPr>
        <w:pStyle w:val="ListParagraph"/>
        <w:numPr>
          <w:ilvl w:val="1"/>
          <w:numId w:val="17"/>
        </w:numPr>
        <w:spacing w:after="120"/>
        <w:jc w:val="both"/>
        <w:rPr>
          <w:rFonts w:ascii="Times New Roman" w:eastAsia="Calibri" w:hAnsi="Times New Roman" w:cs="Times New Roman"/>
        </w:rPr>
      </w:pPr>
      <w:r w:rsidRPr="00EC0D77">
        <w:rPr>
          <w:rFonts w:ascii="Times New Roman" w:eastAsia="Calibri" w:hAnsi="Times New Roman" w:cs="Times New Roman"/>
        </w:rPr>
        <w:t xml:space="preserve">Although there are machine learning focused Graphics cards, </w:t>
      </w:r>
      <w:r w:rsidR="009924F8" w:rsidRPr="00EC0D77">
        <w:rPr>
          <w:rFonts w:ascii="Times New Roman" w:eastAsia="Calibri" w:hAnsi="Times New Roman" w:cs="Times New Roman"/>
        </w:rPr>
        <w:t xml:space="preserve">the price range on the core performance is not worth buying for its functionality (the 3090TI provides great cooling solution while providing 24 GB for almost a third of the price of a machine learning focused RTX A6000 with 48GB of memory (The Costs for the NVIDIA RTX A6000 is $4,650.00 </w:t>
      </w:r>
      <w:r w:rsidR="00626257" w:rsidRPr="00EC0D77">
        <w:rPr>
          <w:rFonts w:ascii="Times New Roman" w:eastAsia="Calibri" w:hAnsi="Times New Roman" w:cs="Times New Roman"/>
        </w:rPr>
        <w:t xml:space="preserve">before taxes </w:t>
      </w:r>
      <w:r w:rsidR="009924F8" w:rsidRPr="00EC0D77">
        <w:rPr>
          <w:rFonts w:ascii="Times New Roman" w:eastAsia="Calibri" w:hAnsi="Times New Roman" w:cs="Times New Roman"/>
        </w:rPr>
        <w:t xml:space="preserve">whereas the cost of the </w:t>
      </w:r>
      <w:r w:rsidR="00626257" w:rsidRPr="00EC0D77">
        <w:rPr>
          <w:rFonts w:ascii="Times New Roman" w:eastAsia="Calibri" w:hAnsi="Times New Roman" w:cs="Times New Roman"/>
        </w:rPr>
        <w:t>ASUS TUF 3090TI was $1613.31 after tax)</w:t>
      </w:r>
      <w:r w:rsidR="009924F8" w:rsidRPr="00EC0D77">
        <w:rPr>
          <w:rFonts w:ascii="Times New Roman" w:eastAsia="Calibri" w:hAnsi="Times New Roman" w:cs="Times New Roman"/>
        </w:rPr>
        <w:t>.</w:t>
      </w:r>
    </w:p>
    <w:p w14:paraId="79C9BFC6" w14:textId="5425FEE8" w:rsidR="009924F8" w:rsidRPr="00EC0D77" w:rsidRDefault="00626257" w:rsidP="006B38D4">
      <w:pPr>
        <w:pStyle w:val="ListParagraph"/>
        <w:numPr>
          <w:ilvl w:val="0"/>
          <w:numId w:val="17"/>
        </w:numPr>
        <w:spacing w:after="120"/>
        <w:jc w:val="both"/>
        <w:rPr>
          <w:rFonts w:ascii="Times New Roman" w:eastAsia="Calibri" w:hAnsi="Times New Roman" w:cs="Times New Roman"/>
        </w:rPr>
      </w:pPr>
      <w:r w:rsidRPr="00EC0D77">
        <w:rPr>
          <w:rFonts w:ascii="Times New Roman" w:eastAsia="Calibri" w:hAnsi="Times New Roman" w:cs="Times New Roman"/>
        </w:rPr>
        <w:t>The CPU (AMD Ryzen 7 3800XT)</w:t>
      </w:r>
    </w:p>
    <w:p w14:paraId="50B0DD73" w14:textId="63B6D951" w:rsidR="00626257" w:rsidRPr="00EC0D77" w:rsidRDefault="00626257" w:rsidP="006B38D4">
      <w:pPr>
        <w:pStyle w:val="ListParagraph"/>
        <w:numPr>
          <w:ilvl w:val="1"/>
          <w:numId w:val="17"/>
        </w:numPr>
        <w:spacing w:after="120"/>
        <w:jc w:val="both"/>
        <w:rPr>
          <w:rFonts w:ascii="Times New Roman" w:eastAsia="Calibri" w:hAnsi="Times New Roman" w:cs="Times New Roman"/>
        </w:rPr>
      </w:pPr>
      <w:r w:rsidRPr="00EC0D77">
        <w:rPr>
          <w:rFonts w:ascii="Times New Roman" w:eastAsia="Calibri" w:hAnsi="Times New Roman" w:cs="Times New Roman"/>
        </w:rPr>
        <w:t xml:space="preserve">The selection of the CPU is arbitrary as one used the GPU for the model training. The only component that would affect training </w:t>
      </w:r>
      <w:proofErr w:type="gramStart"/>
      <w:r w:rsidRPr="00EC0D77">
        <w:rPr>
          <w:rFonts w:ascii="Times New Roman" w:eastAsia="Calibri" w:hAnsi="Times New Roman" w:cs="Times New Roman"/>
        </w:rPr>
        <w:t>in regard to</w:t>
      </w:r>
      <w:proofErr w:type="gramEnd"/>
      <w:r w:rsidRPr="00EC0D77">
        <w:rPr>
          <w:rFonts w:ascii="Times New Roman" w:eastAsia="Calibri" w:hAnsi="Times New Roman" w:cs="Times New Roman"/>
        </w:rPr>
        <w:t xml:space="preserve"> the component affected would be the capability of the memory speed being locked due to the CPU being of a lower performance variety.</w:t>
      </w:r>
    </w:p>
    <w:p w14:paraId="178BAA7A" w14:textId="38EC3B86" w:rsidR="00626257" w:rsidRPr="00EC0D77" w:rsidRDefault="00626257" w:rsidP="006B38D4">
      <w:pPr>
        <w:pStyle w:val="ListParagraph"/>
        <w:numPr>
          <w:ilvl w:val="0"/>
          <w:numId w:val="17"/>
        </w:numPr>
        <w:spacing w:after="120"/>
        <w:jc w:val="both"/>
        <w:rPr>
          <w:rFonts w:ascii="Times New Roman" w:eastAsia="Calibri" w:hAnsi="Times New Roman" w:cs="Times New Roman"/>
        </w:rPr>
      </w:pPr>
      <w:r w:rsidRPr="00EC0D77">
        <w:rPr>
          <w:rFonts w:ascii="Times New Roman" w:eastAsia="Calibri" w:hAnsi="Times New Roman" w:cs="Times New Roman"/>
        </w:rPr>
        <w:t xml:space="preserve">The Memory (Crucial </w:t>
      </w:r>
      <w:proofErr w:type="spellStart"/>
      <w:r w:rsidRPr="00EC0D77">
        <w:rPr>
          <w:rFonts w:ascii="Times New Roman" w:eastAsia="Calibri" w:hAnsi="Times New Roman" w:cs="Times New Roman"/>
        </w:rPr>
        <w:t>Ballistix</w:t>
      </w:r>
      <w:proofErr w:type="spellEnd"/>
      <w:r w:rsidRPr="00EC0D77">
        <w:rPr>
          <w:rFonts w:ascii="Times New Roman" w:eastAsia="Calibri" w:hAnsi="Times New Roman" w:cs="Times New Roman"/>
        </w:rPr>
        <w:t xml:space="preserve"> DDR4 4000MHZ)</w:t>
      </w:r>
    </w:p>
    <w:p w14:paraId="59B44C82" w14:textId="490F6D81" w:rsidR="00626257" w:rsidRPr="00EC0D77" w:rsidRDefault="00626257" w:rsidP="006B38D4">
      <w:pPr>
        <w:pStyle w:val="ListParagraph"/>
        <w:numPr>
          <w:ilvl w:val="1"/>
          <w:numId w:val="17"/>
        </w:numPr>
        <w:spacing w:after="120"/>
        <w:jc w:val="both"/>
        <w:rPr>
          <w:rFonts w:ascii="Times New Roman" w:eastAsia="Calibri" w:hAnsi="Times New Roman" w:cs="Times New Roman"/>
        </w:rPr>
      </w:pPr>
      <w:r w:rsidRPr="00EC0D77">
        <w:rPr>
          <w:rFonts w:ascii="Times New Roman" w:eastAsia="Calibri" w:hAnsi="Times New Roman" w:cs="Times New Roman"/>
        </w:rPr>
        <w:t>Required to transfer the model and data over to the GPU memory for training. The current size of the memory is 16 GB (two kits of 8GB) that may require expansion to 32GB to better match the size of the GPU memory.</w:t>
      </w:r>
    </w:p>
    <w:p w14:paraId="6FE8C394" w14:textId="6811E87B" w:rsidR="00626257" w:rsidRPr="00EC0D77" w:rsidRDefault="00626257" w:rsidP="006B38D4">
      <w:pPr>
        <w:pStyle w:val="ListParagraph"/>
        <w:numPr>
          <w:ilvl w:val="1"/>
          <w:numId w:val="17"/>
        </w:numPr>
        <w:spacing w:after="120"/>
        <w:jc w:val="both"/>
        <w:rPr>
          <w:rFonts w:ascii="Times New Roman" w:eastAsia="Calibri" w:hAnsi="Times New Roman" w:cs="Times New Roman"/>
        </w:rPr>
      </w:pPr>
      <w:r w:rsidRPr="00EC0D77">
        <w:rPr>
          <w:rFonts w:ascii="Times New Roman" w:eastAsia="Calibri" w:hAnsi="Times New Roman" w:cs="Times New Roman"/>
        </w:rPr>
        <w:t xml:space="preserve">The speed of the memory was </w:t>
      </w:r>
      <w:r w:rsidR="00A8739F" w:rsidRPr="00EC0D77">
        <w:rPr>
          <w:rFonts w:ascii="Times New Roman" w:eastAsia="Calibri" w:hAnsi="Times New Roman" w:cs="Times New Roman"/>
        </w:rPr>
        <w:t>considered</w:t>
      </w:r>
      <w:r w:rsidRPr="00EC0D77">
        <w:rPr>
          <w:rFonts w:ascii="Times New Roman" w:eastAsia="Calibri" w:hAnsi="Times New Roman" w:cs="Times New Roman"/>
        </w:rPr>
        <w:t xml:space="preserve"> for allowing the user to comfortably transfer data without the memory speed being the bottleneck. </w:t>
      </w:r>
      <w:r w:rsidR="00A8739F" w:rsidRPr="00EC0D77">
        <w:rPr>
          <w:rFonts w:ascii="Times New Roman" w:eastAsia="Calibri" w:hAnsi="Times New Roman" w:cs="Times New Roman"/>
        </w:rPr>
        <w:t xml:space="preserve">Ideally, the best memory speed is somewhere between 3200-3600MHz with 4000MHz being able to sustain any heavy data processing tasks. </w:t>
      </w:r>
    </w:p>
    <w:p w14:paraId="27B33613" w14:textId="77777777" w:rsidR="00A743CF" w:rsidRPr="00EC0D77" w:rsidRDefault="00A743CF" w:rsidP="006B38D4">
      <w:pPr>
        <w:spacing w:after="120"/>
        <w:jc w:val="both"/>
        <w:rPr>
          <w:rFonts w:ascii="Times New Roman" w:eastAsia="Calibri" w:hAnsi="Times New Roman" w:cs="Times New Roman"/>
          <w:b/>
          <w:bCs/>
        </w:rPr>
      </w:pPr>
    </w:p>
    <w:p w14:paraId="08F91968" w14:textId="77777777" w:rsidR="00A743CF" w:rsidRPr="00EC0D77" w:rsidRDefault="00A743CF" w:rsidP="006B38D4">
      <w:pPr>
        <w:spacing w:after="120"/>
        <w:jc w:val="both"/>
        <w:rPr>
          <w:rFonts w:ascii="Times New Roman" w:eastAsia="Calibri" w:hAnsi="Times New Roman" w:cs="Times New Roman"/>
          <w:b/>
          <w:bCs/>
        </w:rPr>
      </w:pPr>
    </w:p>
    <w:p w14:paraId="66A103F7" w14:textId="77777777" w:rsidR="001B5563" w:rsidRDefault="001B5563" w:rsidP="006B38D4">
      <w:pPr>
        <w:spacing w:after="120"/>
        <w:jc w:val="both"/>
        <w:rPr>
          <w:rFonts w:ascii="Times New Roman" w:eastAsia="Calibri" w:hAnsi="Times New Roman" w:cs="Times New Roman"/>
          <w:b/>
          <w:bCs/>
        </w:rPr>
      </w:pPr>
    </w:p>
    <w:p w14:paraId="5B6ADD18" w14:textId="1C3CE16E" w:rsidR="001728AE" w:rsidRPr="00EC0D77" w:rsidRDefault="001728AE" w:rsidP="006B38D4">
      <w:pPr>
        <w:spacing w:after="120"/>
        <w:jc w:val="both"/>
        <w:rPr>
          <w:rFonts w:ascii="Times New Roman" w:eastAsia="Calibri" w:hAnsi="Times New Roman" w:cs="Times New Roman"/>
          <w:b/>
          <w:bCs/>
        </w:rPr>
      </w:pPr>
      <w:r w:rsidRPr="00EC0D77">
        <w:rPr>
          <w:rFonts w:ascii="Times New Roman" w:eastAsia="Calibri" w:hAnsi="Times New Roman" w:cs="Times New Roman"/>
          <w:b/>
          <w:bCs/>
        </w:rPr>
        <w:lastRenderedPageBreak/>
        <w:t>Detailed Overview</w:t>
      </w:r>
    </w:p>
    <w:p w14:paraId="068D3E6F" w14:textId="4ACDEC45" w:rsidR="00875C54" w:rsidRPr="00EC0D77" w:rsidRDefault="00B016DC" w:rsidP="006B38D4">
      <w:pPr>
        <w:pStyle w:val="ListParagraph"/>
        <w:spacing w:after="120" w:line="240" w:lineRule="auto"/>
        <w:ind w:left="0"/>
        <w:contextualSpacing w:val="0"/>
        <w:jc w:val="both"/>
        <w:rPr>
          <w:rFonts w:ascii="Times New Roman" w:eastAsia="PMingLiU" w:hAnsi="Times New Roman" w:cs="Times New Roman"/>
          <w:sz w:val="24"/>
          <w:szCs w:val="24"/>
          <w:lang w:eastAsia="zh-TW"/>
        </w:rPr>
      </w:pPr>
      <w:r w:rsidRPr="00EC0D77">
        <w:rPr>
          <w:rFonts w:ascii="Times New Roman" w:eastAsia="PMingLiU" w:hAnsi="Times New Roman" w:cs="Times New Roman"/>
          <w:noProof/>
          <w:sz w:val="24"/>
          <w:szCs w:val="24"/>
          <w:lang w:eastAsia="zh-TW"/>
        </w:rPr>
        <w:drawing>
          <wp:inline distT="0" distB="0" distL="0" distR="0" wp14:anchorId="58EDE1D1" wp14:editId="70E78D7D">
            <wp:extent cx="5943600" cy="7415530"/>
            <wp:effectExtent l="0" t="0" r="0" b="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12"/>
                    <a:stretch>
                      <a:fillRect/>
                    </a:stretch>
                  </pic:blipFill>
                  <pic:spPr>
                    <a:xfrm>
                      <a:off x="0" y="0"/>
                      <a:ext cx="5943600" cy="7415530"/>
                    </a:xfrm>
                    <a:prstGeom prst="rect">
                      <a:avLst/>
                    </a:prstGeom>
                  </pic:spPr>
                </pic:pic>
              </a:graphicData>
            </a:graphic>
          </wp:inline>
        </w:drawing>
      </w:r>
    </w:p>
    <w:p w14:paraId="0EFB4AE8" w14:textId="77777777" w:rsidR="00F14EFB" w:rsidRPr="00EC0D77" w:rsidRDefault="00F14EFB" w:rsidP="006B38D4">
      <w:pPr>
        <w:spacing w:after="120"/>
        <w:jc w:val="both"/>
        <w:rPr>
          <w:rFonts w:ascii="Times New Roman" w:eastAsia="PMingLiU" w:hAnsi="Times New Roman" w:cs="Times New Roman"/>
          <w:b/>
          <w:bCs/>
          <w:lang w:eastAsia="zh-TW"/>
        </w:rPr>
      </w:pPr>
    </w:p>
    <w:p w14:paraId="0812215B" w14:textId="77777777" w:rsidR="00F14EFB" w:rsidRPr="00EC0D77" w:rsidRDefault="00F14EFB" w:rsidP="006B38D4">
      <w:pPr>
        <w:spacing w:after="120"/>
        <w:jc w:val="both"/>
        <w:rPr>
          <w:rFonts w:ascii="Times New Roman" w:eastAsia="PMingLiU" w:hAnsi="Times New Roman" w:cs="Times New Roman"/>
          <w:b/>
          <w:bCs/>
          <w:lang w:eastAsia="zh-TW"/>
        </w:rPr>
      </w:pPr>
    </w:p>
    <w:p w14:paraId="0C86B25C" w14:textId="5975678B" w:rsidR="001728AE" w:rsidRPr="00EC0D77" w:rsidRDefault="00247A83" w:rsidP="006B38D4">
      <w:pPr>
        <w:spacing w:after="120"/>
        <w:jc w:val="both"/>
        <w:rPr>
          <w:rFonts w:ascii="Times New Roman" w:eastAsia="PMingLiU" w:hAnsi="Times New Roman" w:cs="Times New Roman"/>
          <w:b/>
          <w:bCs/>
          <w:lang w:eastAsia="zh-TW"/>
        </w:rPr>
      </w:pPr>
      <w:r w:rsidRPr="00EC0D77">
        <w:rPr>
          <w:rFonts w:ascii="Times New Roman" w:eastAsia="PMingLiU" w:hAnsi="Times New Roman" w:cs="Times New Roman"/>
          <w:b/>
          <w:bCs/>
          <w:lang w:eastAsia="zh-TW"/>
        </w:rPr>
        <w:lastRenderedPageBreak/>
        <w:t>Hardware and Software Technologies</w:t>
      </w:r>
    </w:p>
    <w:p w14:paraId="7C0CC63E" w14:textId="342CFADB" w:rsidR="009F55B8" w:rsidRPr="00EC0D77" w:rsidRDefault="00674705" w:rsidP="006B38D4">
      <w:pPr>
        <w:pStyle w:val="ListParagraph"/>
        <w:spacing w:after="120" w:line="240" w:lineRule="auto"/>
        <w:ind w:left="0"/>
        <w:contextualSpacing w:val="0"/>
        <w:jc w:val="both"/>
        <w:rPr>
          <w:rFonts w:ascii="Times New Roman" w:eastAsia="PMingLiU" w:hAnsi="Times New Roman" w:cs="Times New Roman"/>
          <w:sz w:val="24"/>
          <w:szCs w:val="24"/>
          <w:lang w:eastAsia="zh-TW"/>
        </w:rPr>
      </w:pPr>
      <w:r w:rsidRPr="00EC0D77">
        <w:rPr>
          <w:rFonts w:ascii="Times New Roman" w:eastAsia="PMingLiU" w:hAnsi="Times New Roman" w:cs="Times New Roman"/>
          <w:sz w:val="24"/>
          <w:szCs w:val="24"/>
          <w:lang w:eastAsia="zh-TW"/>
        </w:rPr>
        <w:t>[</w:t>
      </w:r>
      <w:r w:rsidR="009F55B8" w:rsidRPr="00EC0D77">
        <w:rPr>
          <w:rFonts w:ascii="Times New Roman" w:eastAsia="PMingLiU" w:hAnsi="Times New Roman" w:cs="Times New Roman"/>
          <w:sz w:val="24"/>
          <w:szCs w:val="24"/>
          <w:lang w:eastAsia="zh-TW"/>
        </w:rPr>
        <w:t>Provide a detailed inventory of hardware and software technologies that will be used in the solution</w:t>
      </w:r>
      <w:r w:rsidR="006856D2" w:rsidRPr="00EC0D77">
        <w:rPr>
          <w:rFonts w:ascii="Times New Roman" w:eastAsia="PMingLiU" w:hAnsi="Times New Roman" w:cs="Times New Roman"/>
          <w:sz w:val="24"/>
          <w:szCs w:val="24"/>
          <w:lang w:eastAsia="zh-TW"/>
        </w:rPr>
        <w:t xml:space="preserve"> </w:t>
      </w:r>
      <w:r w:rsidR="00841F1D" w:rsidRPr="00EC0D77">
        <w:rPr>
          <w:rFonts w:ascii="Times New Roman" w:eastAsia="PMingLiU" w:hAnsi="Times New Roman" w:cs="Times New Roman"/>
          <w:sz w:val="24"/>
          <w:szCs w:val="24"/>
          <w:lang w:eastAsia="zh-TW"/>
        </w:rPr>
        <w:t>within</w:t>
      </w:r>
      <w:r w:rsidR="006856D2" w:rsidRPr="00EC0D77">
        <w:rPr>
          <w:rFonts w:ascii="Times New Roman" w:eastAsia="PMingLiU" w:hAnsi="Times New Roman" w:cs="Times New Roman"/>
          <w:sz w:val="24"/>
          <w:szCs w:val="24"/>
          <w:lang w:eastAsia="zh-TW"/>
        </w:rPr>
        <w:t xml:space="preserve"> the following tables</w:t>
      </w:r>
      <w:r w:rsidR="003D7557" w:rsidRPr="00EC0D77">
        <w:rPr>
          <w:rFonts w:ascii="Times New Roman" w:eastAsia="PMingLiU" w:hAnsi="Times New Roman" w:cs="Times New Roman"/>
          <w:sz w:val="24"/>
          <w:szCs w:val="24"/>
          <w:lang w:eastAsia="zh-TW"/>
        </w:rPr>
        <w:t>. Make sure to:</w:t>
      </w:r>
    </w:p>
    <w:p w14:paraId="7A3C41D9" w14:textId="401EC7A3" w:rsidR="008868DE" w:rsidRPr="00EC0D77" w:rsidRDefault="00901FAD" w:rsidP="006B38D4">
      <w:pPr>
        <w:pStyle w:val="ListParagraph"/>
        <w:numPr>
          <w:ilvl w:val="0"/>
          <w:numId w:val="12"/>
        </w:numPr>
        <w:spacing w:after="120" w:line="240" w:lineRule="auto"/>
        <w:contextualSpacing w:val="0"/>
        <w:jc w:val="both"/>
        <w:rPr>
          <w:rFonts w:ascii="Times New Roman" w:eastAsia="PMingLiU" w:hAnsi="Times New Roman" w:cs="Times New Roman"/>
          <w:sz w:val="24"/>
          <w:szCs w:val="24"/>
          <w:lang w:eastAsia="zh-TW"/>
        </w:rPr>
      </w:pPr>
      <w:r w:rsidRPr="00EC0D77">
        <w:rPr>
          <w:rFonts w:ascii="Times New Roman" w:eastAsia="PMingLiU" w:hAnsi="Times New Roman" w:cs="Times New Roman"/>
          <w:sz w:val="24"/>
          <w:szCs w:val="24"/>
          <w:lang w:eastAsia="zh-TW"/>
        </w:rPr>
        <w:t xml:space="preserve">List any </w:t>
      </w:r>
      <w:r w:rsidR="003D7557" w:rsidRPr="00EC0D77">
        <w:rPr>
          <w:rFonts w:ascii="Times New Roman" w:eastAsia="PMingLiU" w:hAnsi="Times New Roman" w:cs="Times New Roman"/>
          <w:sz w:val="24"/>
          <w:szCs w:val="24"/>
          <w:lang w:eastAsia="zh-TW"/>
        </w:rPr>
        <w:t>f</w:t>
      </w:r>
      <w:r w:rsidRPr="00EC0D77">
        <w:rPr>
          <w:rFonts w:ascii="Times New Roman" w:eastAsia="PMingLiU" w:hAnsi="Times New Roman" w:cs="Times New Roman"/>
          <w:sz w:val="24"/>
          <w:szCs w:val="24"/>
          <w:lang w:eastAsia="zh-TW"/>
        </w:rPr>
        <w:t xml:space="preserve">rameworks </w:t>
      </w:r>
      <w:r w:rsidR="00CE775D" w:rsidRPr="00EC0D77">
        <w:rPr>
          <w:rFonts w:ascii="Times New Roman" w:eastAsia="PMingLiU" w:hAnsi="Times New Roman" w:cs="Times New Roman"/>
          <w:sz w:val="24"/>
          <w:szCs w:val="24"/>
          <w:lang w:eastAsia="zh-TW"/>
        </w:rPr>
        <w:t xml:space="preserve">or </w:t>
      </w:r>
      <w:r w:rsidR="00546D58" w:rsidRPr="00EC0D77">
        <w:rPr>
          <w:rFonts w:ascii="Times New Roman" w:eastAsia="PMingLiU" w:hAnsi="Times New Roman" w:cs="Times New Roman"/>
          <w:sz w:val="24"/>
          <w:szCs w:val="24"/>
          <w:lang w:eastAsia="zh-TW"/>
        </w:rPr>
        <w:t>third-party</w:t>
      </w:r>
      <w:r w:rsidR="00CE775D" w:rsidRPr="00EC0D77">
        <w:rPr>
          <w:rFonts w:ascii="Times New Roman" w:eastAsia="PMingLiU" w:hAnsi="Times New Roman" w:cs="Times New Roman"/>
          <w:sz w:val="24"/>
          <w:szCs w:val="24"/>
          <w:lang w:eastAsia="zh-TW"/>
        </w:rPr>
        <w:t xml:space="preserve"> libraries </w:t>
      </w:r>
      <w:r w:rsidRPr="00EC0D77">
        <w:rPr>
          <w:rFonts w:ascii="Times New Roman" w:eastAsia="PMingLiU" w:hAnsi="Times New Roman" w:cs="Times New Roman"/>
          <w:sz w:val="24"/>
          <w:szCs w:val="24"/>
          <w:lang w:eastAsia="zh-TW"/>
        </w:rPr>
        <w:t>that will be used.</w:t>
      </w:r>
    </w:p>
    <w:p w14:paraId="3B9A8629" w14:textId="1C7FE4FC" w:rsidR="001168E2" w:rsidRPr="00EC0D77" w:rsidRDefault="00940031" w:rsidP="006B38D4">
      <w:pPr>
        <w:pStyle w:val="ListParagraph"/>
        <w:numPr>
          <w:ilvl w:val="0"/>
          <w:numId w:val="12"/>
        </w:numPr>
        <w:spacing w:after="120" w:line="240" w:lineRule="auto"/>
        <w:contextualSpacing w:val="0"/>
        <w:jc w:val="both"/>
        <w:rPr>
          <w:rFonts w:ascii="Times New Roman" w:eastAsia="PMingLiU" w:hAnsi="Times New Roman" w:cs="Times New Roman"/>
          <w:sz w:val="24"/>
          <w:szCs w:val="24"/>
          <w:lang w:eastAsia="zh-TW"/>
        </w:rPr>
      </w:pPr>
      <w:r w:rsidRPr="00EC0D77">
        <w:rPr>
          <w:rFonts w:ascii="Times New Roman" w:eastAsia="PMingLiU" w:hAnsi="Times New Roman" w:cs="Times New Roman"/>
          <w:sz w:val="24"/>
          <w:szCs w:val="24"/>
          <w:lang w:eastAsia="zh-TW"/>
        </w:rPr>
        <w:t>List</w:t>
      </w:r>
      <w:r w:rsidR="000049F2" w:rsidRPr="00EC0D77">
        <w:rPr>
          <w:rFonts w:ascii="Times New Roman" w:eastAsia="PMingLiU" w:hAnsi="Times New Roman" w:cs="Times New Roman"/>
          <w:sz w:val="24"/>
          <w:szCs w:val="24"/>
          <w:lang w:eastAsia="zh-TW"/>
        </w:rPr>
        <w:t xml:space="preserve"> any Proof of Concepts </w:t>
      </w:r>
      <w:r w:rsidR="00901FAD" w:rsidRPr="00EC0D77">
        <w:rPr>
          <w:rFonts w:ascii="Times New Roman" w:eastAsia="PMingLiU" w:hAnsi="Times New Roman" w:cs="Times New Roman"/>
          <w:sz w:val="24"/>
          <w:szCs w:val="24"/>
          <w:lang w:eastAsia="zh-TW"/>
        </w:rPr>
        <w:t>to be completed</w:t>
      </w:r>
      <w:r w:rsidR="000049F2" w:rsidRPr="00EC0D77">
        <w:rPr>
          <w:rFonts w:ascii="Times New Roman" w:eastAsia="PMingLiU" w:hAnsi="Times New Roman" w:cs="Times New Roman"/>
          <w:sz w:val="24"/>
          <w:szCs w:val="24"/>
          <w:lang w:eastAsia="zh-TW"/>
        </w:rPr>
        <w:t xml:space="preserve"> (POC)</w:t>
      </w:r>
      <w:r w:rsidR="00901FAD" w:rsidRPr="00EC0D77">
        <w:rPr>
          <w:rFonts w:ascii="Times New Roman" w:eastAsia="PMingLiU" w:hAnsi="Times New Roman" w:cs="Times New Roman"/>
          <w:sz w:val="24"/>
          <w:szCs w:val="24"/>
          <w:lang w:eastAsia="zh-TW"/>
        </w:rPr>
        <w:t xml:space="preserve"> to ensure that the technologies and frameworks select</w:t>
      </w:r>
      <w:r w:rsidR="0022526C" w:rsidRPr="00EC0D77">
        <w:rPr>
          <w:rFonts w:ascii="Times New Roman" w:eastAsia="PMingLiU" w:hAnsi="Times New Roman" w:cs="Times New Roman"/>
          <w:sz w:val="24"/>
          <w:szCs w:val="24"/>
          <w:lang w:eastAsia="zh-TW"/>
        </w:rPr>
        <w:t>ed</w:t>
      </w:r>
      <w:r w:rsidR="00901FAD" w:rsidRPr="00EC0D77">
        <w:rPr>
          <w:rFonts w:ascii="Times New Roman" w:eastAsia="PMingLiU" w:hAnsi="Times New Roman" w:cs="Times New Roman"/>
          <w:sz w:val="24"/>
          <w:szCs w:val="24"/>
          <w:lang w:eastAsia="zh-TW"/>
        </w:rPr>
        <w:t xml:space="preserve"> are the best fit for </w:t>
      </w:r>
      <w:r w:rsidR="006F4FE0" w:rsidRPr="00EC0D77">
        <w:rPr>
          <w:rFonts w:ascii="Times New Roman" w:eastAsia="PMingLiU" w:hAnsi="Times New Roman" w:cs="Times New Roman"/>
          <w:sz w:val="24"/>
          <w:szCs w:val="24"/>
          <w:lang w:eastAsia="zh-TW"/>
        </w:rPr>
        <w:t>project’s purpose, cost, and solution</w:t>
      </w:r>
      <w:r w:rsidR="00901FAD" w:rsidRPr="00EC0D77">
        <w:rPr>
          <w:rFonts w:ascii="Times New Roman" w:eastAsia="PMingLiU" w:hAnsi="Times New Roman" w:cs="Times New Roman"/>
          <w:sz w:val="24"/>
          <w:szCs w:val="24"/>
          <w:lang w:eastAsia="zh-TW"/>
        </w:rPr>
        <w:t>.</w:t>
      </w:r>
      <w:r w:rsidR="007E74E2" w:rsidRPr="00EC0D77">
        <w:rPr>
          <w:rFonts w:ascii="Times New Roman" w:eastAsia="PMingLiU" w:hAnsi="Times New Roman" w:cs="Times New Roman"/>
          <w:sz w:val="24"/>
          <w:szCs w:val="24"/>
          <w:lang w:eastAsia="zh-TW"/>
        </w:rPr>
        <w:t xml:space="preserve"> This section should also be update</w:t>
      </w:r>
      <w:r w:rsidR="0022526C" w:rsidRPr="00EC0D77">
        <w:rPr>
          <w:rFonts w:ascii="Times New Roman" w:eastAsia="PMingLiU" w:hAnsi="Times New Roman" w:cs="Times New Roman"/>
          <w:sz w:val="24"/>
          <w:szCs w:val="24"/>
          <w:lang w:eastAsia="zh-TW"/>
        </w:rPr>
        <w:t>d</w:t>
      </w:r>
      <w:r w:rsidR="007E74E2" w:rsidRPr="00EC0D77">
        <w:rPr>
          <w:rFonts w:ascii="Times New Roman" w:eastAsia="PMingLiU" w:hAnsi="Times New Roman" w:cs="Times New Roman"/>
          <w:sz w:val="24"/>
          <w:szCs w:val="24"/>
          <w:lang w:eastAsia="zh-TW"/>
        </w:rPr>
        <w:t xml:space="preserve"> with </w:t>
      </w:r>
      <w:r w:rsidR="000049F2" w:rsidRPr="00EC0D77">
        <w:rPr>
          <w:rFonts w:ascii="Times New Roman" w:eastAsia="PMingLiU" w:hAnsi="Times New Roman" w:cs="Times New Roman"/>
          <w:sz w:val="24"/>
          <w:szCs w:val="24"/>
          <w:lang w:eastAsia="zh-TW"/>
        </w:rPr>
        <w:t>the purpose</w:t>
      </w:r>
      <w:r w:rsidR="007E74E2" w:rsidRPr="00EC0D77">
        <w:rPr>
          <w:rFonts w:ascii="Times New Roman" w:eastAsia="PMingLiU" w:hAnsi="Times New Roman" w:cs="Times New Roman"/>
          <w:sz w:val="24"/>
          <w:szCs w:val="24"/>
          <w:lang w:eastAsia="zh-TW"/>
        </w:rPr>
        <w:t xml:space="preserve">/rational for the POC </w:t>
      </w:r>
      <w:r w:rsidR="000049F2" w:rsidRPr="00EC0D77">
        <w:rPr>
          <w:rFonts w:ascii="Times New Roman" w:eastAsia="PMingLiU" w:hAnsi="Times New Roman" w:cs="Times New Roman"/>
          <w:sz w:val="24"/>
          <w:szCs w:val="24"/>
          <w:lang w:eastAsia="zh-TW"/>
        </w:rPr>
        <w:t>and the results of the POC.</w:t>
      </w:r>
      <w:r w:rsidR="004E7AF1" w:rsidRPr="00EC0D77">
        <w:rPr>
          <w:rFonts w:ascii="Times New Roman" w:eastAsia="PMingLiU" w:hAnsi="Times New Roman" w:cs="Times New Roman"/>
          <w:sz w:val="24"/>
          <w:szCs w:val="24"/>
          <w:lang w:eastAsia="zh-TW"/>
        </w:rPr>
        <w:t>]</w:t>
      </w:r>
    </w:p>
    <w:tbl>
      <w:tblPr>
        <w:tblW w:w="9720" w:type="dxa"/>
        <w:tblInd w:w="-72" w:type="dxa"/>
        <w:tblLook w:val="04A0" w:firstRow="1" w:lastRow="0" w:firstColumn="1" w:lastColumn="0" w:noHBand="0" w:noVBand="1"/>
      </w:tblPr>
      <w:tblGrid>
        <w:gridCol w:w="9720"/>
      </w:tblGrid>
      <w:tr w:rsidR="0017612B" w:rsidRPr="00EC0D77" w14:paraId="436F3320" w14:textId="77777777" w:rsidTr="00F723B9">
        <w:trPr>
          <w:trHeight w:val="315"/>
        </w:trPr>
        <w:tc>
          <w:tcPr>
            <w:tcW w:w="972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77C7B4C7" w14:textId="77777777" w:rsidR="0017612B" w:rsidRPr="00EC0D77" w:rsidRDefault="0017612B" w:rsidP="006B38D4">
            <w:pPr>
              <w:spacing w:before="120"/>
              <w:jc w:val="both"/>
              <w:rPr>
                <w:rFonts w:ascii="Times New Roman" w:eastAsia="Times New Roman" w:hAnsi="Times New Roman" w:cs="Times New Roman"/>
                <w:bCs/>
                <w:color w:val="FFFFFF"/>
                <w:sz w:val="22"/>
                <w:szCs w:val="22"/>
              </w:rPr>
            </w:pPr>
            <w:r w:rsidRPr="00EC0D77">
              <w:rPr>
                <w:rFonts w:ascii="Times New Roman" w:eastAsia="Times New Roman" w:hAnsi="Times New Roman" w:cs="Times New Roman"/>
                <w:b/>
                <w:color w:val="FFFFFF"/>
              </w:rPr>
              <w:t>HARDWARE AND SOFTWARE TECHNOLOGIES</w:t>
            </w:r>
          </w:p>
        </w:tc>
      </w:tr>
      <w:tr w:rsidR="0017612B" w:rsidRPr="00EC0D77" w14:paraId="24C83C41"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1C091DC8" w14:textId="0DB87782" w:rsidR="0017612B" w:rsidRPr="00EC0D77" w:rsidRDefault="0017612B"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1.</w:t>
            </w:r>
            <w:r w:rsidR="0029043D" w:rsidRPr="00EC0D77">
              <w:rPr>
                <w:rFonts w:ascii="Times New Roman" w:eastAsia="Times New Roman" w:hAnsi="Times New Roman" w:cs="Times New Roman"/>
                <w:color w:val="000000"/>
                <w:sz w:val="20"/>
                <w:szCs w:val="20"/>
              </w:rPr>
              <w:t xml:space="preserve">NVIDIA RTX </w:t>
            </w:r>
            <w:r w:rsidR="00EE08F7" w:rsidRPr="00EC0D77">
              <w:rPr>
                <w:rFonts w:ascii="Times New Roman" w:eastAsia="Times New Roman" w:hAnsi="Times New Roman" w:cs="Times New Roman"/>
                <w:color w:val="000000"/>
                <w:sz w:val="20"/>
                <w:szCs w:val="20"/>
              </w:rPr>
              <w:t>3090TI</w:t>
            </w:r>
            <w:r w:rsidR="0029043D" w:rsidRPr="00EC0D77">
              <w:rPr>
                <w:rFonts w:ascii="Times New Roman" w:eastAsia="Times New Roman" w:hAnsi="Times New Roman" w:cs="Times New Roman"/>
                <w:color w:val="000000"/>
                <w:sz w:val="20"/>
                <w:szCs w:val="20"/>
              </w:rPr>
              <w:t xml:space="preserve"> GPU</w:t>
            </w:r>
          </w:p>
        </w:tc>
      </w:tr>
      <w:tr w:rsidR="0017612B" w:rsidRPr="00EC0D77" w14:paraId="40BFAA2F"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30BC3EBD" w14:textId="56396D19" w:rsidR="0017612B" w:rsidRPr="00EC0D77" w:rsidRDefault="0017612B"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2.</w:t>
            </w:r>
            <w:r w:rsidR="0029043D" w:rsidRPr="00EC0D77">
              <w:rPr>
                <w:rFonts w:ascii="Times New Roman" w:eastAsia="Times New Roman" w:hAnsi="Times New Roman" w:cs="Times New Roman"/>
                <w:color w:val="000000"/>
                <w:sz w:val="20"/>
                <w:szCs w:val="20"/>
              </w:rPr>
              <w:t>AMD RYZEN 7 3800XT</w:t>
            </w:r>
          </w:p>
        </w:tc>
      </w:tr>
      <w:tr w:rsidR="0017612B" w:rsidRPr="00EC0D77" w14:paraId="10184983"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13F09888" w14:textId="30A2A6D6" w:rsidR="0017612B" w:rsidRPr="00EC0D77" w:rsidRDefault="0017612B"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3.</w:t>
            </w:r>
            <w:r w:rsidR="0029043D" w:rsidRPr="00EC0D77">
              <w:rPr>
                <w:rFonts w:ascii="Times New Roman" w:eastAsia="Times New Roman" w:hAnsi="Times New Roman" w:cs="Times New Roman"/>
                <w:color w:val="000000"/>
                <w:sz w:val="20"/>
                <w:szCs w:val="20"/>
              </w:rPr>
              <w:t>16GB of RAM</w:t>
            </w:r>
          </w:p>
        </w:tc>
      </w:tr>
      <w:tr w:rsidR="0017612B" w:rsidRPr="00EC0D77" w14:paraId="4DE9273D"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0EC8F199" w14:textId="1C58F11A" w:rsidR="0017612B" w:rsidRPr="00EC0D77" w:rsidRDefault="0017612B"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4.</w:t>
            </w:r>
            <w:r w:rsidR="0029043D" w:rsidRPr="00EC0D77">
              <w:rPr>
                <w:rFonts w:ascii="Times New Roman" w:eastAsia="Times New Roman" w:hAnsi="Times New Roman" w:cs="Times New Roman"/>
                <w:color w:val="000000"/>
                <w:sz w:val="20"/>
                <w:szCs w:val="20"/>
              </w:rPr>
              <w:t xml:space="preserve"> python 3.10 or Julia</w:t>
            </w:r>
          </w:p>
        </w:tc>
      </w:tr>
      <w:tr w:rsidR="0017612B" w:rsidRPr="00EC0D77" w14:paraId="1E14259A"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049332E5" w14:textId="3CEBD600" w:rsidR="000C6286" w:rsidRPr="00EC0D77" w:rsidRDefault="0017612B"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5.</w:t>
            </w:r>
            <w:r w:rsidR="0029043D" w:rsidRPr="00EC0D77">
              <w:rPr>
                <w:rFonts w:ascii="Times New Roman" w:eastAsia="Times New Roman" w:hAnsi="Times New Roman" w:cs="Times New Roman"/>
                <w:color w:val="000000"/>
                <w:sz w:val="20"/>
                <w:szCs w:val="20"/>
              </w:rPr>
              <w:t>Tensorflow or Flux</w:t>
            </w:r>
          </w:p>
        </w:tc>
      </w:tr>
      <w:tr w:rsidR="000C6286" w:rsidRPr="00EC0D77" w14:paraId="4DAFD134"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702EC7B1" w14:textId="54DBD7CD" w:rsidR="000C6286" w:rsidRPr="00EC0D77" w:rsidRDefault="000C6286"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xml:space="preserve">6. </w:t>
            </w:r>
            <w:proofErr w:type="spellStart"/>
            <w:r w:rsidRPr="00EC0D77">
              <w:rPr>
                <w:rFonts w:ascii="Times New Roman" w:eastAsia="Times New Roman" w:hAnsi="Times New Roman" w:cs="Times New Roman"/>
                <w:color w:val="000000"/>
                <w:sz w:val="20"/>
                <w:szCs w:val="20"/>
              </w:rPr>
              <w:t>pydicom</w:t>
            </w:r>
            <w:proofErr w:type="spellEnd"/>
            <w:r w:rsidRPr="00EC0D77">
              <w:rPr>
                <w:rFonts w:ascii="Times New Roman" w:eastAsia="Times New Roman" w:hAnsi="Times New Roman" w:cs="Times New Roman"/>
                <w:color w:val="000000"/>
                <w:sz w:val="20"/>
                <w:szCs w:val="20"/>
              </w:rPr>
              <w:t xml:space="preserve"> library</w:t>
            </w:r>
          </w:p>
        </w:tc>
      </w:tr>
      <w:tr w:rsidR="000C6286" w:rsidRPr="00EC0D77" w14:paraId="7BC2D397"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490C6671" w14:textId="523EDB94" w:rsidR="000C6286" w:rsidRPr="00EC0D77" w:rsidRDefault="000C6286"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7. Dash library</w:t>
            </w:r>
          </w:p>
        </w:tc>
      </w:tr>
    </w:tbl>
    <w:p w14:paraId="6511D28F" w14:textId="77777777" w:rsidR="0017612B" w:rsidRPr="00EC0D77" w:rsidRDefault="0017612B" w:rsidP="006B38D4">
      <w:pPr>
        <w:spacing w:after="120"/>
        <w:jc w:val="both"/>
        <w:rPr>
          <w:rFonts w:ascii="Times New Roman" w:eastAsia="PMingLiU" w:hAnsi="Times New Roman" w:cs="Times New Roman"/>
          <w:lang w:eastAsia="zh-TW"/>
        </w:rPr>
      </w:pPr>
    </w:p>
    <w:tbl>
      <w:tblPr>
        <w:tblW w:w="9720" w:type="dxa"/>
        <w:tblInd w:w="-72" w:type="dxa"/>
        <w:tblLook w:val="04A0" w:firstRow="1" w:lastRow="0" w:firstColumn="1" w:lastColumn="0" w:noHBand="0" w:noVBand="1"/>
      </w:tblPr>
      <w:tblGrid>
        <w:gridCol w:w="3487"/>
        <w:gridCol w:w="2880"/>
        <w:gridCol w:w="3353"/>
      </w:tblGrid>
      <w:tr w:rsidR="0088379C" w:rsidRPr="00EC0D77" w14:paraId="289982AD" w14:textId="6886C3B2" w:rsidTr="0088379C">
        <w:trPr>
          <w:trHeight w:val="315"/>
        </w:trPr>
        <w:tc>
          <w:tcPr>
            <w:tcW w:w="9720" w:type="dxa"/>
            <w:gridSpan w:val="3"/>
            <w:tcBorders>
              <w:top w:val="single" w:sz="4" w:space="0" w:color="auto"/>
              <w:left w:val="single" w:sz="4" w:space="0" w:color="auto"/>
              <w:bottom w:val="single" w:sz="4" w:space="0" w:color="auto"/>
              <w:right w:val="single" w:sz="4" w:space="0" w:color="000000"/>
            </w:tcBorders>
            <w:shd w:val="clear" w:color="000000" w:fill="333399"/>
            <w:noWrap/>
            <w:hideMark/>
          </w:tcPr>
          <w:p w14:paraId="150E77F5" w14:textId="5950912F" w:rsidR="0088379C" w:rsidRPr="00EC0D77" w:rsidRDefault="0088379C" w:rsidP="006B38D4">
            <w:pPr>
              <w:jc w:val="both"/>
              <w:rPr>
                <w:rFonts w:ascii="Times New Roman" w:eastAsia="Times New Roman" w:hAnsi="Times New Roman" w:cs="Times New Roman"/>
                <w:bCs/>
                <w:color w:val="FFFFFF"/>
                <w:sz w:val="22"/>
                <w:szCs w:val="22"/>
              </w:rPr>
            </w:pPr>
            <w:r w:rsidRPr="00EC0D77">
              <w:rPr>
                <w:rFonts w:ascii="Times New Roman" w:eastAsia="Times New Roman" w:hAnsi="Times New Roman" w:cs="Times New Roman"/>
                <w:b/>
                <w:color w:val="FFFFFF"/>
              </w:rPr>
              <w:t>PROOF OF CONCEPTS</w:t>
            </w:r>
          </w:p>
        </w:tc>
      </w:tr>
      <w:tr w:rsidR="000C45D8" w:rsidRPr="00EC0D77" w14:paraId="6CA6972B" w14:textId="671CA1E2"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436FD77" w14:textId="3DDB02F7" w:rsidR="000C45D8" w:rsidRPr="00EC0D77" w:rsidRDefault="000C45D8" w:rsidP="006B38D4">
            <w:pPr>
              <w:jc w:val="both"/>
              <w:rPr>
                <w:rFonts w:ascii="Times New Roman" w:eastAsia="Times New Roman" w:hAnsi="Times New Roman" w:cs="Times New Roman"/>
                <w:b/>
                <w:color w:val="000000" w:themeColor="text1"/>
                <w:sz w:val="20"/>
                <w:szCs w:val="20"/>
              </w:rPr>
            </w:pPr>
            <w:r w:rsidRPr="00EC0D77">
              <w:rPr>
                <w:rFonts w:ascii="Times New Roman" w:eastAsia="Times New Roman" w:hAnsi="Times New Roman" w:cs="Times New Roman"/>
                <w:b/>
                <w:color w:val="000000" w:themeColor="text1"/>
                <w:sz w:val="20"/>
                <w:szCs w:val="20"/>
              </w:rPr>
              <w:t>Description</w:t>
            </w:r>
          </w:p>
        </w:tc>
        <w:tc>
          <w:tcPr>
            <w:tcW w:w="2880" w:type="dxa"/>
          </w:tcPr>
          <w:p w14:paraId="51B31CCE" w14:textId="3CA06C8A" w:rsidR="000C45D8" w:rsidRPr="00EC0D77" w:rsidRDefault="000C45D8" w:rsidP="006B38D4">
            <w:pPr>
              <w:jc w:val="both"/>
              <w:rPr>
                <w:rFonts w:ascii="Times New Roman" w:eastAsia="Times New Roman" w:hAnsi="Times New Roman" w:cs="Times New Roman"/>
                <w:b/>
                <w:color w:val="000000" w:themeColor="text1"/>
                <w:sz w:val="20"/>
                <w:szCs w:val="20"/>
              </w:rPr>
            </w:pPr>
            <w:r w:rsidRPr="00EC0D77">
              <w:rPr>
                <w:rFonts w:ascii="Times New Roman" w:eastAsia="Times New Roman" w:hAnsi="Times New Roman" w:cs="Times New Roman"/>
                <w:b/>
                <w:color w:val="000000" w:themeColor="text1"/>
                <w:sz w:val="20"/>
                <w:szCs w:val="20"/>
              </w:rPr>
              <w:t>Rational</w:t>
            </w:r>
            <w:r w:rsidR="00674705" w:rsidRPr="00EC0D77">
              <w:rPr>
                <w:rFonts w:ascii="Times New Roman" w:eastAsia="Times New Roman" w:hAnsi="Times New Roman" w:cs="Times New Roman"/>
                <w:b/>
                <w:color w:val="000000" w:themeColor="text1"/>
                <w:sz w:val="20"/>
                <w:szCs w:val="20"/>
              </w:rPr>
              <w:t>e</w:t>
            </w:r>
          </w:p>
        </w:tc>
        <w:tc>
          <w:tcPr>
            <w:tcW w:w="3353" w:type="dxa"/>
          </w:tcPr>
          <w:p w14:paraId="507B3790" w14:textId="60D5B6CD" w:rsidR="000C45D8" w:rsidRPr="00EC0D77" w:rsidRDefault="000C45D8" w:rsidP="006B38D4">
            <w:pPr>
              <w:jc w:val="both"/>
              <w:rPr>
                <w:rFonts w:ascii="Times New Roman" w:eastAsia="Times New Roman" w:hAnsi="Times New Roman" w:cs="Times New Roman"/>
                <w:b/>
                <w:color w:val="000000" w:themeColor="text1"/>
                <w:sz w:val="20"/>
                <w:szCs w:val="20"/>
              </w:rPr>
            </w:pPr>
            <w:r w:rsidRPr="00EC0D77">
              <w:rPr>
                <w:rFonts w:ascii="Times New Roman" w:eastAsia="Times New Roman" w:hAnsi="Times New Roman" w:cs="Times New Roman"/>
                <w:b/>
                <w:color w:val="000000" w:themeColor="text1"/>
                <w:sz w:val="20"/>
                <w:szCs w:val="20"/>
              </w:rPr>
              <w:t>Results</w:t>
            </w:r>
          </w:p>
        </w:tc>
      </w:tr>
      <w:tr w:rsidR="000C45D8" w:rsidRPr="00EC0D77" w14:paraId="631CFD9A" w14:textId="220F6EB3"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59993FCB" w14:textId="02A2AFB3" w:rsidR="000C45D8" w:rsidRPr="00EC0D77" w:rsidRDefault="000C45D8"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1.</w:t>
            </w:r>
          </w:p>
        </w:tc>
        <w:tc>
          <w:tcPr>
            <w:tcW w:w="2880" w:type="dxa"/>
          </w:tcPr>
          <w:p w14:paraId="6731231D" w14:textId="77777777" w:rsidR="000C45D8" w:rsidRPr="00EC0D77" w:rsidRDefault="000C45D8" w:rsidP="006B38D4">
            <w:pPr>
              <w:jc w:val="both"/>
              <w:rPr>
                <w:rFonts w:ascii="Times New Roman" w:eastAsia="Times New Roman" w:hAnsi="Times New Roman" w:cs="Times New Roman"/>
                <w:color w:val="000000"/>
                <w:sz w:val="20"/>
                <w:szCs w:val="20"/>
              </w:rPr>
            </w:pPr>
          </w:p>
        </w:tc>
        <w:tc>
          <w:tcPr>
            <w:tcW w:w="3353" w:type="dxa"/>
          </w:tcPr>
          <w:p w14:paraId="45168545" w14:textId="77777777" w:rsidR="000C45D8" w:rsidRPr="00EC0D77" w:rsidRDefault="000C45D8" w:rsidP="006B38D4">
            <w:pPr>
              <w:jc w:val="both"/>
              <w:rPr>
                <w:rFonts w:ascii="Times New Roman" w:eastAsia="Times New Roman" w:hAnsi="Times New Roman" w:cs="Times New Roman"/>
                <w:color w:val="000000"/>
                <w:sz w:val="20"/>
                <w:szCs w:val="20"/>
              </w:rPr>
            </w:pPr>
          </w:p>
        </w:tc>
      </w:tr>
      <w:tr w:rsidR="000C45D8" w:rsidRPr="00EC0D77" w14:paraId="47084678" w14:textId="0C038368"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4E023DC3" w14:textId="7874CB03" w:rsidR="000C45D8" w:rsidRPr="00EC0D77" w:rsidRDefault="000C45D8"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2</w:t>
            </w:r>
            <w:r w:rsidR="00CD09DC" w:rsidRPr="00EC0D77">
              <w:rPr>
                <w:rFonts w:ascii="Times New Roman" w:eastAsia="Times New Roman" w:hAnsi="Times New Roman" w:cs="Times New Roman"/>
                <w:color w:val="000000"/>
                <w:sz w:val="20"/>
                <w:szCs w:val="20"/>
              </w:rPr>
              <w:t>.</w:t>
            </w:r>
            <w:r w:rsidRPr="00EC0D77">
              <w:rPr>
                <w:rFonts w:ascii="Times New Roman" w:eastAsia="Times New Roman" w:hAnsi="Times New Roman" w:cs="Times New Roman"/>
                <w:color w:val="000000"/>
                <w:sz w:val="20"/>
                <w:szCs w:val="20"/>
              </w:rPr>
              <w:t xml:space="preserve"> </w:t>
            </w:r>
          </w:p>
        </w:tc>
        <w:tc>
          <w:tcPr>
            <w:tcW w:w="2880" w:type="dxa"/>
          </w:tcPr>
          <w:p w14:paraId="3DF30385" w14:textId="77777777" w:rsidR="000C45D8" w:rsidRPr="00EC0D77" w:rsidRDefault="000C45D8" w:rsidP="006B38D4">
            <w:pPr>
              <w:jc w:val="both"/>
              <w:rPr>
                <w:rFonts w:ascii="Times New Roman" w:eastAsia="Times New Roman" w:hAnsi="Times New Roman" w:cs="Times New Roman"/>
                <w:color w:val="000000"/>
                <w:sz w:val="20"/>
                <w:szCs w:val="20"/>
              </w:rPr>
            </w:pPr>
          </w:p>
        </w:tc>
        <w:tc>
          <w:tcPr>
            <w:tcW w:w="3353" w:type="dxa"/>
          </w:tcPr>
          <w:p w14:paraId="7DD4F05D" w14:textId="77777777" w:rsidR="000C45D8" w:rsidRPr="00EC0D77" w:rsidRDefault="000C45D8" w:rsidP="006B38D4">
            <w:pPr>
              <w:jc w:val="both"/>
              <w:rPr>
                <w:rFonts w:ascii="Times New Roman" w:eastAsia="Times New Roman" w:hAnsi="Times New Roman" w:cs="Times New Roman"/>
                <w:color w:val="000000"/>
                <w:sz w:val="20"/>
                <w:szCs w:val="20"/>
              </w:rPr>
            </w:pPr>
          </w:p>
        </w:tc>
      </w:tr>
      <w:tr w:rsidR="000C45D8" w:rsidRPr="00EC0D77" w14:paraId="23C86EC0" w14:textId="6D1619D7"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3844143" w14:textId="5E5F9EF7" w:rsidR="000C45D8" w:rsidRPr="00EC0D77" w:rsidRDefault="000C45D8"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3</w:t>
            </w:r>
            <w:r w:rsidR="00CD09DC" w:rsidRPr="00EC0D77">
              <w:rPr>
                <w:rFonts w:ascii="Times New Roman" w:eastAsia="Times New Roman" w:hAnsi="Times New Roman" w:cs="Times New Roman"/>
                <w:color w:val="000000"/>
                <w:sz w:val="20"/>
                <w:szCs w:val="20"/>
              </w:rPr>
              <w:t>.</w:t>
            </w:r>
          </w:p>
        </w:tc>
        <w:tc>
          <w:tcPr>
            <w:tcW w:w="2880" w:type="dxa"/>
          </w:tcPr>
          <w:p w14:paraId="1AF83281" w14:textId="77777777" w:rsidR="000C45D8" w:rsidRPr="00EC0D77" w:rsidRDefault="000C45D8" w:rsidP="006B38D4">
            <w:pPr>
              <w:jc w:val="both"/>
              <w:rPr>
                <w:rFonts w:ascii="Times New Roman" w:eastAsia="Times New Roman" w:hAnsi="Times New Roman" w:cs="Times New Roman"/>
                <w:color w:val="000000"/>
                <w:sz w:val="20"/>
                <w:szCs w:val="20"/>
              </w:rPr>
            </w:pPr>
          </w:p>
        </w:tc>
        <w:tc>
          <w:tcPr>
            <w:tcW w:w="3353" w:type="dxa"/>
          </w:tcPr>
          <w:p w14:paraId="03EA4944" w14:textId="77777777" w:rsidR="000C45D8" w:rsidRPr="00EC0D77" w:rsidRDefault="000C45D8" w:rsidP="006B38D4">
            <w:pPr>
              <w:jc w:val="both"/>
              <w:rPr>
                <w:rFonts w:ascii="Times New Roman" w:eastAsia="Times New Roman" w:hAnsi="Times New Roman" w:cs="Times New Roman"/>
                <w:color w:val="000000"/>
                <w:sz w:val="20"/>
                <w:szCs w:val="20"/>
              </w:rPr>
            </w:pPr>
          </w:p>
        </w:tc>
      </w:tr>
      <w:tr w:rsidR="000C45D8" w:rsidRPr="00EC0D77" w14:paraId="45492EE3" w14:textId="4E09686E"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5B4D7332" w14:textId="606C02B4" w:rsidR="000C45D8" w:rsidRPr="00EC0D77" w:rsidRDefault="000C45D8"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4</w:t>
            </w:r>
            <w:r w:rsidR="00CD09DC" w:rsidRPr="00EC0D77">
              <w:rPr>
                <w:rFonts w:ascii="Times New Roman" w:eastAsia="Times New Roman" w:hAnsi="Times New Roman" w:cs="Times New Roman"/>
                <w:color w:val="000000"/>
                <w:sz w:val="20"/>
                <w:szCs w:val="20"/>
              </w:rPr>
              <w:t>.</w:t>
            </w:r>
          </w:p>
        </w:tc>
        <w:tc>
          <w:tcPr>
            <w:tcW w:w="2880" w:type="dxa"/>
          </w:tcPr>
          <w:p w14:paraId="6E9F064F" w14:textId="77777777" w:rsidR="000C45D8" w:rsidRPr="00EC0D77" w:rsidRDefault="000C45D8" w:rsidP="006B38D4">
            <w:pPr>
              <w:jc w:val="both"/>
              <w:rPr>
                <w:rFonts w:ascii="Times New Roman" w:eastAsia="Times New Roman" w:hAnsi="Times New Roman" w:cs="Times New Roman"/>
                <w:color w:val="000000"/>
                <w:sz w:val="20"/>
                <w:szCs w:val="20"/>
              </w:rPr>
            </w:pPr>
          </w:p>
        </w:tc>
        <w:tc>
          <w:tcPr>
            <w:tcW w:w="3353" w:type="dxa"/>
          </w:tcPr>
          <w:p w14:paraId="59F81CAD" w14:textId="77777777" w:rsidR="000C45D8" w:rsidRPr="00EC0D77" w:rsidRDefault="000C45D8" w:rsidP="006B38D4">
            <w:pPr>
              <w:jc w:val="both"/>
              <w:rPr>
                <w:rFonts w:ascii="Times New Roman" w:eastAsia="Times New Roman" w:hAnsi="Times New Roman" w:cs="Times New Roman"/>
                <w:color w:val="000000"/>
                <w:sz w:val="20"/>
                <w:szCs w:val="20"/>
              </w:rPr>
            </w:pPr>
          </w:p>
        </w:tc>
      </w:tr>
      <w:tr w:rsidR="000C45D8" w:rsidRPr="00EC0D77" w14:paraId="3130527B" w14:textId="1E70F516"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23989F9F" w14:textId="10E07952" w:rsidR="000C45D8" w:rsidRPr="00EC0D77" w:rsidRDefault="000C45D8"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5</w:t>
            </w:r>
            <w:r w:rsidR="00CD09DC" w:rsidRPr="00EC0D77">
              <w:rPr>
                <w:rFonts w:ascii="Times New Roman" w:eastAsia="Times New Roman" w:hAnsi="Times New Roman" w:cs="Times New Roman"/>
                <w:color w:val="000000"/>
                <w:sz w:val="20"/>
                <w:szCs w:val="20"/>
              </w:rPr>
              <w:t>.</w:t>
            </w:r>
          </w:p>
        </w:tc>
        <w:tc>
          <w:tcPr>
            <w:tcW w:w="2880" w:type="dxa"/>
          </w:tcPr>
          <w:p w14:paraId="5E62ADC0" w14:textId="77777777" w:rsidR="000C45D8" w:rsidRPr="00EC0D77" w:rsidRDefault="000C45D8" w:rsidP="006B38D4">
            <w:pPr>
              <w:jc w:val="both"/>
              <w:rPr>
                <w:rFonts w:ascii="Times New Roman" w:eastAsia="Times New Roman" w:hAnsi="Times New Roman" w:cs="Times New Roman"/>
                <w:color w:val="000000"/>
                <w:sz w:val="20"/>
                <w:szCs w:val="20"/>
              </w:rPr>
            </w:pPr>
          </w:p>
        </w:tc>
        <w:tc>
          <w:tcPr>
            <w:tcW w:w="3353" w:type="dxa"/>
          </w:tcPr>
          <w:p w14:paraId="6E771778" w14:textId="77777777" w:rsidR="000C45D8" w:rsidRPr="00EC0D77" w:rsidRDefault="000C45D8" w:rsidP="006B38D4">
            <w:pPr>
              <w:jc w:val="both"/>
              <w:rPr>
                <w:rFonts w:ascii="Times New Roman" w:eastAsia="Times New Roman" w:hAnsi="Times New Roman" w:cs="Times New Roman"/>
                <w:color w:val="000000"/>
                <w:sz w:val="20"/>
                <w:szCs w:val="20"/>
              </w:rPr>
            </w:pPr>
          </w:p>
        </w:tc>
      </w:tr>
    </w:tbl>
    <w:p w14:paraId="19DA280C" w14:textId="7BE05561" w:rsidR="00F93F6D" w:rsidRPr="00EC0D77" w:rsidRDefault="00F93F6D" w:rsidP="006B38D4">
      <w:pPr>
        <w:jc w:val="both"/>
        <w:rPr>
          <w:rFonts w:ascii="Times New Roman" w:hAnsi="Times New Roman" w:cs="Times New Roman"/>
        </w:rPr>
      </w:pPr>
      <w:r w:rsidRPr="00EC0D77">
        <w:rPr>
          <w:rFonts w:ascii="Times New Roman" w:hAnsi="Times New Roman" w:cs="Times New Roman"/>
        </w:rPr>
        <w:br w:type="page"/>
      </w:r>
    </w:p>
    <w:p w14:paraId="0197873E" w14:textId="7E9988B4" w:rsidR="003F7873" w:rsidRPr="00EC0D77" w:rsidRDefault="003F7873" w:rsidP="006B38D4">
      <w:pPr>
        <w:pStyle w:val="SectionTitle"/>
        <w:jc w:val="both"/>
        <w:rPr>
          <w:rFonts w:ascii="Times New Roman" w:hAnsi="Times New Roman" w:cs="Times New Roman"/>
        </w:rPr>
      </w:pPr>
      <w:bookmarkStart w:id="3" w:name="_Toc70483770"/>
      <w:r w:rsidRPr="00EC0D77">
        <w:rPr>
          <w:rFonts w:ascii="Times New Roman" w:hAnsi="Times New Roman" w:cs="Times New Roman"/>
        </w:rPr>
        <w:lastRenderedPageBreak/>
        <w:t xml:space="preserve">Appendix A – </w:t>
      </w:r>
      <w:r w:rsidR="00676E90" w:rsidRPr="00EC0D77">
        <w:rPr>
          <w:rFonts w:ascii="Times New Roman" w:hAnsi="Times New Roman" w:cs="Times New Roman"/>
        </w:rPr>
        <w:t xml:space="preserve">Technical </w:t>
      </w:r>
      <w:r w:rsidRPr="00EC0D77">
        <w:rPr>
          <w:rFonts w:ascii="Times New Roman" w:hAnsi="Times New Roman" w:cs="Times New Roman"/>
        </w:rPr>
        <w:t xml:space="preserve">Issue </w:t>
      </w:r>
      <w:r w:rsidR="003520E8" w:rsidRPr="00EC0D77">
        <w:rPr>
          <w:rFonts w:ascii="Times New Roman" w:hAnsi="Times New Roman" w:cs="Times New Roman"/>
        </w:rPr>
        <w:t xml:space="preserve">and Risk </w:t>
      </w:r>
      <w:r w:rsidRPr="00EC0D77">
        <w:rPr>
          <w:rFonts w:ascii="Times New Roman" w:hAnsi="Times New Roman" w:cs="Times New Roman"/>
        </w:rPr>
        <w:t>Log</w:t>
      </w:r>
      <w:bookmarkEnd w:id="3"/>
    </w:p>
    <w:p w14:paraId="381CAEF5" w14:textId="0C82121A" w:rsidR="003F7873" w:rsidRPr="00EC0D77" w:rsidRDefault="001B3F92" w:rsidP="006B38D4">
      <w:pPr>
        <w:pStyle w:val="Description"/>
        <w:spacing w:after="120"/>
        <w:jc w:val="both"/>
        <w:rPr>
          <w:rFonts w:ascii="Times New Roman" w:hAnsi="Times New Roman"/>
          <w:i w:val="0"/>
          <w:sz w:val="24"/>
          <w:szCs w:val="24"/>
        </w:rPr>
      </w:pPr>
      <w:r w:rsidRPr="00EC0D77">
        <w:rPr>
          <w:rFonts w:ascii="Times New Roman" w:hAnsi="Times New Roman"/>
          <w:i w:val="0"/>
          <w:sz w:val="24"/>
          <w:szCs w:val="24"/>
        </w:rPr>
        <w:t>[I</w:t>
      </w:r>
      <w:r w:rsidR="003F7873" w:rsidRPr="00EC0D77">
        <w:rPr>
          <w:rFonts w:ascii="Times New Roman" w:hAnsi="Times New Roman"/>
          <w:i w:val="0"/>
          <w:sz w:val="24"/>
          <w:szCs w:val="24"/>
        </w:rPr>
        <w:t>dentify and monitor project issues</w:t>
      </w:r>
      <w:r w:rsidR="002B51A0" w:rsidRPr="00EC0D77">
        <w:rPr>
          <w:rFonts w:ascii="Times New Roman" w:hAnsi="Times New Roman"/>
          <w:i w:val="0"/>
          <w:sz w:val="24"/>
          <w:szCs w:val="24"/>
        </w:rPr>
        <w:t xml:space="preserve"> and risks</w:t>
      </w:r>
      <w:r w:rsidR="003F7873" w:rsidRPr="00EC0D77">
        <w:rPr>
          <w:rFonts w:ascii="Times New Roman" w:hAnsi="Times New Roman"/>
          <w:i w:val="0"/>
          <w:sz w:val="24"/>
          <w:szCs w:val="24"/>
        </w:rPr>
        <w:t>.</w:t>
      </w:r>
      <w:r w:rsidRPr="00EC0D77">
        <w:rPr>
          <w:rFonts w:ascii="Times New Roman" w:hAnsi="Times New Roman"/>
          <w:i w:val="0"/>
          <w:sz w:val="24"/>
          <w:szCs w:val="24"/>
        </w:rPr>
        <w:t>]</w:t>
      </w:r>
    </w:p>
    <w:tbl>
      <w:tblPr>
        <w:tblW w:w="9564" w:type="dxa"/>
        <w:tblInd w:w="-5" w:type="dxa"/>
        <w:tblLook w:val="04A0" w:firstRow="1" w:lastRow="0" w:firstColumn="1" w:lastColumn="0" w:noHBand="0" w:noVBand="1"/>
      </w:tblPr>
      <w:tblGrid>
        <w:gridCol w:w="585"/>
        <w:gridCol w:w="1170"/>
        <w:gridCol w:w="1845"/>
        <w:gridCol w:w="1913"/>
        <w:gridCol w:w="1170"/>
        <w:gridCol w:w="540"/>
        <w:gridCol w:w="797"/>
        <w:gridCol w:w="714"/>
        <w:gridCol w:w="830"/>
      </w:tblGrid>
      <w:tr w:rsidR="003F7873" w:rsidRPr="00EC0D77" w14:paraId="61A09FA2" w14:textId="77777777" w:rsidTr="003E5DBF">
        <w:trPr>
          <w:trHeight w:val="315"/>
        </w:trPr>
        <w:tc>
          <w:tcPr>
            <w:tcW w:w="9564" w:type="dxa"/>
            <w:gridSpan w:val="9"/>
            <w:tcBorders>
              <w:top w:val="single" w:sz="4" w:space="0" w:color="auto"/>
              <w:left w:val="single" w:sz="4" w:space="0" w:color="auto"/>
              <w:bottom w:val="single" w:sz="4" w:space="0" w:color="auto"/>
              <w:right w:val="single" w:sz="4" w:space="0" w:color="auto"/>
            </w:tcBorders>
            <w:shd w:val="clear" w:color="000000" w:fill="333399"/>
            <w:noWrap/>
            <w:hideMark/>
          </w:tcPr>
          <w:p w14:paraId="3F70B370" w14:textId="20AE276F" w:rsidR="003F7873" w:rsidRPr="00EC0D77" w:rsidRDefault="001B3F92" w:rsidP="006B38D4">
            <w:pPr>
              <w:jc w:val="both"/>
              <w:rPr>
                <w:rFonts w:ascii="Times New Roman" w:eastAsia="Times New Roman" w:hAnsi="Times New Roman" w:cs="Times New Roman"/>
                <w:b/>
                <w:i/>
                <w:color w:val="FFFFFF"/>
                <w:highlight w:val="yellow"/>
              </w:rPr>
            </w:pPr>
            <w:r w:rsidRPr="00EC0D77">
              <w:rPr>
                <w:rFonts w:ascii="Times New Roman" w:eastAsia="Times New Roman" w:hAnsi="Times New Roman" w:cs="Times New Roman"/>
                <w:b/>
                <w:color w:val="FFFFFF"/>
              </w:rPr>
              <w:t>ISSUES AND RISK LOG</w:t>
            </w:r>
          </w:p>
        </w:tc>
      </w:tr>
      <w:tr w:rsidR="009F52DC" w:rsidRPr="00EC0D77" w14:paraId="5B221365" w14:textId="77777777" w:rsidTr="009F52DC">
        <w:trPr>
          <w:cantSplit/>
          <w:trHeight w:val="1493"/>
        </w:trPr>
        <w:tc>
          <w:tcPr>
            <w:tcW w:w="585"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center"/>
            <w:hideMark/>
          </w:tcPr>
          <w:p w14:paraId="6A1902C9" w14:textId="4F0963F0" w:rsidR="003F7873" w:rsidRPr="00EC0D77" w:rsidRDefault="003A4E6F" w:rsidP="006B38D4">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Issue or Risk</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5C8CB94D" w14:textId="364BBF8F" w:rsidR="003F7873" w:rsidRPr="00EC0D77" w:rsidRDefault="003F7873" w:rsidP="006B38D4">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Description</w:t>
            </w:r>
          </w:p>
        </w:tc>
        <w:tc>
          <w:tcPr>
            <w:tcW w:w="1845"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1DADA879" w14:textId="77777777" w:rsidR="003F7873" w:rsidRPr="00EC0D77" w:rsidRDefault="003F7873" w:rsidP="006B38D4">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Project Impact</w:t>
            </w:r>
          </w:p>
        </w:tc>
        <w:tc>
          <w:tcPr>
            <w:tcW w:w="1913"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2A24FA35" w14:textId="77777777" w:rsidR="003F7873" w:rsidRPr="00EC0D77" w:rsidRDefault="003F7873" w:rsidP="006B38D4">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679F8B55" w14:textId="77777777" w:rsidR="003F7873" w:rsidRPr="00EC0D77" w:rsidRDefault="003F7873" w:rsidP="006B38D4">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6EB1320A" w14:textId="77777777" w:rsidR="003F7873" w:rsidRPr="00EC0D77" w:rsidRDefault="003F7873" w:rsidP="006B38D4">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1ED994A2" w14:textId="77777777" w:rsidR="003F7873" w:rsidRPr="00EC0D77" w:rsidRDefault="003F7873" w:rsidP="006B38D4">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1C27CD04" w14:textId="77777777" w:rsidR="003F7873" w:rsidRPr="00EC0D77" w:rsidRDefault="003F7873" w:rsidP="006B38D4">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3DF0D4D7" w14:textId="77777777" w:rsidR="003F7873" w:rsidRPr="00EC0D77" w:rsidRDefault="003F7873" w:rsidP="006B38D4">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Date Resolved</w:t>
            </w:r>
          </w:p>
        </w:tc>
      </w:tr>
      <w:tr w:rsidR="003F7873" w:rsidRPr="00EC0D77" w14:paraId="7A646798" w14:textId="77777777" w:rsidTr="009F52DC">
        <w:trPr>
          <w:trHeight w:val="350"/>
        </w:trPr>
        <w:tc>
          <w:tcPr>
            <w:tcW w:w="585" w:type="dxa"/>
            <w:tcBorders>
              <w:top w:val="nil"/>
              <w:left w:val="single" w:sz="4" w:space="0" w:color="auto"/>
              <w:bottom w:val="single" w:sz="4" w:space="0" w:color="auto"/>
              <w:right w:val="single" w:sz="4" w:space="0" w:color="auto"/>
            </w:tcBorders>
            <w:shd w:val="clear" w:color="auto" w:fill="auto"/>
            <w:noWrap/>
            <w:hideMark/>
          </w:tcPr>
          <w:p w14:paraId="454EFAFC" w14:textId="0398632D" w:rsidR="003F7873" w:rsidRPr="00EC0D77" w:rsidRDefault="00D406B2"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I/R</w:t>
            </w:r>
          </w:p>
        </w:tc>
        <w:tc>
          <w:tcPr>
            <w:tcW w:w="1170" w:type="dxa"/>
            <w:tcBorders>
              <w:top w:val="nil"/>
              <w:left w:val="nil"/>
              <w:bottom w:val="single" w:sz="4" w:space="0" w:color="auto"/>
              <w:right w:val="single" w:sz="4" w:space="0" w:color="auto"/>
            </w:tcBorders>
            <w:shd w:val="clear" w:color="auto" w:fill="auto"/>
            <w:hideMark/>
          </w:tcPr>
          <w:p w14:paraId="01FF619A" w14:textId="0732EB26"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What is the issue</w:t>
            </w:r>
            <w:r w:rsidR="00FC0D34" w:rsidRPr="00EC0D77">
              <w:rPr>
                <w:rFonts w:ascii="Times New Roman" w:eastAsia="Times New Roman" w:hAnsi="Times New Roman" w:cs="Times New Roman"/>
                <w:color w:val="000000"/>
                <w:sz w:val="20"/>
                <w:szCs w:val="20"/>
              </w:rPr>
              <w:t xml:space="preserve"> or risk</w:t>
            </w:r>
            <w:r w:rsidRPr="00EC0D77">
              <w:rPr>
                <w:rFonts w:ascii="Times New Roman" w:eastAsia="Times New Roman" w:hAnsi="Times New Roman" w:cs="Times New Roman"/>
                <w:color w:val="000000"/>
                <w:sz w:val="20"/>
                <w:szCs w:val="20"/>
              </w:rPr>
              <w:t>?</w:t>
            </w:r>
          </w:p>
        </w:tc>
        <w:tc>
          <w:tcPr>
            <w:tcW w:w="1845" w:type="dxa"/>
            <w:tcBorders>
              <w:top w:val="nil"/>
              <w:left w:val="nil"/>
              <w:bottom w:val="single" w:sz="4" w:space="0" w:color="auto"/>
              <w:right w:val="single" w:sz="4" w:space="0" w:color="auto"/>
            </w:tcBorders>
            <w:shd w:val="clear" w:color="auto" w:fill="auto"/>
            <w:hideMark/>
          </w:tcPr>
          <w:p w14:paraId="3D50126F" w14:textId="49E51CD4"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How will this impact scope, schedule</w:t>
            </w:r>
            <w:r w:rsidR="00622F6E" w:rsidRPr="00EC0D77">
              <w:rPr>
                <w:rFonts w:ascii="Times New Roman" w:eastAsia="Times New Roman" w:hAnsi="Times New Roman" w:cs="Times New Roman"/>
                <w:color w:val="000000"/>
                <w:sz w:val="20"/>
                <w:szCs w:val="20"/>
              </w:rPr>
              <w:t>, and</w:t>
            </w:r>
            <w:r w:rsidRPr="00EC0D77">
              <w:rPr>
                <w:rFonts w:ascii="Times New Roman" w:eastAsia="Times New Roman" w:hAnsi="Times New Roman" w:cs="Times New Roman"/>
                <w:color w:val="000000"/>
                <w:sz w:val="20"/>
                <w:szCs w:val="20"/>
              </w:rPr>
              <w:t xml:space="preserve"> cost?</w:t>
            </w:r>
          </w:p>
        </w:tc>
        <w:tc>
          <w:tcPr>
            <w:tcW w:w="1913" w:type="dxa"/>
            <w:tcBorders>
              <w:top w:val="nil"/>
              <w:left w:val="nil"/>
              <w:bottom w:val="single" w:sz="4" w:space="0" w:color="auto"/>
              <w:right w:val="single" w:sz="4" w:space="0" w:color="auto"/>
            </w:tcBorders>
            <w:shd w:val="clear" w:color="auto" w:fill="auto"/>
            <w:hideMark/>
          </w:tcPr>
          <w:p w14:paraId="43DFFCBA"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How do you intend to deal with this issue?</w:t>
            </w:r>
          </w:p>
        </w:tc>
        <w:tc>
          <w:tcPr>
            <w:tcW w:w="1170" w:type="dxa"/>
            <w:tcBorders>
              <w:top w:val="nil"/>
              <w:left w:val="nil"/>
              <w:bottom w:val="single" w:sz="4" w:space="0" w:color="auto"/>
              <w:right w:val="single" w:sz="4" w:space="0" w:color="auto"/>
            </w:tcBorders>
            <w:shd w:val="clear" w:color="auto" w:fill="auto"/>
            <w:hideMark/>
          </w:tcPr>
          <w:p w14:paraId="02EF323B"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Who manages this issue?</w:t>
            </w:r>
          </w:p>
        </w:tc>
        <w:tc>
          <w:tcPr>
            <w:tcW w:w="540" w:type="dxa"/>
            <w:tcBorders>
              <w:top w:val="nil"/>
              <w:left w:val="nil"/>
              <w:bottom w:val="single" w:sz="4" w:space="0" w:color="auto"/>
              <w:right w:val="single" w:sz="4" w:space="0" w:color="auto"/>
            </w:tcBorders>
            <w:shd w:val="clear" w:color="auto" w:fill="auto"/>
            <w:hideMark/>
          </w:tcPr>
          <w:p w14:paraId="2D66BFED" w14:textId="77777777" w:rsidR="003F7873" w:rsidRPr="00EC0D77" w:rsidRDefault="003F7873" w:rsidP="006B38D4">
            <w:pPr>
              <w:jc w:val="both"/>
              <w:rPr>
                <w:rFonts w:ascii="Times New Roman" w:eastAsia="Times New Roman" w:hAnsi="Times New Roman" w:cs="Times New Roman"/>
                <w:i/>
                <w:color w:val="000000"/>
                <w:sz w:val="20"/>
                <w:szCs w:val="20"/>
              </w:rPr>
            </w:pPr>
            <w:r w:rsidRPr="00EC0D77">
              <w:rPr>
                <w:rFonts w:ascii="Times New Roman" w:eastAsia="Times New Roman" w:hAnsi="Times New Roman" w:cs="Times New Roman"/>
                <w:i/>
                <w:color w:val="000000"/>
                <w:sz w:val="20"/>
                <w:szCs w:val="20"/>
              </w:rPr>
              <w:t> </w:t>
            </w:r>
          </w:p>
        </w:tc>
        <w:tc>
          <w:tcPr>
            <w:tcW w:w="797" w:type="dxa"/>
            <w:tcBorders>
              <w:top w:val="nil"/>
              <w:left w:val="nil"/>
              <w:bottom w:val="single" w:sz="4" w:space="0" w:color="auto"/>
              <w:right w:val="single" w:sz="4" w:space="0" w:color="auto"/>
            </w:tcBorders>
            <w:shd w:val="clear" w:color="auto" w:fill="auto"/>
            <w:hideMark/>
          </w:tcPr>
          <w:p w14:paraId="59DDAD4E" w14:textId="77777777" w:rsidR="003F7873" w:rsidRPr="00EC0D77" w:rsidRDefault="003F7873" w:rsidP="006B38D4">
            <w:pPr>
              <w:jc w:val="both"/>
              <w:rPr>
                <w:rFonts w:ascii="Times New Roman" w:eastAsia="Times New Roman" w:hAnsi="Times New Roman" w:cs="Times New Roman"/>
                <w:i/>
                <w:color w:val="000000"/>
                <w:sz w:val="20"/>
                <w:szCs w:val="20"/>
              </w:rPr>
            </w:pPr>
            <w:r w:rsidRPr="00EC0D77">
              <w:rPr>
                <w:rFonts w:ascii="Times New Roman" w:eastAsia="Times New Roman" w:hAnsi="Times New Roman" w:cs="Times New Roman"/>
                <w:i/>
                <w:color w:val="000000"/>
                <w:sz w:val="20"/>
                <w:szCs w:val="20"/>
              </w:rPr>
              <w:t> </w:t>
            </w:r>
          </w:p>
        </w:tc>
        <w:tc>
          <w:tcPr>
            <w:tcW w:w="714" w:type="dxa"/>
            <w:tcBorders>
              <w:top w:val="nil"/>
              <w:left w:val="nil"/>
              <w:bottom w:val="single" w:sz="4" w:space="0" w:color="auto"/>
              <w:right w:val="single" w:sz="4" w:space="0" w:color="auto"/>
            </w:tcBorders>
            <w:shd w:val="clear" w:color="auto" w:fill="auto"/>
            <w:hideMark/>
          </w:tcPr>
          <w:p w14:paraId="284E81BF" w14:textId="77777777" w:rsidR="003F7873" w:rsidRPr="00EC0D77" w:rsidRDefault="003F7873" w:rsidP="006B38D4">
            <w:pPr>
              <w:jc w:val="both"/>
              <w:rPr>
                <w:rFonts w:ascii="Times New Roman" w:eastAsia="Times New Roman" w:hAnsi="Times New Roman" w:cs="Times New Roman"/>
                <w:i/>
                <w:color w:val="000000"/>
                <w:sz w:val="20"/>
                <w:szCs w:val="20"/>
              </w:rPr>
            </w:pPr>
            <w:r w:rsidRPr="00EC0D77">
              <w:rPr>
                <w:rFonts w:ascii="Times New Roman" w:eastAsia="Times New Roman" w:hAnsi="Times New Roman" w:cs="Times New Roman"/>
                <w:i/>
                <w:color w:val="000000"/>
                <w:sz w:val="20"/>
                <w:szCs w:val="20"/>
              </w:rPr>
              <w:t> </w:t>
            </w:r>
          </w:p>
        </w:tc>
        <w:tc>
          <w:tcPr>
            <w:tcW w:w="830" w:type="dxa"/>
            <w:tcBorders>
              <w:top w:val="nil"/>
              <w:left w:val="nil"/>
              <w:bottom w:val="single" w:sz="4" w:space="0" w:color="auto"/>
              <w:right w:val="single" w:sz="4" w:space="0" w:color="auto"/>
            </w:tcBorders>
            <w:shd w:val="clear" w:color="auto" w:fill="auto"/>
            <w:hideMark/>
          </w:tcPr>
          <w:p w14:paraId="66D45241" w14:textId="77777777" w:rsidR="003F7873" w:rsidRPr="00EC0D77" w:rsidRDefault="003F7873" w:rsidP="006B38D4">
            <w:pPr>
              <w:jc w:val="both"/>
              <w:rPr>
                <w:rFonts w:ascii="Times New Roman" w:eastAsia="Times New Roman" w:hAnsi="Times New Roman" w:cs="Times New Roman"/>
                <w:i/>
                <w:color w:val="000000"/>
                <w:sz w:val="20"/>
                <w:szCs w:val="20"/>
              </w:rPr>
            </w:pPr>
            <w:r w:rsidRPr="00EC0D77">
              <w:rPr>
                <w:rFonts w:ascii="Times New Roman" w:eastAsia="Times New Roman" w:hAnsi="Times New Roman" w:cs="Times New Roman"/>
                <w:i/>
                <w:color w:val="000000"/>
                <w:sz w:val="20"/>
                <w:szCs w:val="20"/>
              </w:rPr>
              <w:t> </w:t>
            </w:r>
          </w:p>
        </w:tc>
      </w:tr>
      <w:tr w:rsidR="003F7873" w:rsidRPr="00EC0D77" w14:paraId="0B7F14A8" w14:textId="77777777" w:rsidTr="009F52DC">
        <w:trPr>
          <w:trHeight w:val="350"/>
        </w:trPr>
        <w:tc>
          <w:tcPr>
            <w:tcW w:w="585" w:type="dxa"/>
            <w:tcBorders>
              <w:top w:val="nil"/>
              <w:left w:val="single" w:sz="4" w:space="0" w:color="auto"/>
              <w:bottom w:val="single" w:sz="4" w:space="0" w:color="auto"/>
              <w:right w:val="single" w:sz="4" w:space="0" w:color="auto"/>
            </w:tcBorders>
            <w:shd w:val="clear" w:color="auto" w:fill="auto"/>
            <w:noWrap/>
            <w:hideMark/>
          </w:tcPr>
          <w:p w14:paraId="78E72634" w14:textId="066E64EE" w:rsidR="003F7873" w:rsidRPr="00EC0D77" w:rsidRDefault="003F7873" w:rsidP="006B38D4">
            <w:pPr>
              <w:jc w:val="both"/>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hideMark/>
          </w:tcPr>
          <w:p w14:paraId="56B19FFC"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1845" w:type="dxa"/>
            <w:tcBorders>
              <w:top w:val="nil"/>
              <w:left w:val="nil"/>
              <w:bottom w:val="single" w:sz="4" w:space="0" w:color="auto"/>
              <w:right w:val="single" w:sz="4" w:space="0" w:color="auto"/>
            </w:tcBorders>
            <w:shd w:val="clear" w:color="auto" w:fill="auto"/>
            <w:hideMark/>
          </w:tcPr>
          <w:p w14:paraId="77537391" w14:textId="77777777" w:rsidR="003F7873" w:rsidRPr="00EC0D77" w:rsidRDefault="003F7873" w:rsidP="006B38D4">
            <w:pPr>
              <w:jc w:val="both"/>
              <w:rPr>
                <w:rFonts w:ascii="Times New Roman" w:eastAsia="Times New Roman" w:hAnsi="Times New Roman" w:cs="Times New Roman"/>
                <w:sz w:val="20"/>
                <w:szCs w:val="20"/>
              </w:rPr>
            </w:pPr>
            <w:r w:rsidRPr="00EC0D77">
              <w:rPr>
                <w:rFonts w:ascii="Times New Roman" w:eastAsia="Times New Roman" w:hAnsi="Times New Roman" w:cs="Times New Roman"/>
                <w:color w:val="000000"/>
                <w:sz w:val="20"/>
                <w:szCs w:val="20"/>
              </w:rPr>
              <w:t> </w:t>
            </w:r>
          </w:p>
        </w:tc>
        <w:tc>
          <w:tcPr>
            <w:tcW w:w="1913" w:type="dxa"/>
            <w:tcBorders>
              <w:top w:val="nil"/>
              <w:left w:val="nil"/>
              <w:bottom w:val="single" w:sz="4" w:space="0" w:color="auto"/>
              <w:right w:val="single" w:sz="4" w:space="0" w:color="auto"/>
            </w:tcBorders>
            <w:shd w:val="clear" w:color="auto" w:fill="auto"/>
            <w:hideMark/>
          </w:tcPr>
          <w:p w14:paraId="57856687"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hideMark/>
          </w:tcPr>
          <w:p w14:paraId="33BB35C4"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540" w:type="dxa"/>
            <w:tcBorders>
              <w:top w:val="nil"/>
              <w:left w:val="nil"/>
              <w:bottom w:val="single" w:sz="4" w:space="0" w:color="auto"/>
              <w:right w:val="single" w:sz="4" w:space="0" w:color="auto"/>
            </w:tcBorders>
            <w:shd w:val="clear" w:color="auto" w:fill="auto"/>
            <w:hideMark/>
          </w:tcPr>
          <w:p w14:paraId="300A692F"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797" w:type="dxa"/>
            <w:tcBorders>
              <w:top w:val="nil"/>
              <w:left w:val="nil"/>
              <w:bottom w:val="single" w:sz="4" w:space="0" w:color="auto"/>
              <w:right w:val="single" w:sz="4" w:space="0" w:color="auto"/>
            </w:tcBorders>
            <w:shd w:val="clear" w:color="auto" w:fill="auto"/>
            <w:hideMark/>
          </w:tcPr>
          <w:p w14:paraId="1A7206C5"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714" w:type="dxa"/>
            <w:tcBorders>
              <w:top w:val="nil"/>
              <w:left w:val="nil"/>
              <w:bottom w:val="single" w:sz="4" w:space="0" w:color="auto"/>
              <w:right w:val="single" w:sz="4" w:space="0" w:color="auto"/>
            </w:tcBorders>
            <w:shd w:val="clear" w:color="auto" w:fill="auto"/>
            <w:hideMark/>
          </w:tcPr>
          <w:p w14:paraId="237A6D1D"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830" w:type="dxa"/>
            <w:tcBorders>
              <w:top w:val="nil"/>
              <w:left w:val="nil"/>
              <w:bottom w:val="single" w:sz="4" w:space="0" w:color="auto"/>
              <w:right w:val="single" w:sz="4" w:space="0" w:color="auto"/>
            </w:tcBorders>
            <w:shd w:val="clear" w:color="auto" w:fill="auto"/>
            <w:hideMark/>
          </w:tcPr>
          <w:p w14:paraId="2AB8B832"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r>
      <w:tr w:rsidR="003F7873" w:rsidRPr="00EC0D77" w14:paraId="21C10702" w14:textId="77777777" w:rsidTr="009F52DC">
        <w:trPr>
          <w:trHeight w:val="350"/>
        </w:trPr>
        <w:tc>
          <w:tcPr>
            <w:tcW w:w="585" w:type="dxa"/>
            <w:tcBorders>
              <w:top w:val="nil"/>
              <w:left w:val="single" w:sz="4" w:space="0" w:color="auto"/>
              <w:bottom w:val="single" w:sz="4" w:space="0" w:color="auto"/>
              <w:right w:val="single" w:sz="4" w:space="0" w:color="auto"/>
            </w:tcBorders>
            <w:shd w:val="clear" w:color="auto" w:fill="auto"/>
            <w:noWrap/>
            <w:hideMark/>
          </w:tcPr>
          <w:p w14:paraId="2548373E" w14:textId="51591E23" w:rsidR="003F7873" w:rsidRPr="00EC0D77" w:rsidRDefault="003F7873" w:rsidP="006B38D4">
            <w:pPr>
              <w:jc w:val="both"/>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hideMark/>
          </w:tcPr>
          <w:p w14:paraId="5E7C0091"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1845" w:type="dxa"/>
            <w:tcBorders>
              <w:top w:val="nil"/>
              <w:left w:val="nil"/>
              <w:bottom w:val="single" w:sz="4" w:space="0" w:color="auto"/>
              <w:right w:val="single" w:sz="4" w:space="0" w:color="auto"/>
            </w:tcBorders>
            <w:shd w:val="clear" w:color="auto" w:fill="auto"/>
            <w:hideMark/>
          </w:tcPr>
          <w:p w14:paraId="562E999C"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1913" w:type="dxa"/>
            <w:tcBorders>
              <w:top w:val="nil"/>
              <w:left w:val="nil"/>
              <w:bottom w:val="single" w:sz="4" w:space="0" w:color="auto"/>
              <w:right w:val="single" w:sz="4" w:space="0" w:color="auto"/>
            </w:tcBorders>
            <w:shd w:val="clear" w:color="auto" w:fill="auto"/>
            <w:hideMark/>
          </w:tcPr>
          <w:p w14:paraId="54C7D4D4"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hideMark/>
          </w:tcPr>
          <w:p w14:paraId="113CBD15"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540" w:type="dxa"/>
            <w:tcBorders>
              <w:top w:val="nil"/>
              <w:left w:val="nil"/>
              <w:bottom w:val="single" w:sz="4" w:space="0" w:color="auto"/>
              <w:right w:val="single" w:sz="4" w:space="0" w:color="auto"/>
            </w:tcBorders>
            <w:shd w:val="clear" w:color="auto" w:fill="auto"/>
            <w:hideMark/>
          </w:tcPr>
          <w:p w14:paraId="622E8FF7"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797" w:type="dxa"/>
            <w:tcBorders>
              <w:top w:val="nil"/>
              <w:left w:val="nil"/>
              <w:bottom w:val="single" w:sz="4" w:space="0" w:color="auto"/>
              <w:right w:val="single" w:sz="4" w:space="0" w:color="auto"/>
            </w:tcBorders>
            <w:shd w:val="clear" w:color="auto" w:fill="auto"/>
            <w:hideMark/>
          </w:tcPr>
          <w:p w14:paraId="2F55DF8E"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714" w:type="dxa"/>
            <w:tcBorders>
              <w:top w:val="nil"/>
              <w:left w:val="nil"/>
              <w:bottom w:val="single" w:sz="4" w:space="0" w:color="auto"/>
              <w:right w:val="single" w:sz="4" w:space="0" w:color="auto"/>
            </w:tcBorders>
            <w:shd w:val="clear" w:color="auto" w:fill="auto"/>
            <w:hideMark/>
          </w:tcPr>
          <w:p w14:paraId="0C6E28D9"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830" w:type="dxa"/>
            <w:tcBorders>
              <w:top w:val="nil"/>
              <w:left w:val="nil"/>
              <w:bottom w:val="single" w:sz="4" w:space="0" w:color="auto"/>
              <w:right w:val="single" w:sz="4" w:space="0" w:color="auto"/>
            </w:tcBorders>
            <w:shd w:val="clear" w:color="auto" w:fill="auto"/>
            <w:hideMark/>
          </w:tcPr>
          <w:p w14:paraId="7921D3A3"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r>
    </w:tbl>
    <w:p w14:paraId="053695B2" w14:textId="77777777" w:rsidR="003F7873" w:rsidRPr="00EC0D77" w:rsidRDefault="003F7873" w:rsidP="006B38D4">
      <w:pPr>
        <w:spacing w:before="120"/>
        <w:jc w:val="both"/>
        <w:rPr>
          <w:rFonts w:ascii="Times New Roman" w:eastAsia="Calibri" w:hAnsi="Times New Roman" w:cs="Times New Roman"/>
          <w:b/>
        </w:rPr>
      </w:pPr>
    </w:p>
    <w:p w14:paraId="10E378A2" w14:textId="77777777" w:rsidR="003F7873" w:rsidRPr="00EC0D77" w:rsidRDefault="003F7873" w:rsidP="006B38D4">
      <w:pPr>
        <w:jc w:val="both"/>
        <w:rPr>
          <w:rFonts w:ascii="Times New Roman" w:hAnsi="Times New Roman" w:cs="Times New Roman"/>
          <w:b/>
          <w:bCs/>
        </w:rPr>
      </w:pPr>
      <w:r w:rsidRPr="00EC0D77">
        <w:rPr>
          <w:rFonts w:ascii="Times New Roman" w:hAnsi="Times New Roman" w:cs="Times New Roman"/>
        </w:rPr>
        <w:br w:type="page"/>
      </w:r>
    </w:p>
    <w:p w14:paraId="690EDF22" w14:textId="57696674" w:rsidR="00E41094" w:rsidRPr="00EC0D77" w:rsidRDefault="00E41094" w:rsidP="006B38D4">
      <w:pPr>
        <w:pStyle w:val="SectionTitle"/>
        <w:jc w:val="both"/>
        <w:rPr>
          <w:rFonts w:ascii="Times New Roman" w:hAnsi="Times New Roman" w:cs="Times New Roman"/>
        </w:rPr>
      </w:pPr>
      <w:bookmarkStart w:id="4" w:name="_Toc70483771"/>
      <w:r w:rsidRPr="00EC0D77">
        <w:rPr>
          <w:rFonts w:ascii="Times New Roman" w:hAnsi="Times New Roman" w:cs="Times New Roman"/>
        </w:rPr>
        <w:lastRenderedPageBreak/>
        <w:t>Appendix B –</w:t>
      </w:r>
      <w:r w:rsidR="003C0BBC" w:rsidRPr="00EC0D77">
        <w:rPr>
          <w:rFonts w:ascii="Times New Roman" w:hAnsi="Times New Roman" w:cs="Times New Roman"/>
        </w:rPr>
        <w:t xml:space="preserve"> </w:t>
      </w:r>
      <w:r w:rsidRPr="00EC0D77">
        <w:rPr>
          <w:rFonts w:ascii="Times New Roman" w:hAnsi="Times New Roman" w:cs="Times New Roman"/>
        </w:rPr>
        <w:t>References</w:t>
      </w:r>
      <w:bookmarkEnd w:id="4"/>
    </w:p>
    <w:p w14:paraId="5DDFAD46" w14:textId="30C12FD9" w:rsidR="008A3917" w:rsidRPr="00EC0D77" w:rsidRDefault="0025055C" w:rsidP="006B38D4">
      <w:pPr>
        <w:spacing w:line="480" w:lineRule="auto"/>
        <w:jc w:val="both"/>
        <w:rPr>
          <w:rFonts w:ascii="Times New Roman" w:hAnsi="Times New Roman" w:cs="Times New Roman"/>
          <w:sz w:val="22"/>
          <w:szCs w:val="22"/>
        </w:rPr>
      </w:pPr>
      <w:r w:rsidRPr="00EC0D77">
        <w:rPr>
          <w:rFonts w:ascii="Times New Roman" w:hAnsi="Times New Roman" w:cs="Times New Roman"/>
          <w:sz w:val="22"/>
          <w:szCs w:val="22"/>
        </w:rPr>
        <w:t>[</w:t>
      </w:r>
      <w:r w:rsidR="00E41094" w:rsidRPr="00EC0D77">
        <w:rPr>
          <w:rFonts w:ascii="Times New Roman" w:hAnsi="Times New Roman" w:cs="Times New Roman"/>
          <w:sz w:val="22"/>
          <w:szCs w:val="22"/>
        </w:rPr>
        <w:t xml:space="preserve">List all </w:t>
      </w:r>
      <w:r w:rsidR="0061475D" w:rsidRPr="00EC0D77">
        <w:rPr>
          <w:rFonts w:ascii="Times New Roman" w:hAnsi="Times New Roman" w:cs="Times New Roman"/>
          <w:sz w:val="22"/>
          <w:szCs w:val="22"/>
        </w:rPr>
        <w:t xml:space="preserve">project documentation references. </w:t>
      </w:r>
      <w:r w:rsidR="008A3917" w:rsidRPr="00EC0D77">
        <w:rPr>
          <w:rFonts w:ascii="Times New Roman" w:hAnsi="Times New Roman" w:cs="Times New Roman"/>
          <w:sz w:val="22"/>
          <w:szCs w:val="22"/>
        </w:rPr>
        <w:t>List all references using APA style</w:t>
      </w:r>
      <w:r w:rsidR="0061475D" w:rsidRPr="00EC0D77">
        <w:rPr>
          <w:rFonts w:ascii="Times New Roman" w:hAnsi="Times New Roman" w:cs="Times New Roman"/>
          <w:sz w:val="22"/>
          <w:szCs w:val="22"/>
        </w:rPr>
        <w:t>.]</w:t>
      </w:r>
    </w:p>
    <w:p w14:paraId="34A53F3D" w14:textId="4277CE58" w:rsidR="008828F5" w:rsidRPr="00EC0D77" w:rsidRDefault="008828F5" w:rsidP="006B38D4">
      <w:pPr>
        <w:spacing w:line="480" w:lineRule="auto"/>
        <w:jc w:val="both"/>
        <w:rPr>
          <w:rFonts w:ascii="Times New Roman" w:hAnsi="Times New Roman" w:cs="Times New Roman"/>
          <w:i/>
          <w:iCs/>
          <w:sz w:val="22"/>
          <w:szCs w:val="22"/>
        </w:rPr>
      </w:pPr>
    </w:p>
    <w:p w14:paraId="32BF531C" w14:textId="77777777" w:rsidR="008828F5" w:rsidRPr="00EC0D77" w:rsidRDefault="008828F5" w:rsidP="006B38D4">
      <w:pPr>
        <w:jc w:val="both"/>
        <w:rPr>
          <w:rFonts w:ascii="Times New Roman" w:hAnsi="Times New Roman" w:cs="Times New Roman"/>
          <w:b/>
          <w:bCs/>
        </w:rPr>
      </w:pPr>
      <w:r w:rsidRPr="00EC0D77">
        <w:rPr>
          <w:rFonts w:ascii="Times New Roman" w:hAnsi="Times New Roman" w:cs="Times New Roman"/>
        </w:rPr>
        <w:br w:type="page"/>
      </w:r>
    </w:p>
    <w:p w14:paraId="55E6BEB2" w14:textId="30FA85EE" w:rsidR="000A3F92" w:rsidRPr="00EC0D77" w:rsidRDefault="000A3F92" w:rsidP="006B38D4">
      <w:pPr>
        <w:pStyle w:val="SectionTitle"/>
        <w:jc w:val="both"/>
        <w:rPr>
          <w:rFonts w:ascii="Times New Roman" w:hAnsi="Times New Roman" w:cs="Times New Roman"/>
        </w:rPr>
      </w:pPr>
      <w:bookmarkStart w:id="5" w:name="_Toc70483772"/>
      <w:r w:rsidRPr="00EC0D77">
        <w:rPr>
          <w:rFonts w:ascii="Times New Roman" w:hAnsi="Times New Roman" w:cs="Times New Roman"/>
        </w:rPr>
        <w:lastRenderedPageBreak/>
        <w:t>Appendix C – Copyright Compliance</w:t>
      </w:r>
      <w:bookmarkEnd w:id="5"/>
      <w:r w:rsidRPr="00EC0D77">
        <w:rPr>
          <w:rFonts w:ascii="Times New Roman" w:hAnsi="Times New Roman" w:cs="Times New Roman"/>
        </w:rPr>
        <w:t> </w:t>
      </w:r>
    </w:p>
    <w:p w14:paraId="102E8756" w14:textId="758FC096" w:rsidR="000A3F92" w:rsidRPr="00EC0D77" w:rsidRDefault="000A3F92" w:rsidP="006B38D4">
      <w:pPr>
        <w:spacing w:after="120"/>
        <w:jc w:val="both"/>
        <w:rPr>
          <w:rFonts w:ascii="Times New Roman" w:hAnsi="Times New Roman" w:cs="Times New Roman"/>
        </w:rPr>
      </w:pPr>
      <w:r w:rsidRPr="00EC0D77">
        <w:rPr>
          <w:rFonts w:ascii="Times New Roman" w:hAnsi="Times New Roman" w:cs="Times New Roman"/>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w:t>
      </w:r>
      <w:r w:rsidR="00622F6E" w:rsidRPr="00EC0D77">
        <w:rPr>
          <w:rFonts w:ascii="Times New Roman" w:hAnsi="Times New Roman" w:cs="Times New Roman"/>
        </w:rPr>
        <w:t>ing</w:t>
      </w:r>
      <w:r w:rsidRPr="00EC0D77">
        <w:rPr>
          <w:rFonts w:ascii="Times New Roman" w:hAnsi="Times New Roman" w:cs="Times New Roman"/>
        </w:rPr>
        <w:t xml:space="preserve"> your own. Only a small portion of your project may rely on external code. When code libraries/packages are used, explain why this was necessary/required/recommended. Seek instructor approval for using external resources prior to beginning to work on the project.] </w:t>
      </w:r>
    </w:p>
    <w:p w14:paraId="40E165BB" w14:textId="77777777" w:rsidR="000A3F92" w:rsidRPr="00EC0D77" w:rsidRDefault="000A3F92" w:rsidP="006B38D4">
      <w:pPr>
        <w:jc w:val="both"/>
        <w:rPr>
          <w:rFonts w:ascii="Times New Roman" w:hAnsi="Times New Roman" w:cs="Times New Roman"/>
          <w:b/>
          <w:bCs/>
          <w:sz w:val="28"/>
          <w:szCs w:val="28"/>
        </w:rPr>
      </w:pPr>
      <w:r w:rsidRPr="00EC0D77">
        <w:rPr>
          <w:rFonts w:ascii="Times New Roman" w:hAnsi="Times New Roman" w:cs="Times New Roman"/>
        </w:rPr>
        <w:br w:type="page"/>
      </w:r>
    </w:p>
    <w:p w14:paraId="0933CEE1" w14:textId="0EE180C7" w:rsidR="008828F5" w:rsidRPr="00EC0D77" w:rsidRDefault="008828F5" w:rsidP="006B38D4">
      <w:pPr>
        <w:pStyle w:val="SectionTitle"/>
        <w:jc w:val="both"/>
        <w:rPr>
          <w:rFonts w:ascii="Times New Roman" w:hAnsi="Times New Roman" w:cs="Times New Roman"/>
        </w:rPr>
      </w:pPr>
      <w:bookmarkStart w:id="6" w:name="_Toc70483773"/>
      <w:r w:rsidRPr="00EC0D77">
        <w:rPr>
          <w:rFonts w:ascii="Times New Roman" w:hAnsi="Times New Roman" w:cs="Times New Roman"/>
        </w:rPr>
        <w:lastRenderedPageBreak/>
        <w:t xml:space="preserve">Appendix </w:t>
      </w:r>
      <w:r w:rsidR="00820D51" w:rsidRPr="00EC0D77">
        <w:rPr>
          <w:rFonts w:ascii="Times New Roman" w:hAnsi="Times New Roman" w:cs="Times New Roman"/>
        </w:rPr>
        <w:t>D</w:t>
      </w:r>
      <w:r w:rsidRPr="00EC0D77">
        <w:rPr>
          <w:rFonts w:ascii="Times New Roman" w:hAnsi="Times New Roman" w:cs="Times New Roman"/>
        </w:rPr>
        <w:t xml:space="preserve"> – External Resources</w:t>
      </w:r>
      <w:bookmarkEnd w:id="6"/>
    </w:p>
    <w:tbl>
      <w:tblPr>
        <w:tblStyle w:val="TableGrid"/>
        <w:tblW w:w="9535" w:type="dxa"/>
        <w:tblLayout w:type="fixed"/>
        <w:tblLook w:val="04A0" w:firstRow="1" w:lastRow="0" w:firstColumn="1" w:lastColumn="0" w:noHBand="0" w:noVBand="1"/>
      </w:tblPr>
      <w:tblGrid>
        <w:gridCol w:w="1435"/>
        <w:gridCol w:w="8100"/>
      </w:tblGrid>
      <w:tr w:rsidR="008828F5" w:rsidRPr="00EC0D77" w14:paraId="3E291AC9" w14:textId="77777777" w:rsidTr="0061475D">
        <w:trPr>
          <w:trHeight w:val="386"/>
        </w:trPr>
        <w:tc>
          <w:tcPr>
            <w:tcW w:w="1435" w:type="dxa"/>
          </w:tcPr>
          <w:p w14:paraId="4D4884D1" w14:textId="77777777" w:rsidR="008828F5" w:rsidRPr="00EC0D77" w:rsidRDefault="008828F5" w:rsidP="006B38D4">
            <w:pPr>
              <w:jc w:val="both"/>
              <w:rPr>
                <w:rFonts w:ascii="Times New Roman" w:hAnsi="Times New Roman" w:cs="Times New Roman"/>
                <w:b/>
              </w:rPr>
            </w:pPr>
            <w:r w:rsidRPr="00EC0D77">
              <w:rPr>
                <w:rFonts w:ascii="Times New Roman" w:hAnsi="Times New Roman" w:cs="Times New Roman"/>
                <w:b/>
              </w:rPr>
              <w:t>GIT URL:</w:t>
            </w:r>
          </w:p>
        </w:tc>
        <w:tc>
          <w:tcPr>
            <w:tcW w:w="8100" w:type="dxa"/>
          </w:tcPr>
          <w:p w14:paraId="721C2E4C" w14:textId="26DC36F3" w:rsidR="008828F5" w:rsidRPr="00EC0D77" w:rsidRDefault="008828F5" w:rsidP="006B38D4">
            <w:pPr>
              <w:jc w:val="both"/>
              <w:rPr>
                <w:rFonts w:ascii="Times New Roman" w:hAnsi="Times New Roman" w:cs="Times New Roman"/>
                <w:i/>
              </w:rPr>
            </w:pPr>
            <w:r w:rsidRPr="00EC0D77">
              <w:rPr>
                <w:rFonts w:ascii="Times New Roman" w:hAnsi="Times New Roman" w:cs="Times New Roman"/>
                <w:i/>
              </w:rPr>
              <w:t>(</w:t>
            </w:r>
            <w:proofErr w:type="gramStart"/>
            <w:r w:rsidRPr="00EC0D77">
              <w:rPr>
                <w:rFonts w:ascii="Times New Roman" w:hAnsi="Times New Roman" w:cs="Times New Roman"/>
                <w:i/>
              </w:rPr>
              <w:t>if</w:t>
            </w:r>
            <w:proofErr w:type="gramEnd"/>
            <w:r w:rsidRPr="00EC0D77">
              <w:rPr>
                <w:rFonts w:ascii="Times New Roman" w:hAnsi="Times New Roman" w:cs="Times New Roman"/>
                <w:i/>
              </w:rPr>
              <w:t xml:space="preserve"> applicable).</w:t>
            </w:r>
          </w:p>
        </w:tc>
      </w:tr>
      <w:tr w:rsidR="008828F5" w:rsidRPr="00EC0D77" w14:paraId="5A754F4C" w14:textId="77777777" w:rsidTr="0061475D">
        <w:trPr>
          <w:trHeight w:val="386"/>
        </w:trPr>
        <w:tc>
          <w:tcPr>
            <w:tcW w:w="1435" w:type="dxa"/>
          </w:tcPr>
          <w:p w14:paraId="49F5708E" w14:textId="77777777" w:rsidR="008828F5" w:rsidRPr="00EC0D77" w:rsidRDefault="008828F5" w:rsidP="006B38D4">
            <w:pPr>
              <w:jc w:val="both"/>
              <w:rPr>
                <w:rFonts w:ascii="Times New Roman" w:hAnsi="Times New Roman" w:cs="Times New Roman"/>
                <w:b/>
              </w:rPr>
            </w:pPr>
            <w:r w:rsidRPr="00EC0D77">
              <w:rPr>
                <w:rFonts w:ascii="Times New Roman" w:hAnsi="Times New Roman" w:cs="Times New Roman"/>
                <w:b/>
              </w:rPr>
              <w:t>Hosting URL:</w:t>
            </w:r>
          </w:p>
        </w:tc>
        <w:tc>
          <w:tcPr>
            <w:tcW w:w="8100" w:type="dxa"/>
          </w:tcPr>
          <w:p w14:paraId="67EBC1C3" w14:textId="6934D6E0" w:rsidR="008828F5" w:rsidRPr="00EC0D77" w:rsidRDefault="008828F5" w:rsidP="006B38D4">
            <w:pPr>
              <w:jc w:val="both"/>
              <w:rPr>
                <w:rFonts w:ascii="Times New Roman" w:hAnsi="Times New Roman" w:cs="Times New Roman"/>
                <w:i/>
              </w:rPr>
            </w:pPr>
            <w:r w:rsidRPr="00EC0D77">
              <w:rPr>
                <w:rFonts w:ascii="Times New Roman" w:hAnsi="Times New Roman" w:cs="Times New Roman"/>
                <w:i/>
              </w:rPr>
              <w:t>(</w:t>
            </w:r>
            <w:proofErr w:type="gramStart"/>
            <w:r w:rsidRPr="00EC0D77">
              <w:rPr>
                <w:rFonts w:ascii="Times New Roman" w:hAnsi="Times New Roman" w:cs="Times New Roman"/>
                <w:i/>
              </w:rPr>
              <w:t>if</w:t>
            </w:r>
            <w:proofErr w:type="gramEnd"/>
            <w:r w:rsidRPr="00EC0D77">
              <w:rPr>
                <w:rFonts w:ascii="Times New Roman" w:hAnsi="Times New Roman" w:cs="Times New Roman"/>
                <w:i/>
              </w:rPr>
              <w:t xml:space="preserve"> applicable).</w:t>
            </w:r>
          </w:p>
        </w:tc>
      </w:tr>
      <w:tr w:rsidR="00181AD7" w:rsidRPr="00EC0D77" w14:paraId="55C35259" w14:textId="77777777" w:rsidTr="0061475D">
        <w:trPr>
          <w:trHeight w:val="386"/>
        </w:trPr>
        <w:tc>
          <w:tcPr>
            <w:tcW w:w="1435" w:type="dxa"/>
          </w:tcPr>
          <w:p w14:paraId="494A4EF6" w14:textId="77777777" w:rsidR="00181AD7" w:rsidRPr="00EC0D77" w:rsidRDefault="00181AD7" w:rsidP="006B38D4">
            <w:pPr>
              <w:jc w:val="both"/>
              <w:rPr>
                <w:rFonts w:ascii="Times New Roman" w:hAnsi="Times New Roman" w:cs="Times New Roman"/>
                <w:b/>
              </w:rPr>
            </w:pPr>
            <w:r w:rsidRPr="00EC0D77">
              <w:rPr>
                <w:rFonts w:ascii="Times New Roman" w:hAnsi="Times New Roman" w:cs="Times New Roman"/>
                <w:b/>
              </w:rPr>
              <w:t>Screencast</w:t>
            </w:r>
          </w:p>
          <w:p w14:paraId="6B85AA18" w14:textId="37278816" w:rsidR="00181AD7" w:rsidRPr="00EC0D77" w:rsidRDefault="00181AD7" w:rsidP="006B38D4">
            <w:pPr>
              <w:jc w:val="both"/>
              <w:rPr>
                <w:rFonts w:ascii="Times New Roman" w:hAnsi="Times New Roman" w:cs="Times New Roman"/>
                <w:b/>
              </w:rPr>
            </w:pPr>
            <w:r w:rsidRPr="00EC0D77">
              <w:rPr>
                <w:rFonts w:ascii="Times New Roman" w:hAnsi="Times New Roman" w:cs="Times New Roman"/>
                <w:b/>
              </w:rPr>
              <w:t>URL:</w:t>
            </w:r>
          </w:p>
        </w:tc>
        <w:tc>
          <w:tcPr>
            <w:tcW w:w="8100" w:type="dxa"/>
          </w:tcPr>
          <w:p w14:paraId="01DB511C" w14:textId="0CE017C6" w:rsidR="00181AD7" w:rsidRPr="00EC0D77" w:rsidRDefault="00181AD7" w:rsidP="006B38D4">
            <w:pPr>
              <w:jc w:val="both"/>
              <w:rPr>
                <w:rFonts w:ascii="Times New Roman" w:hAnsi="Times New Roman" w:cs="Times New Roman"/>
                <w:i/>
              </w:rPr>
            </w:pPr>
            <w:r w:rsidRPr="00EC0D77">
              <w:rPr>
                <w:rFonts w:ascii="Times New Roman" w:hAnsi="Times New Roman" w:cs="Times New Roman"/>
                <w:i/>
              </w:rPr>
              <w:t>(</w:t>
            </w:r>
            <w:proofErr w:type="gramStart"/>
            <w:r w:rsidRPr="00EC0D77">
              <w:rPr>
                <w:rFonts w:ascii="Times New Roman" w:hAnsi="Times New Roman" w:cs="Times New Roman"/>
                <w:i/>
              </w:rPr>
              <w:t>if</w:t>
            </w:r>
            <w:proofErr w:type="gramEnd"/>
            <w:r w:rsidRPr="00EC0D77">
              <w:rPr>
                <w:rFonts w:ascii="Times New Roman" w:hAnsi="Times New Roman" w:cs="Times New Roman"/>
                <w:i/>
              </w:rPr>
              <w:t xml:space="preserve"> applicable).</w:t>
            </w:r>
          </w:p>
        </w:tc>
      </w:tr>
    </w:tbl>
    <w:p w14:paraId="1F6E19C7" w14:textId="77777777" w:rsidR="008A3917" w:rsidRPr="00EC0D77" w:rsidRDefault="008A3917" w:rsidP="006B38D4">
      <w:pPr>
        <w:spacing w:after="120"/>
        <w:jc w:val="both"/>
        <w:rPr>
          <w:rFonts w:ascii="Times New Roman" w:hAnsi="Times New Roman" w:cs="Times New Roman"/>
          <w:i/>
          <w:iCs/>
          <w:sz w:val="22"/>
          <w:szCs w:val="22"/>
        </w:rPr>
      </w:pPr>
    </w:p>
    <w:p w14:paraId="44795BCD" w14:textId="394E3C8E" w:rsidR="00E2773E" w:rsidRPr="00EC0D77" w:rsidRDefault="00E2773E" w:rsidP="006B38D4">
      <w:pPr>
        <w:jc w:val="both"/>
        <w:rPr>
          <w:rFonts w:ascii="Times New Roman" w:hAnsi="Times New Roman" w:cs="Times New Roman"/>
          <w:b/>
          <w:bCs/>
        </w:rPr>
      </w:pPr>
    </w:p>
    <w:sectPr w:rsidR="00E2773E" w:rsidRPr="00EC0D77" w:rsidSect="00E2773E">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B59AE" w14:textId="77777777" w:rsidR="00F11622" w:rsidRDefault="00F11622" w:rsidP="00E2773E">
      <w:r>
        <w:separator/>
      </w:r>
    </w:p>
  </w:endnote>
  <w:endnote w:type="continuationSeparator" w:id="0">
    <w:p w14:paraId="70CE58B8" w14:textId="77777777" w:rsidR="00F11622" w:rsidRDefault="00F11622"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56BE5" w14:textId="54801933" w:rsidR="00A84295" w:rsidRPr="00A84295" w:rsidRDefault="00A84295" w:rsidP="00A84295">
    <w:pPr>
      <w:spacing w:after="160" w:line="259" w:lineRule="auto"/>
      <w:jc w:val="center"/>
      <w:rPr>
        <w:rFonts w:ascii="Times New Roman" w:eastAsia="Calibri" w:hAnsi="Times New Roman" w:cs="Times New Roman"/>
        <w:sz w:val="22"/>
        <w:szCs w:val="22"/>
      </w:rPr>
    </w:pPr>
    <w:r w:rsidRPr="00A84295">
      <w:rPr>
        <w:rFonts w:ascii="Times New Roman" w:eastAsia="Calibri" w:hAnsi="Times New Roman" w:cs="Times New Roman"/>
        <w:sz w:val="22"/>
        <w:szCs w:val="22"/>
      </w:rPr>
      <w:t xml:space="preserve">© </w:t>
    </w:r>
    <w:r w:rsidRPr="00A84295">
      <w:rPr>
        <w:rFonts w:ascii="Times New Roman" w:eastAsia="Calibri" w:hAnsi="Times New Roman" w:cs="Times New Roman"/>
        <w:sz w:val="22"/>
        <w:szCs w:val="22"/>
      </w:rPr>
      <w:fldChar w:fldCharType="begin"/>
    </w:r>
    <w:r w:rsidRPr="00A84295">
      <w:rPr>
        <w:rFonts w:ascii="Times New Roman" w:eastAsia="Calibri" w:hAnsi="Times New Roman" w:cs="Times New Roman"/>
        <w:sz w:val="22"/>
        <w:szCs w:val="22"/>
      </w:rPr>
      <w:instrText xml:space="preserve"> DATE \@"yyyy" \* MERGEFORMAT </w:instrText>
    </w:r>
    <w:r w:rsidRPr="00A84295">
      <w:rPr>
        <w:rFonts w:ascii="Times New Roman" w:eastAsia="Calibri" w:hAnsi="Times New Roman" w:cs="Times New Roman"/>
        <w:sz w:val="22"/>
        <w:szCs w:val="22"/>
      </w:rPr>
      <w:fldChar w:fldCharType="separate"/>
    </w:r>
    <w:r w:rsidR="00EC0D77">
      <w:rPr>
        <w:rFonts w:ascii="Times New Roman" w:eastAsia="Calibri" w:hAnsi="Times New Roman" w:cs="Times New Roman"/>
        <w:noProof/>
        <w:sz w:val="22"/>
        <w:szCs w:val="22"/>
      </w:rPr>
      <w:t>2022</w:t>
    </w:r>
    <w:r w:rsidRPr="00A84295">
      <w:rPr>
        <w:rFonts w:ascii="Times New Roman" w:eastAsia="Calibri" w:hAnsi="Times New Roman" w:cs="Times New Roman"/>
        <w:sz w:val="22"/>
        <w:szCs w:val="22"/>
      </w:rPr>
      <w:fldChar w:fldCharType="end"/>
    </w:r>
    <w:r w:rsidRPr="00A84295">
      <w:rPr>
        <w:rFonts w:ascii="Times New Roman" w:eastAsia="Calibri" w:hAnsi="Times New Roman" w:cs="Times New Roman"/>
        <w:sz w:val="22"/>
        <w:szCs w:val="22"/>
      </w:rPr>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B1D83" w14:textId="77777777" w:rsidR="00F11622" w:rsidRDefault="00F11622" w:rsidP="00E2773E">
      <w:r>
        <w:separator/>
      </w:r>
    </w:p>
  </w:footnote>
  <w:footnote w:type="continuationSeparator" w:id="0">
    <w:p w14:paraId="713B33B8" w14:textId="77777777" w:rsidR="00F11622" w:rsidRDefault="00F11622"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4B160555">
    <w:pPr>
      <w:pStyle w:val="Header"/>
    </w:pPr>
    <w:r>
      <w:rPr>
        <w:noProof/>
      </w:rPr>
      <w:drawing>
        <wp:inline distT="0" distB="0" distL="0" distR="0" wp14:anchorId="0C6CC037" wp14:editId="7B379C23">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2B5E"/>
    <w:multiLevelType w:val="multilevel"/>
    <w:tmpl w:val="7744EC42"/>
    <w:lvl w:ilvl="0">
      <w:start w:val="1"/>
      <w:numFmt w:val="decimal"/>
      <w:lvlText w:val="%1."/>
      <w:lvlJc w:val="left"/>
      <w:pPr>
        <w:ind w:left="360" w:hanging="360"/>
      </w:pPr>
      <w:rPr>
        <w:sz w:val="18"/>
        <w:szCs w:val="1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5013EB"/>
    <w:multiLevelType w:val="hybridMultilevel"/>
    <w:tmpl w:val="E4146C64"/>
    <w:lvl w:ilvl="0" w:tplc="FFC01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F2A9B"/>
    <w:multiLevelType w:val="hybridMultilevel"/>
    <w:tmpl w:val="7A44FCD6"/>
    <w:lvl w:ilvl="0" w:tplc="4CEA0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A879B0"/>
    <w:multiLevelType w:val="hybridMultilevel"/>
    <w:tmpl w:val="08ECC45E"/>
    <w:lvl w:ilvl="0" w:tplc="B388FA0A">
      <w:start w:val="2"/>
      <w:numFmt w:val="bullet"/>
      <w:lvlText w:val="-"/>
      <w:lvlJc w:val="left"/>
      <w:pPr>
        <w:ind w:left="720" w:hanging="360"/>
      </w:pPr>
      <w:rPr>
        <w:rFonts w:ascii="Times New Roman" w:eastAsia="Arial Narro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9442B9"/>
    <w:multiLevelType w:val="hybridMultilevel"/>
    <w:tmpl w:val="A074F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05D4338"/>
    <w:multiLevelType w:val="hybridMultilevel"/>
    <w:tmpl w:val="35148880"/>
    <w:lvl w:ilvl="0" w:tplc="04F808B8">
      <w:start w:val="1"/>
      <w:numFmt w:val="decimal"/>
      <w:lvlText w:val="%1."/>
      <w:lvlJc w:val="left"/>
      <w:pPr>
        <w:ind w:left="360" w:hanging="360"/>
      </w:pPr>
      <w:rPr>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8C1B78"/>
    <w:multiLevelType w:val="hybridMultilevel"/>
    <w:tmpl w:val="B1FC8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0E3949"/>
    <w:multiLevelType w:val="hybridMultilevel"/>
    <w:tmpl w:val="81D6880E"/>
    <w:lvl w:ilvl="0" w:tplc="09E4C348">
      <w:start w:val="1"/>
      <w:numFmt w:val="decimal"/>
      <w:lvlText w:val="%1."/>
      <w:lvlJc w:val="left"/>
      <w:pPr>
        <w:ind w:left="360" w:hanging="360"/>
      </w:pPr>
      <w:rPr>
        <w:sz w:val="24"/>
        <w:szCs w:val="24"/>
      </w:rPr>
    </w:lvl>
    <w:lvl w:ilvl="1" w:tplc="70EEF406">
      <w:start w:val="1"/>
      <w:numFmt w:val="lowerLetter"/>
      <w:lvlText w:val="%2."/>
      <w:lvlJc w:val="left"/>
      <w:pPr>
        <w:ind w:left="1080" w:hanging="360"/>
      </w:pPr>
      <w:rPr>
        <w:rFonts w:hint="default"/>
        <w:color w:val="0070C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7FF40C3"/>
    <w:multiLevelType w:val="hybridMultilevel"/>
    <w:tmpl w:val="7B58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6867285">
    <w:abstractNumId w:val="2"/>
  </w:num>
  <w:num w:numId="2" w16cid:durableId="1950892705">
    <w:abstractNumId w:val="14"/>
  </w:num>
  <w:num w:numId="3" w16cid:durableId="1504710328">
    <w:abstractNumId w:val="3"/>
  </w:num>
  <w:num w:numId="4" w16cid:durableId="792794652">
    <w:abstractNumId w:val="1"/>
  </w:num>
  <w:num w:numId="5" w16cid:durableId="1708024259">
    <w:abstractNumId w:val="12"/>
  </w:num>
  <w:num w:numId="6" w16cid:durableId="752972077">
    <w:abstractNumId w:val="15"/>
  </w:num>
  <w:num w:numId="7" w16cid:durableId="1099988895">
    <w:abstractNumId w:val="6"/>
  </w:num>
  <w:num w:numId="8" w16cid:durableId="1972394998">
    <w:abstractNumId w:val="9"/>
  </w:num>
  <w:num w:numId="9" w16cid:durableId="321129822">
    <w:abstractNumId w:val="10"/>
  </w:num>
  <w:num w:numId="10" w16cid:durableId="1036349560">
    <w:abstractNumId w:val="16"/>
  </w:num>
  <w:num w:numId="11" w16cid:durableId="1877544693">
    <w:abstractNumId w:val="0"/>
  </w:num>
  <w:num w:numId="12" w16cid:durableId="1049643635">
    <w:abstractNumId w:val="13"/>
  </w:num>
  <w:num w:numId="13" w16cid:durableId="1334650002">
    <w:abstractNumId w:val="11"/>
  </w:num>
  <w:num w:numId="14" w16cid:durableId="654338159">
    <w:abstractNumId w:val="5"/>
  </w:num>
  <w:num w:numId="15" w16cid:durableId="1479955567">
    <w:abstractNumId w:val="4"/>
  </w:num>
  <w:num w:numId="16" w16cid:durableId="945188856">
    <w:abstractNumId w:val="7"/>
  </w:num>
  <w:num w:numId="17" w16cid:durableId="632444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49F2"/>
    <w:rsid w:val="0001220A"/>
    <w:rsid w:val="000240BB"/>
    <w:rsid w:val="00025E8C"/>
    <w:rsid w:val="00037F52"/>
    <w:rsid w:val="00045278"/>
    <w:rsid w:val="00060530"/>
    <w:rsid w:val="00072D76"/>
    <w:rsid w:val="00073AA3"/>
    <w:rsid w:val="00076C1A"/>
    <w:rsid w:val="00083F18"/>
    <w:rsid w:val="00090A2C"/>
    <w:rsid w:val="000960A3"/>
    <w:rsid w:val="000A3F92"/>
    <w:rsid w:val="000B2237"/>
    <w:rsid w:val="000C45D8"/>
    <w:rsid w:val="000C6286"/>
    <w:rsid w:val="000D1499"/>
    <w:rsid w:val="001007B1"/>
    <w:rsid w:val="0010687D"/>
    <w:rsid w:val="00106D0C"/>
    <w:rsid w:val="001168E2"/>
    <w:rsid w:val="001170DC"/>
    <w:rsid w:val="001345C9"/>
    <w:rsid w:val="00144B30"/>
    <w:rsid w:val="0015427F"/>
    <w:rsid w:val="00167762"/>
    <w:rsid w:val="0017247F"/>
    <w:rsid w:val="001728AE"/>
    <w:rsid w:val="00174AD0"/>
    <w:rsid w:val="0017612B"/>
    <w:rsid w:val="00181AD7"/>
    <w:rsid w:val="00187F20"/>
    <w:rsid w:val="001903DC"/>
    <w:rsid w:val="001A1678"/>
    <w:rsid w:val="001B1868"/>
    <w:rsid w:val="001B3F92"/>
    <w:rsid w:val="001B5563"/>
    <w:rsid w:val="001B7587"/>
    <w:rsid w:val="001D1735"/>
    <w:rsid w:val="001D337D"/>
    <w:rsid w:val="001D410F"/>
    <w:rsid w:val="001D7F10"/>
    <w:rsid w:val="001E201C"/>
    <w:rsid w:val="00202630"/>
    <w:rsid w:val="00202BC9"/>
    <w:rsid w:val="0022526C"/>
    <w:rsid w:val="00231BF4"/>
    <w:rsid w:val="00237F7F"/>
    <w:rsid w:val="00241804"/>
    <w:rsid w:val="00242440"/>
    <w:rsid w:val="002433CD"/>
    <w:rsid w:val="00243A0E"/>
    <w:rsid w:val="00247A83"/>
    <w:rsid w:val="0025055C"/>
    <w:rsid w:val="0027456E"/>
    <w:rsid w:val="00281597"/>
    <w:rsid w:val="00281FB7"/>
    <w:rsid w:val="0028566F"/>
    <w:rsid w:val="00285AFA"/>
    <w:rsid w:val="0029043D"/>
    <w:rsid w:val="00294280"/>
    <w:rsid w:val="002A4652"/>
    <w:rsid w:val="002B2E0A"/>
    <w:rsid w:val="002B40ED"/>
    <w:rsid w:val="002B51A0"/>
    <w:rsid w:val="002B5A6D"/>
    <w:rsid w:val="002C3D98"/>
    <w:rsid w:val="002C60FA"/>
    <w:rsid w:val="002D0E30"/>
    <w:rsid w:val="00305A6C"/>
    <w:rsid w:val="003066EC"/>
    <w:rsid w:val="0032088B"/>
    <w:rsid w:val="00320A5B"/>
    <w:rsid w:val="00325607"/>
    <w:rsid w:val="00334C54"/>
    <w:rsid w:val="003362FB"/>
    <w:rsid w:val="0034311A"/>
    <w:rsid w:val="0034783D"/>
    <w:rsid w:val="003520E8"/>
    <w:rsid w:val="00353BA3"/>
    <w:rsid w:val="00366E1E"/>
    <w:rsid w:val="00386279"/>
    <w:rsid w:val="003A103F"/>
    <w:rsid w:val="003A46FB"/>
    <w:rsid w:val="003A4E6F"/>
    <w:rsid w:val="003A5E49"/>
    <w:rsid w:val="003B60B6"/>
    <w:rsid w:val="003C0BBC"/>
    <w:rsid w:val="003C3CF1"/>
    <w:rsid w:val="003D36F9"/>
    <w:rsid w:val="003D7557"/>
    <w:rsid w:val="003E567B"/>
    <w:rsid w:val="003E5DBF"/>
    <w:rsid w:val="003E6FCD"/>
    <w:rsid w:val="003F02E4"/>
    <w:rsid w:val="003F68EC"/>
    <w:rsid w:val="003F7873"/>
    <w:rsid w:val="0040616E"/>
    <w:rsid w:val="00417AFB"/>
    <w:rsid w:val="00432298"/>
    <w:rsid w:val="004435C4"/>
    <w:rsid w:val="00456382"/>
    <w:rsid w:val="00457AB5"/>
    <w:rsid w:val="00470F87"/>
    <w:rsid w:val="0047145B"/>
    <w:rsid w:val="0047752D"/>
    <w:rsid w:val="00486408"/>
    <w:rsid w:val="00487A95"/>
    <w:rsid w:val="004919C6"/>
    <w:rsid w:val="0049203F"/>
    <w:rsid w:val="0049647D"/>
    <w:rsid w:val="004B29A1"/>
    <w:rsid w:val="004B2C41"/>
    <w:rsid w:val="004C36F1"/>
    <w:rsid w:val="004C65ED"/>
    <w:rsid w:val="004D40F1"/>
    <w:rsid w:val="004E7AF1"/>
    <w:rsid w:val="004F3294"/>
    <w:rsid w:val="00502B4C"/>
    <w:rsid w:val="005070F1"/>
    <w:rsid w:val="00516613"/>
    <w:rsid w:val="00523689"/>
    <w:rsid w:val="00546D58"/>
    <w:rsid w:val="00547BBE"/>
    <w:rsid w:val="00567866"/>
    <w:rsid w:val="005912C0"/>
    <w:rsid w:val="00592532"/>
    <w:rsid w:val="005A0C4B"/>
    <w:rsid w:val="005A2DD6"/>
    <w:rsid w:val="005A41C9"/>
    <w:rsid w:val="005B674D"/>
    <w:rsid w:val="005B76FD"/>
    <w:rsid w:val="005B7D35"/>
    <w:rsid w:val="005D24B2"/>
    <w:rsid w:val="005D5D08"/>
    <w:rsid w:val="005E772F"/>
    <w:rsid w:val="005F2C40"/>
    <w:rsid w:val="00601727"/>
    <w:rsid w:val="00607375"/>
    <w:rsid w:val="0061475D"/>
    <w:rsid w:val="00622F6E"/>
    <w:rsid w:val="00623449"/>
    <w:rsid w:val="00626257"/>
    <w:rsid w:val="00627837"/>
    <w:rsid w:val="0063077F"/>
    <w:rsid w:val="0063418F"/>
    <w:rsid w:val="00636394"/>
    <w:rsid w:val="00643B0E"/>
    <w:rsid w:val="00664221"/>
    <w:rsid w:val="00664E72"/>
    <w:rsid w:val="00670E57"/>
    <w:rsid w:val="00674705"/>
    <w:rsid w:val="00676E90"/>
    <w:rsid w:val="006856D2"/>
    <w:rsid w:val="00697A71"/>
    <w:rsid w:val="006B1616"/>
    <w:rsid w:val="006B38D4"/>
    <w:rsid w:val="006B7913"/>
    <w:rsid w:val="006C0647"/>
    <w:rsid w:val="006C3EF1"/>
    <w:rsid w:val="006C77C1"/>
    <w:rsid w:val="006E2170"/>
    <w:rsid w:val="006E2E69"/>
    <w:rsid w:val="006E6219"/>
    <w:rsid w:val="006F4FE0"/>
    <w:rsid w:val="007035CE"/>
    <w:rsid w:val="00715E00"/>
    <w:rsid w:val="00737288"/>
    <w:rsid w:val="007524B2"/>
    <w:rsid w:val="0076367E"/>
    <w:rsid w:val="00771E66"/>
    <w:rsid w:val="00777877"/>
    <w:rsid w:val="00781636"/>
    <w:rsid w:val="00783ECB"/>
    <w:rsid w:val="00785E17"/>
    <w:rsid w:val="00796486"/>
    <w:rsid w:val="007A026F"/>
    <w:rsid w:val="007B2437"/>
    <w:rsid w:val="007B555F"/>
    <w:rsid w:val="007B771F"/>
    <w:rsid w:val="007D520E"/>
    <w:rsid w:val="007E74E2"/>
    <w:rsid w:val="007F4CCE"/>
    <w:rsid w:val="008040A4"/>
    <w:rsid w:val="00810CB8"/>
    <w:rsid w:val="0081458F"/>
    <w:rsid w:val="00820D51"/>
    <w:rsid w:val="008220F3"/>
    <w:rsid w:val="008244BC"/>
    <w:rsid w:val="008329B7"/>
    <w:rsid w:val="008336AF"/>
    <w:rsid w:val="00834637"/>
    <w:rsid w:val="00841F1D"/>
    <w:rsid w:val="00842BD9"/>
    <w:rsid w:val="00851912"/>
    <w:rsid w:val="00875C54"/>
    <w:rsid w:val="008828F5"/>
    <w:rsid w:val="008829D2"/>
    <w:rsid w:val="0088379C"/>
    <w:rsid w:val="008868DE"/>
    <w:rsid w:val="00890498"/>
    <w:rsid w:val="00890EDB"/>
    <w:rsid w:val="008919DF"/>
    <w:rsid w:val="00897461"/>
    <w:rsid w:val="008A363B"/>
    <w:rsid w:val="008A3917"/>
    <w:rsid w:val="008A6A9A"/>
    <w:rsid w:val="008B46D4"/>
    <w:rsid w:val="008D6D1E"/>
    <w:rsid w:val="008D7501"/>
    <w:rsid w:val="008E16C5"/>
    <w:rsid w:val="008E29B5"/>
    <w:rsid w:val="008E5DEC"/>
    <w:rsid w:val="008F5D40"/>
    <w:rsid w:val="00901FAD"/>
    <w:rsid w:val="0091250B"/>
    <w:rsid w:val="0091268C"/>
    <w:rsid w:val="00920814"/>
    <w:rsid w:val="00940031"/>
    <w:rsid w:val="00942910"/>
    <w:rsid w:val="0094586F"/>
    <w:rsid w:val="0094638A"/>
    <w:rsid w:val="00957E1A"/>
    <w:rsid w:val="00961766"/>
    <w:rsid w:val="00970FBF"/>
    <w:rsid w:val="009725F4"/>
    <w:rsid w:val="00981B24"/>
    <w:rsid w:val="009924F8"/>
    <w:rsid w:val="00992E61"/>
    <w:rsid w:val="009A1290"/>
    <w:rsid w:val="009A3DE6"/>
    <w:rsid w:val="009B0705"/>
    <w:rsid w:val="009B41BD"/>
    <w:rsid w:val="009C1DAC"/>
    <w:rsid w:val="009C2A1F"/>
    <w:rsid w:val="009C3F47"/>
    <w:rsid w:val="009C5A56"/>
    <w:rsid w:val="009C5E36"/>
    <w:rsid w:val="009D7CDF"/>
    <w:rsid w:val="009F4644"/>
    <w:rsid w:val="009F52DC"/>
    <w:rsid w:val="009F55B8"/>
    <w:rsid w:val="00A0488E"/>
    <w:rsid w:val="00A146C8"/>
    <w:rsid w:val="00A1664A"/>
    <w:rsid w:val="00A37A2B"/>
    <w:rsid w:val="00A55030"/>
    <w:rsid w:val="00A56778"/>
    <w:rsid w:val="00A56CF9"/>
    <w:rsid w:val="00A575F7"/>
    <w:rsid w:val="00A653C7"/>
    <w:rsid w:val="00A7388C"/>
    <w:rsid w:val="00A743CF"/>
    <w:rsid w:val="00A76D2E"/>
    <w:rsid w:val="00A76D34"/>
    <w:rsid w:val="00A76E70"/>
    <w:rsid w:val="00A84295"/>
    <w:rsid w:val="00A8739F"/>
    <w:rsid w:val="00A96684"/>
    <w:rsid w:val="00AA6B27"/>
    <w:rsid w:val="00AA7CC6"/>
    <w:rsid w:val="00AC0E9E"/>
    <w:rsid w:val="00AD13A3"/>
    <w:rsid w:val="00AF59FD"/>
    <w:rsid w:val="00AF5DA0"/>
    <w:rsid w:val="00AF73FE"/>
    <w:rsid w:val="00B016DC"/>
    <w:rsid w:val="00B036FB"/>
    <w:rsid w:val="00B06D94"/>
    <w:rsid w:val="00B13028"/>
    <w:rsid w:val="00B16036"/>
    <w:rsid w:val="00B174C1"/>
    <w:rsid w:val="00B50BEE"/>
    <w:rsid w:val="00B5568F"/>
    <w:rsid w:val="00B55791"/>
    <w:rsid w:val="00B77882"/>
    <w:rsid w:val="00B81E3A"/>
    <w:rsid w:val="00B84806"/>
    <w:rsid w:val="00B926E8"/>
    <w:rsid w:val="00B9300B"/>
    <w:rsid w:val="00BA2313"/>
    <w:rsid w:val="00BA5345"/>
    <w:rsid w:val="00BB5169"/>
    <w:rsid w:val="00BE4B71"/>
    <w:rsid w:val="00BE540F"/>
    <w:rsid w:val="00BE5FF2"/>
    <w:rsid w:val="00C2665A"/>
    <w:rsid w:val="00C3074C"/>
    <w:rsid w:val="00C313C1"/>
    <w:rsid w:val="00C3489C"/>
    <w:rsid w:val="00C476A5"/>
    <w:rsid w:val="00C5465A"/>
    <w:rsid w:val="00C815BA"/>
    <w:rsid w:val="00C83A8E"/>
    <w:rsid w:val="00CA0FCB"/>
    <w:rsid w:val="00CA2D76"/>
    <w:rsid w:val="00CB23DE"/>
    <w:rsid w:val="00CB6BE2"/>
    <w:rsid w:val="00CD09DC"/>
    <w:rsid w:val="00CD59AC"/>
    <w:rsid w:val="00CD5B9F"/>
    <w:rsid w:val="00CE4DC3"/>
    <w:rsid w:val="00CE775D"/>
    <w:rsid w:val="00CF2952"/>
    <w:rsid w:val="00CF63B9"/>
    <w:rsid w:val="00CF6537"/>
    <w:rsid w:val="00CF7DC0"/>
    <w:rsid w:val="00D05109"/>
    <w:rsid w:val="00D05663"/>
    <w:rsid w:val="00D1390A"/>
    <w:rsid w:val="00D21062"/>
    <w:rsid w:val="00D34264"/>
    <w:rsid w:val="00D34B40"/>
    <w:rsid w:val="00D4056D"/>
    <w:rsid w:val="00D406B2"/>
    <w:rsid w:val="00D47468"/>
    <w:rsid w:val="00D531C9"/>
    <w:rsid w:val="00D53B9D"/>
    <w:rsid w:val="00D6426C"/>
    <w:rsid w:val="00D65C90"/>
    <w:rsid w:val="00D740BA"/>
    <w:rsid w:val="00D74899"/>
    <w:rsid w:val="00D83FC4"/>
    <w:rsid w:val="00D9129E"/>
    <w:rsid w:val="00D933A8"/>
    <w:rsid w:val="00D94388"/>
    <w:rsid w:val="00D954EB"/>
    <w:rsid w:val="00DA3696"/>
    <w:rsid w:val="00DB4902"/>
    <w:rsid w:val="00DC4CD2"/>
    <w:rsid w:val="00DD11AA"/>
    <w:rsid w:val="00DD175D"/>
    <w:rsid w:val="00DD3F7B"/>
    <w:rsid w:val="00DE46A9"/>
    <w:rsid w:val="00DE5A5D"/>
    <w:rsid w:val="00DF32FF"/>
    <w:rsid w:val="00E1393B"/>
    <w:rsid w:val="00E15165"/>
    <w:rsid w:val="00E213CF"/>
    <w:rsid w:val="00E2773E"/>
    <w:rsid w:val="00E41094"/>
    <w:rsid w:val="00E47BC5"/>
    <w:rsid w:val="00E51140"/>
    <w:rsid w:val="00E61203"/>
    <w:rsid w:val="00E616B0"/>
    <w:rsid w:val="00E6461E"/>
    <w:rsid w:val="00E67593"/>
    <w:rsid w:val="00E7466D"/>
    <w:rsid w:val="00E849DD"/>
    <w:rsid w:val="00E84F64"/>
    <w:rsid w:val="00E91193"/>
    <w:rsid w:val="00E93247"/>
    <w:rsid w:val="00EA453B"/>
    <w:rsid w:val="00EB1E4E"/>
    <w:rsid w:val="00EC0D77"/>
    <w:rsid w:val="00EC2777"/>
    <w:rsid w:val="00EC4A43"/>
    <w:rsid w:val="00EC6222"/>
    <w:rsid w:val="00EE08F7"/>
    <w:rsid w:val="00EE7C7A"/>
    <w:rsid w:val="00EF2CC3"/>
    <w:rsid w:val="00F016B4"/>
    <w:rsid w:val="00F031EF"/>
    <w:rsid w:val="00F11622"/>
    <w:rsid w:val="00F13490"/>
    <w:rsid w:val="00F14EFB"/>
    <w:rsid w:val="00F20D39"/>
    <w:rsid w:val="00F30172"/>
    <w:rsid w:val="00F36AD8"/>
    <w:rsid w:val="00F55CCE"/>
    <w:rsid w:val="00F56E65"/>
    <w:rsid w:val="00F642CD"/>
    <w:rsid w:val="00F64CE6"/>
    <w:rsid w:val="00F6678E"/>
    <w:rsid w:val="00F670F1"/>
    <w:rsid w:val="00F762A5"/>
    <w:rsid w:val="00F84753"/>
    <w:rsid w:val="00F917BF"/>
    <w:rsid w:val="00F93F6D"/>
    <w:rsid w:val="00FC0D34"/>
    <w:rsid w:val="00FC435F"/>
    <w:rsid w:val="00FE1C3B"/>
    <w:rsid w:val="00FE5875"/>
    <w:rsid w:val="4B16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8D7501"/>
    <w:pPr>
      <w:spacing w:after="120"/>
    </w:pPr>
    <w:rPr>
      <w:rFonts w:asciiTheme="minorBidi" w:hAnsiTheme="minorBidi"/>
      <w:b/>
      <w:bCs/>
      <w:sz w:val="32"/>
      <w:szCs w:val="32"/>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F670F1"/>
    <w:pPr>
      <w:spacing w:before="60" w:after="60" w:line="264" w:lineRule="auto"/>
    </w:pPr>
    <w:rPr>
      <w:rFonts w:ascii="Arial Narrow" w:eastAsia="Arial Narrow" w:hAnsi="Arial Narrow" w:cs="Arial Narrow"/>
      <w:sz w:val="18"/>
      <w:szCs w:val="18"/>
      <w:lang w:eastAsia="ja-JP"/>
    </w:rPr>
  </w:style>
  <w:style w:type="character" w:styleId="CommentReference">
    <w:name w:val="annotation reference"/>
    <w:basedOn w:val="DefaultParagraphFont"/>
    <w:uiPriority w:val="99"/>
    <w:semiHidden/>
    <w:unhideWhenUsed/>
    <w:rsid w:val="005070F1"/>
    <w:rPr>
      <w:sz w:val="16"/>
      <w:szCs w:val="16"/>
    </w:rPr>
  </w:style>
  <w:style w:type="paragraph" w:styleId="CommentText">
    <w:name w:val="annotation text"/>
    <w:basedOn w:val="Normal"/>
    <w:link w:val="CommentTextChar"/>
    <w:uiPriority w:val="99"/>
    <w:semiHidden/>
    <w:unhideWhenUsed/>
    <w:rsid w:val="005070F1"/>
    <w:rPr>
      <w:sz w:val="20"/>
      <w:szCs w:val="20"/>
    </w:rPr>
  </w:style>
  <w:style w:type="character" w:customStyle="1" w:styleId="CommentTextChar">
    <w:name w:val="Comment Text Char"/>
    <w:basedOn w:val="DefaultParagraphFont"/>
    <w:link w:val="CommentText"/>
    <w:uiPriority w:val="99"/>
    <w:semiHidden/>
    <w:rsid w:val="005070F1"/>
    <w:rPr>
      <w:sz w:val="20"/>
      <w:szCs w:val="20"/>
    </w:rPr>
  </w:style>
  <w:style w:type="paragraph" w:styleId="BalloonText">
    <w:name w:val="Balloon Text"/>
    <w:basedOn w:val="Normal"/>
    <w:link w:val="BalloonTextChar"/>
    <w:uiPriority w:val="99"/>
    <w:semiHidden/>
    <w:unhideWhenUsed/>
    <w:rsid w:val="001542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27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B0705"/>
    <w:rPr>
      <w:b/>
      <w:bCs/>
    </w:rPr>
  </w:style>
  <w:style w:type="character" w:customStyle="1" w:styleId="CommentSubjectChar">
    <w:name w:val="Comment Subject Char"/>
    <w:basedOn w:val="CommentTextChar"/>
    <w:link w:val="CommentSubject"/>
    <w:uiPriority w:val="99"/>
    <w:semiHidden/>
    <w:rsid w:val="009B0705"/>
    <w:rPr>
      <w:b/>
      <w:bCs/>
      <w:sz w:val="20"/>
      <w:szCs w:val="20"/>
    </w:rPr>
  </w:style>
  <w:style w:type="paragraph" w:customStyle="1" w:styleId="paragraph">
    <w:name w:val="paragraph"/>
    <w:basedOn w:val="Normal"/>
    <w:rsid w:val="000A3F9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A3F92"/>
  </w:style>
  <w:style w:type="character" w:customStyle="1" w:styleId="eop">
    <w:name w:val="eop"/>
    <w:basedOn w:val="DefaultParagraphFont"/>
    <w:rsid w:val="000A3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607158">
      <w:bodyDiv w:val="1"/>
      <w:marLeft w:val="0"/>
      <w:marRight w:val="0"/>
      <w:marTop w:val="0"/>
      <w:marBottom w:val="0"/>
      <w:divBdr>
        <w:top w:val="none" w:sz="0" w:space="0" w:color="auto"/>
        <w:left w:val="none" w:sz="0" w:space="0" w:color="auto"/>
        <w:bottom w:val="none" w:sz="0" w:space="0" w:color="auto"/>
        <w:right w:val="none" w:sz="0" w:space="0" w:color="auto"/>
      </w:divBdr>
      <w:divsChild>
        <w:div w:id="562064946">
          <w:marLeft w:val="0"/>
          <w:marRight w:val="0"/>
          <w:marTop w:val="0"/>
          <w:marBottom w:val="0"/>
          <w:divBdr>
            <w:top w:val="none" w:sz="0" w:space="0" w:color="auto"/>
            <w:left w:val="none" w:sz="0" w:space="0" w:color="auto"/>
            <w:bottom w:val="none" w:sz="0" w:space="0" w:color="auto"/>
            <w:right w:val="none" w:sz="0" w:space="0" w:color="auto"/>
          </w:divBdr>
        </w:div>
        <w:div w:id="4831579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HIF/Viewer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8FD7C80C303547A87176DC3357542A" ma:contentTypeVersion="4" ma:contentTypeDescription="Create a new document." ma:contentTypeScope="" ma:versionID="63b5703b3286b1854ac07c4526c1daca">
  <xsd:schema xmlns:xsd="http://www.w3.org/2001/XMLSchema" xmlns:xs="http://www.w3.org/2001/XMLSchema" xmlns:p="http://schemas.microsoft.com/office/2006/metadata/properties" xmlns:ns3="b61ede8d-7946-49a1-9a7d-b61b2009a156" targetNamespace="http://schemas.microsoft.com/office/2006/metadata/properties" ma:root="true" ma:fieldsID="481d066f2194a1893c017a3c5bd33d17" ns3:_="">
    <xsd:import namespace="b61ede8d-7946-49a1-9a7d-b61b2009a15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ede8d-7946-49a1-9a7d-b61b2009a1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677AA6-9BC0-417D-A357-99C82F63C8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D3866C-EFE4-45AD-BA9F-01C294DB4A95}">
  <ds:schemaRefs>
    <ds:schemaRef ds:uri="http://schemas.microsoft.com/sharepoint/v3/contenttype/forms"/>
  </ds:schemaRefs>
</ds:datastoreItem>
</file>

<file path=customXml/itemProps3.xml><?xml version="1.0" encoding="utf-8"?>
<ds:datastoreItem xmlns:ds="http://schemas.openxmlformats.org/officeDocument/2006/customXml" ds:itemID="{E8ED91EC-72E0-4A80-BF8F-06E8AFCF1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ede8d-7946-49a1-9a7d-b61b2009a1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515308-E635-4F6D-83AC-251D919C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14</Pages>
  <Words>2417</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Wilson</cp:lastModifiedBy>
  <cp:revision>15</cp:revision>
  <dcterms:created xsi:type="dcterms:W3CDTF">2022-11-02T15:15:00Z</dcterms:created>
  <dcterms:modified xsi:type="dcterms:W3CDTF">2022-11-16T23:24:00Z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0x010100AC8FD7C80C303547A87176DC3357542A</vt:lpwstr>
  </property>
</Properties>
</file>