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967" w:rsidRDefault="00660075">
      <w:pPr>
        <w:autoSpaceDE w:val="0"/>
        <w:autoSpaceDN w:val="0"/>
        <w:jc w:val="both"/>
        <w:rPr>
          <w:b/>
          <w:sz w:val="28"/>
          <w:szCs w:val="28"/>
        </w:rPr>
      </w:pPr>
      <w:r>
        <w:rPr>
          <w:rFonts w:eastAsia="Times New Roman"/>
          <w:b/>
          <w:sz w:val="28"/>
          <w:szCs w:val="28"/>
        </w:rPr>
        <w:t>Welcome to repLIS - Replicability analysis in genome-wide association</w:t>
      </w:r>
    </w:p>
    <w:p w:rsidR="00D87967" w:rsidRDefault="00660075">
      <w:pPr>
        <w:autoSpaceDE w:val="0"/>
        <w:autoSpaceDN w:val="0"/>
        <w:jc w:val="center"/>
        <w:rPr>
          <w:b/>
          <w:sz w:val="28"/>
          <w:szCs w:val="28"/>
        </w:rPr>
      </w:pPr>
      <w:r>
        <w:rPr>
          <w:rFonts w:eastAsia="Times New Roman"/>
          <w:b/>
          <w:sz w:val="28"/>
          <w:szCs w:val="28"/>
        </w:rPr>
        <w:t>studies via Cartesian hidden Markov models</w:t>
      </w:r>
    </w:p>
    <w:p w:rsidR="00D87967" w:rsidRDefault="00660075">
      <w:pPr>
        <w:autoSpaceDN w:val="0"/>
        <w:spacing w:before="280" w:beforeAutospacing="1" w:after="280" w:afterAutospacing="1"/>
        <w:jc w:val="center"/>
        <w:rPr>
          <w:sz w:val="24"/>
          <w:szCs w:val="24"/>
        </w:rPr>
      </w:pPr>
      <w:r>
        <w:rPr>
          <w:rFonts w:eastAsia="Times New Roman"/>
          <w:sz w:val="24"/>
          <w:szCs w:val="24"/>
        </w:rPr>
        <w:t>Pengfei Wang, and Wensheng Zhu*</w:t>
      </w:r>
    </w:p>
    <w:p w:rsidR="00D87967" w:rsidRDefault="00660075">
      <w:pPr>
        <w:autoSpaceDN w:val="0"/>
        <w:spacing w:before="280" w:beforeAutospacing="1" w:after="280" w:afterAutospacing="1"/>
        <w:jc w:val="center"/>
        <w:rPr>
          <w:sz w:val="24"/>
          <w:szCs w:val="24"/>
        </w:rPr>
      </w:pPr>
      <w:r>
        <w:rPr>
          <w:rFonts w:eastAsia="Times New Roman"/>
          <w:sz w:val="24"/>
          <w:szCs w:val="24"/>
        </w:rPr>
        <w:t>August 21, 2018</w:t>
      </w:r>
    </w:p>
    <w:p w:rsidR="00D87967" w:rsidRDefault="00660075">
      <w:pPr>
        <w:autoSpaceDN w:val="0"/>
        <w:spacing w:before="280" w:beforeAutospacing="1" w:after="280" w:afterAutospacing="1"/>
        <w:rPr>
          <w:sz w:val="24"/>
          <w:szCs w:val="24"/>
        </w:rPr>
      </w:pPr>
      <w:r>
        <w:rPr>
          <w:rFonts w:eastAsia="Times New Roman"/>
          <w:b/>
          <w:sz w:val="24"/>
          <w:szCs w:val="24"/>
        </w:rPr>
        <w:t>Description</w:t>
      </w:r>
    </w:p>
    <w:p w:rsidR="00D87967" w:rsidRDefault="00660075">
      <w:pPr>
        <w:autoSpaceDE w:val="0"/>
        <w:autoSpaceDN w:val="0"/>
        <w:spacing w:line="360" w:lineRule="auto"/>
        <w:jc w:val="both"/>
        <w:rPr>
          <w:sz w:val="24"/>
          <w:szCs w:val="24"/>
        </w:rPr>
      </w:pPr>
      <w:r>
        <w:rPr>
          <w:rFonts w:eastAsia="Times New Roman"/>
          <w:sz w:val="24"/>
          <w:szCs w:val="24"/>
        </w:rPr>
        <w:t>repLIS is a program to perform replicability analysis in genome-wide association studies, which is written in R code. Here, repLIS program is designed for one chromosome or a segment of chromosome. For the analysis of multiple chromosomes, firstly, the users can make the parallel computing for them, then complete the global analysis by combining all results from multiple chromosomes.</w:t>
      </w:r>
    </w:p>
    <w:p w:rsidR="00D87967" w:rsidRDefault="00660075">
      <w:pPr>
        <w:autoSpaceDN w:val="0"/>
        <w:spacing w:before="280" w:beforeAutospacing="1" w:after="280" w:afterAutospacing="1"/>
        <w:rPr>
          <w:b/>
          <w:sz w:val="24"/>
          <w:szCs w:val="24"/>
        </w:rPr>
      </w:pPr>
      <w:r>
        <w:rPr>
          <w:rFonts w:eastAsia="Times New Roman"/>
          <w:b/>
          <w:sz w:val="24"/>
          <w:szCs w:val="24"/>
        </w:rPr>
        <w:t>Citations</w:t>
      </w:r>
    </w:p>
    <w:p w:rsidR="00D87967" w:rsidRDefault="00660075">
      <w:pPr>
        <w:autoSpaceDE w:val="0"/>
        <w:autoSpaceDN w:val="0"/>
        <w:spacing w:line="360" w:lineRule="auto"/>
        <w:jc w:val="both"/>
        <w:rPr>
          <w:sz w:val="24"/>
          <w:szCs w:val="24"/>
        </w:rPr>
      </w:pPr>
      <w:r>
        <w:rPr>
          <w:rFonts w:eastAsia="Times New Roman"/>
          <w:sz w:val="24"/>
          <w:szCs w:val="24"/>
        </w:rPr>
        <w:t>1. Sun W, Cai T. Large-scale multiple testing under dependence. Journal of the Royal Statistical Society: Series B (Statistical Methodology). 2009;71(2):393–424.</w:t>
      </w:r>
    </w:p>
    <w:p w:rsidR="00D87967" w:rsidRDefault="00660075">
      <w:pPr>
        <w:autoSpaceDE w:val="0"/>
        <w:autoSpaceDN w:val="0"/>
        <w:spacing w:line="360" w:lineRule="auto"/>
        <w:jc w:val="both"/>
        <w:rPr>
          <w:sz w:val="24"/>
          <w:szCs w:val="24"/>
        </w:rPr>
      </w:pPr>
      <w:r>
        <w:rPr>
          <w:rFonts w:eastAsia="Times New Roman"/>
          <w:sz w:val="24"/>
          <w:szCs w:val="24"/>
        </w:rPr>
        <w:t>2. Wang P, Zhu W. Replicability analysis in genome-wide association studies via Cartesian hidden Markov models.</w:t>
      </w:r>
    </w:p>
    <w:p w:rsidR="00D87967" w:rsidRDefault="00D87967">
      <w:pPr>
        <w:autoSpaceDE w:val="0"/>
        <w:autoSpaceDN w:val="0"/>
        <w:ind w:left="780"/>
        <w:jc w:val="both"/>
        <w:rPr>
          <w:i/>
          <w:sz w:val="24"/>
          <w:szCs w:val="24"/>
        </w:rPr>
      </w:pPr>
    </w:p>
    <w:p w:rsidR="00D87967" w:rsidRDefault="00660075">
      <w:pPr>
        <w:autoSpaceDN w:val="0"/>
        <w:spacing w:before="280" w:beforeAutospacing="1" w:after="280" w:afterAutospacing="1"/>
        <w:rPr>
          <w:sz w:val="24"/>
          <w:szCs w:val="24"/>
        </w:rPr>
      </w:pPr>
      <w:r>
        <w:rPr>
          <w:rFonts w:eastAsia="Times New Roman"/>
          <w:b/>
          <w:sz w:val="24"/>
          <w:szCs w:val="24"/>
        </w:rPr>
        <w:t>Download</w:t>
      </w:r>
      <w:r>
        <w:rPr>
          <w:rFonts w:eastAsia="Times New Roman"/>
          <w:sz w:val="24"/>
          <w:szCs w:val="24"/>
        </w:rPr>
        <w:t>s</w:t>
      </w:r>
    </w:p>
    <w:p w:rsidR="00D87967" w:rsidRDefault="00660075">
      <w:pPr>
        <w:numPr>
          <w:ilvl w:val="0"/>
          <w:numId w:val="5"/>
        </w:numPr>
        <w:spacing w:line="360" w:lineRule="auto"/>
        <w:rPr>
          <w:sz w:val="24"/>
          <w:szCs w:val="24"/>
        </w:rPr>
      </w:pPr>
      <w:r>
        <w:rPr>
          <w:rFonts w:eastAsia="Times New Roman"/>
          <w:sz w:val="24"/>
          <w:szCs w:val="24"/>
        </w:rPr>
        <w:t>Some core code of repLIS procedure are available on GitHub (https://github.com/wpf19890429/large-scale-multiple-testing-via-CHMM). This repository</w:t>
      </w:r>
      <w:r>
        <w:rPr>
          <w:rFonts w:ascii="-apple-system" w:eastAsia="-apple-system" w:hAnsi="-apple-system"/>
          <w:color w:val="24292E"/>
          <w:sz w:val="24"/>
          <w:szCs w:val="24"/>
        </w:rPr>
        <w:t xml:space="preserve"> </w:t>
      </w:r>
      <w:r>
        <w:rPr>
          <w:rFonts w:eastAsia="Times New Roman"/>
          <w:sz w:val="24"/>
          <w:szCs w:val="24"/>
        </w:rPr>
        <w:t>contains the following files:</w:t>
      </w:r>
    </w:p>
    <w:p w:rsidR="00D87967" w:rsidRDefault="00660075">
      <w:pPr>
        <w:spacing w:line="360" w:lineRule="auto"/>
        <w:ind w:firstLine="1320"/>
        <w:rPr>
          <w:sz w:val="24"/>
          <w:szCs w:val="24"/>
        </w:rPr>
      </w:pPr>
      <w:r>
        <w:rPr>
          <w:rFonts w:eastAsia="Times New Roman"/>
          <w:sz w:val="24"/>
          <w:szCs w:val="24"/>
        </w:rPr>
        <w:t>rdata.hmm.Cartesian.R</w:t>
      </w:r>
    </w:p>
    <w:p w:rsidR="00D87967" w:rsidRDefault="00660075">
      <w:pPr>
        <w:spacing w:line="360" w:lineRule="auto"/>
        <w:ind w:firstLine="1320"/>
        <w:rPr>
          <w:sz w:val="24"/>
          <w:szCs w:val="24"/>
        </w:rPr>
      </w:pPr>
      <w:r>
        <w:rPr>
          <w:rFonts w:eastAsia="Times New Roman"/>
          <w:sz w:val="24"/>
          <w:szCs w:val="24"/>
        </w:rPr>
        <w:t>bwfw.hmm.Cartesian.R</w:t>
      </w:r>
    </w:p>
    <w:p w:rsidR="00D87967" w:rsidRDefault="00660075">
      <w:pPr>
        <w:spacing w:line="360" w:lineRule="auto"/>
        <w:ind w:firstLine="1320"/>
        <w:rPr>
          <w:sz w:val="24"/>
          <w:szCs w:val="24"/>
        </w:rPr>
      </w:pPr>
      <w:r>
        <w:rPr>
          <w:rFonts w:eastAsia="Times New Roman"/>
          <w:sz w:val="24"/>
          <w:szCs w:val="24"/>
        </w:rPr>
        <w:t>em.hmm.Cartesian.R</w:t>
      </w:r>
    </w:p>
    <w:p w:rsidR="000B135D" w:rsidRDefault="000B135D" w:rsidP="000B135D">
      <w:pPr>
        <w:spacing w:line="360" w:lineRule="auto"/>
        <w:ind w:firstLine="1320"/>
        <w:rPr>
          <w:sz w:val="24"/>
          <w:szCs w:val="24"/>
        </w:rPr>
      </w:pPr>
      <w:r>
        <w:rPr>
          <w:rFonts w:eastAsia="Times New Roman"/>
          <w:sz w:val="24"/>
          <w:szCs w:val="24"/>
        </w:rPr>
        <w:t>bwfw.hmm</w:t>
      </w:r>
      <w:r>
        <w:rPr>
          <w:rFonts w:hint="eastAsia"/>
          <w:sz w:val="24"/>
          <w:szCs w:val="24"/>
        </w:rPr>
        <w:t>3</w:t>
      </w:r>
      <w:r>
        <w:rPr>
          <w:rFonts w:eastAsia="Times New Roman"/>
          <w:sz w:val="24"/>
          <w:szCs w:val="24"/>
        </w:rPr>
        <w:t>.Cartesian.R</w:t>
      </w:r>
    </w:p>
    <w:p w:rsidR="000B135D" w:rsidRPr="000B135D" w:rsidRDefault="000B135D" w:rsidP="000B135D">
      <w:pPr>
        <w:spacing w:line="360" w:lineRule="auto"/>
        <w:ind w:firstLine="1320"/>
        <w:rPr>
          <w:sz w:val="24"/>
          <w:szCs w:val="24"/>
        </w:rPr>
      </w:pPr>
      <w:r>
        <w:rPr>
          <w:rFonts w:eastAsia="Times New Roman"/>
          <w:sz w:val="24"/>
          <w:szCs w:val="24"/>
        </w:rPr>
        <w:t>em.hmm</w:t>
      </w:r>
      <w:r>
        <w:rPr>
          <w:rFonts w:hint="eastAsia"/>
          <w:sz w:val="24"/>
          <w:szCs w:val="24"/>
        </w:rPr>
        <w:t>3</w:t>
      </w:r>
      <w:r>
        <w:rPr>
          <w:rFonts w:eastAsia="Times New Roman"/>
          <w:sz w:val="24"/>
          <w:szCs w:val="24"/>
        </w:rPr>
        <w:t>.Cartesian.R</w:t>
      </w:r>
    </w:p>
    <w:p w:rsidR="00D87967" w:rsidRDefault="00660075">
      <w:pPr>
        <w:spacing w:line="360" w:lineRule="auto"/>
        <w:ind w:firstLine="1320"/>
        <w:rPr>
          <w:sz w:val="24"/>
          <w:szCs w:val="24"/>
        </w:rPr>
      </w:pPr>
      <w:r>
        <w:rPr>
          <w:rFonts w:eastAsia="Times New Roman"/>
          <w:sz w:val="24"/>
          <w:szCs w:val="24"/>
        </w:rPr>
        <w:t>mt.hmm.R.txt</w:t>
      </w:r>
    </w:p>
    <w:p w:rsidR="00D87967" w:rsidRDefault="00D87967">
      <w:pPr>
        <w:ind w:firstLine="1320"/>
        <w:rPr>
          <w:sz w:val="24"/>
          <w:szCs w:val="24"/>
        </w:rPr>
      </w:pPr>
    </w:p>
    <w:p w:rsidR="00D87967" w:rsidRDefault="00D87967">
      <w:pPr>
        <w:ind w:firstLine="1320"/>
        <w:rPr>
          <w:sz w:val="24"/>
          <w:szCs w:val="24"/>
        </w:rPr>
      </w:pPr>
    </w:p>
    <w:p w:rsidR="00D87967" w:rsidRDefault="00D87967" w:rsidP="00660075">
      <w:pPr>
        <w:rPr>
          <w:sz w:val="24"/>
          <w:szCs w:val="24"/>
        </w:rPr>
      </w:pPr>
    </w:p>
    <w:p w:rsidR="00D87967" w:rsidRDefault="00660075">
      <w:pPr>
        <w:autoSpaceDN w:val="0"/>
        <w:spacing w:before="280" w:beforeAutospacing="1" w:after="280" w:afterAutospacing="1"/>
        <w:rPr>
          <w:b/>
          <w:sz w:val="24"/>
          <w:szCs w:val="24"/>
        </w:rPr>
      </w:pPr>
      <w:r>
        <w:rPr>
          <w:rFonts w:eastAsia="Times New Roman"/>
          <w:b/>
          <w:sz w:val="24"/>
          <w:szCs w:val="24"/>
        </w:rPr>
        <w:lastRenderedPageBreak/>
        <w:t>illustrations of core R functions</w:t>
      </w:r>
    </w:p>
    <w:p w:rsidR="00D87967" w:rsidRDefault="00660075">
      <w:pPr>
        <w:autoSpaceDN w:val="0"/>
        <w:spacing w:line="360" w:lineRule="auto"/>
        <w:rPr>
          <w:sz w:val="24"/>
          <w:szCs w:val="24"/>
        </w:rPr>
      </w:pPr>
      <w:r>
        <w:rPr>
          <w:rFonts w:eastAsia="Times New Roman"/>
          <w:sz w:val="24"/>
          <w:szCs w:val="24"/>
        </w:rPr>
        <w:t>1. rdata.hmm.Cartesian</w:t>
      </w:r>
    </w:p>
    <w:p w:rsidR="00D87967" w:rsidRDefault="00660075">
      <w:pPr>
        <w:autoSpaceDN w:val="0"/>
        <w:spacing w:line="360" w:lineRule="auto"/>
        <w:rPr>
          <w:sz w:val="24"/>
          <w:szCs w:val="24"/>
        </w:rPr>
      </w:pPr>
      <w:r>
        <w:rPr>
          <w:rFonts w:eastAsia="Times New Roman"/>
          <w:sz w:val="24"/>
          <w:szCs w:val="24"/>
        </w:rPr>
        <w:t>Description:</w:t>
      </w:r>
    </w:p>
    <w:p w:rsidR="00D87967" w:rsidRDefault="00660075">
      <w:pPr>
        <w:autoSpaceDN w:val="0"/>
        <w:spacing w:line="360" w:lineRule="auto"/>
        <w:rPr>
          <w:sz w:val="24"/>
          <w:szCs w:val="24"/>
        </w:rPr>
      </w:pPr>
      <w:r>
        <w:rPr>
          <w:rFonts w:eastAsia="Times New Roman"/>
          <w:sz w:val="24"/>
          <w:szCs w:val="24"/>
        </w:rPr>
        <w:t xml:space="preserve">  Generating the observed z-valuse and the states of hypotheses that are based on Cartesian hidden Markov models.         </w:t>
      </w:r>
    </w:p>
    <w:p w:rsidR="00D87967" w:rsidRDefault="00660075">
      <w:pPr>
        <w:autoSpaceDN w:val="0"/>
        <w:spacing w:line="360" w:lineRule="auto"/>
        <w:rPr>
          <w:sz w:val="24"/>
          <w:szCs w:val="24"/>
        </w:rPr>
      </w:pPr>
      <w:r>
        <w:rPr>
          <w:rFonts w:eastAsia="Times New Roman"/>
          <w:sz w:val="24"/>
          <w:szCs w:val="24"/>
        </w:rPr>
        <w:t>Usage:</w:t>
      </w:r>
    </w:p>
    <w:p w:rsidR="00D87967" w:rsidRDefault="00660075">
      <w:pPr>
        <w:autoSpaceDN w:val="0"/>
        <w:spacing w:line="360" w:lineRule="auto"/>
        <w:ind w:firstLine="1320"/>
        <w:rPr>
          <w:sz w:val="24"/>
          <w:szCs w:val="24"/>
        </w:rPr>
      </w:pPr>
      <w:r>
        <w:rPr>
          <w:rFonts w:eastAsia="Times New Roman"/>
          <w:sz w:val="24"/>
          <w:szCs w:val="24"/>
        </w:rPr>
        <w:t xml:space="preserve">  rdata.hmm.Cartesian(NUM, pii, A, f0, f1, f2)</w:t>
      </w:r>
    </w:p>
    <w:p w:rsidR="00D87967" w:rsidRDefault="00660075">
      <w:pPr>
        <w:autoSpaceDN w:val="0"/>
        <w:spacing w:line="360" w:lineRule="auto"/>
        <w:rPr>
          <w:sz w:val="24"/>
          <w:szCs w:val="24"/>
        </w:rPr>
      </w:pPr>
      <w:r>
        <w:rPr>
          <w:rFonts w:eastAsia="Times New Roman"/>
          <w:sz w:val="24"/>
          <w:szCs w:val="24"/>
        </w:rPr>
        <w:t>Arguements:</w:t>
      </w:r>
    </w:p>
    <w:p w:rsidR="00D87967" w:rsidRDefault="00660075">
      <w:pPr>
        <w:autoSpaceDN w:val="0"/>
        <w:spacing w:line="360" w:lineRule="auto"/>
        <w:rPr>
          <w:sz w:val="24"/>
          <w:szCs w:val="24"/>
        </w:rPr>
      </w:pPr>
      <w:r>
        <w:rPr>
          <w:rFonts w:eastAsia="Times New Roman"/>
          <w:sz w:val="24"/>
          <w:szCs w:val="24"/>
        </w:rPr>
        <w:t xml:space="preserve">             NUM: sample size</w:t>
      </w:r>
    </w:p>
    <w:p w:rsidR="00D87967" w:rsidRDefault="00660075">
      <w:pPr>
        <w:autoSpaceDN w:val="0"/>
        <w:spacing w:line="360" w:lineRule="auto"/>
        <w:rPr>
          <w:sz w:val="24"/>
          <w:szCs w:val="24"/>
        </w:rPr>
      </w:pPr>
      <w:r>
        <w:rPr>
          <w:rFonts w:eastAsia="Times New Roman"/>
          <w:sz w:val="24"/>
          <w:szCs w:val="24"/>
        </w:rPr>
        <w:t xml:space="preserve">             pii=(pii[1], pii[2],pii[3],pii[4]): initial state distribution</w:t>
      </w:r>
    </w:p>
    <w:p w:rsidR="00D87967" w:rsidRDefault="00660075">
      <w:pPr>
        <w:autoSpaceDN w:val="0"/>
        <w:spacing w:line="360" w:lineRule="auto"/>
        <w:rPr>
          <w:sz w:val="24"/>
          <w:szCs w:val="24"/>
        </w:rPr>
      </w:pPr>
      <w:r>
        <w:rPr>
          <w:rFonts w:eastAsia="Times New Roman"/>
          <w:sz w:val="24"/>
          <w:szCs w:val="24"/>
        </w:rPr>
        <w:t xml:space="preserve">             A: transition matrix</w:t>
      </w:r>
    </w:p>
    <w:p w:rsidR="00D87967" w:rsidRDefault="00660075">
      <w:pPr>
        <w:autoSpaceDN w:val="0"/>
        <w:spacing w:line="360" w:lineRule="auto"/>
        <w:rPr>
          <w:sz w:val="24"/>
          <w:szCs w:val="24"/>
        </w:rPr>
      </w:pPr>
      <w:r>
        <w:rPr>
          <w:rFonts w:eastAsia="Times New Roman"/>
          <w:sz w:val="24"/>
          <w:szCs w:val="24"/>
        </w:rPr>
        <w:t xml:space="preserve">             f0: parameter set for the null distribution</w:t>
      </w:r>
    </w:p>
    <w:p w:rsidR="00D87967" w:rsidRDefault="00660075">
      <w:pPr>
        <w:autoSpaceDN w:val="0"/>
        <w:spacing w:line="360" w:lineRule="auto"/>
        <w:rPr>
          <w:sz w:val="24"/>
          <w:szCs w:val="24"/>
        </w:rPr>
      </w:pPr>
      <w:r>
        <w:rPr>
          <w:rFonts w:eastAsia="Times New Roman"/>
          <w:sz w:val="24"/>
          <w:szCs w:val="24"/>
        </w:rPr>
        <w:t xml:space="preserve">             f1: parameter set of the non-null distribution for study 1</w:t>
      </w:r>
    </w:p>
    <w:p w:rsidR="00D87967" w:rsidRDefault="00660075">
      <w:pPr>
        <w:autoSpaceDN w:val="0"/>
        <w:spacing w:line="360" w:lineRule="auto"/>
        <w:rPr>
          <w:sz w:val="24"/>
          <w:szCs w:val="24"/>
        </w:rPr>
      </w:pPr>
      <w:r>
        <w:rPr>
          <w:rFonts w:eastAsia="Times New Roman"/>
          <w:sz w:val="24"/>
          <w:szCs w:val="24"/>
        </w:rPr>
        <w:t xml:space="preserve">             f2: parameter set of the non-null distribution for study 2</w:t>
      </w:r>
    </w:p>
    <w:p w:rsidR="00D87967" w:rsidRDefault="00660075">
      <w:pPr>
        <w:autoSpaceDN w:val="0"/>
        <w:spacing w:line="360" w:lineRule="auto"/>
        <w:rPr>
          <w:sz w:val="24"/>
          <w:szCs w:val="24"/>
        </w:rPr>
      </w:pPr>
      <w:r>
        <w:rPr>
          <w:rFonts w:eastAsia="Times New Roman"/>
          <w:sz w:val="24"/>
          <w:szCs w:val="24"/>
        </w:rPr>
        <w:t>Values:</w:t>
      </w:r>
    </w:p>
    <w:p w:rsidR="00D87967" w:rsidRDefault="00660075">
      <w:pPr>
        <w:autoSpaceDN w:val="0"/>
        <w:spacing w:line="360" w:lineRule="auto"/>
        <w:rPr>
          <w:sz w:val="24"/>
          <w:szCs w:val="24"/>
        </w:rPr>
      </w:pPr>
      <w:r>
        <w:rPr>
          <w:rFonts w:eastAsia="Times New Roman"/>
          <w:sz w:val="24"/>
          <w:szCs w:val="24"/>
        </w:rPr>
        <w:t xml:space="preserve">             x1: continuous observed z-values from study 1</w:t>
      </w:r>
    </w:p>
    <w:p w:rsidR="00D87967" w:rsidRDefault="00660075">
      <w:pPr>
        <w:autoSpaceDN w:val="0"/>
        <w:spacing w:line="360" w:lineRule="auto"/>
        <w:rPr>
          <w:sz w:val="24"/>
          <w:szCs w:val="24"/>
        </w:rPr>
      </w:pPr>
      <w:r>
        <w:rPr>
          <w:rFonts w:eastAsia="Times New Roman"/>
          <w:sz w:val="24"/>
          <w:szCs w:val="24"/>
        </w:rPr>
        <w:t xml:space="preserve">             x2: continuous observed z-values from study 2</w:t>
      </w:r>
    </w:p>
    <w:p w:rsidR="00D87967" w:rsidRDefault="00660075">
      <w:pPr>
        <w:autoSpaceDN w:val="0"/>
        <w:spacing w:line="360" w:lineRule="auto"/>
        <w:rPr>
          <w:sz w:val="24"/>
          <w:szCs w:val="24"/>
        </w:rPr>
      </w:pPr>
      <w:r>
        <w:rPr>
          <w:rFonts w:eastAsia="Times New Roman"/>
          <w:sz w:val="24"/>
          <w:szCs w:val="24"/>
        </w:rPr>
        <w:t xml:space="preserve">             theta: four-state unobserved states of hypotheses</w:t>
      </w:r>
    </w:p>
    <w:p w:rsidR="00D87967" w:rsidRDefault="00D87967">
      <w:pPr>
        <w:autoSpaceDN w:val="0"/>
        <w:spacing w:line="360" w:lineRule="auto"/>
        <w:rPr>
          <w:sz w:val="24"/>
          <w:szCs w:val="24"/>
        </w:rPr>
      </w:pPr>
    </w:p>
    <w:p w:rsidR="00D87967" w:rsidRDefault="00660075">
      <w:pPr>
        <w:autoSpaceDN w:val="0"/>
        <w:spacing w:line="360" w:lineRule="auto"/>
        <w:rPr>
          <w:sz w:val="24"/>
          <w:szCs w:val="24"/>
        </w:rPr>
      </w:pPr>
      <w:r>
        <w:rPr>
          <w:rFonts w:eastAsia="Times New Roman"/>
          <w:sz w:val="24"/>
          <w:szCs w:val="24"/>
        </w:rPr>
        <w:t>2. bwfw.hmm.Cartesian</w:t>
      </w:r>
    </w:p>
    <w:p w:rsidR="00D87967" w:rsidRDefault="00660075">
      <w:pPr>
        <w:autoSpaceDN w:val="0"/>
        <w:spacing w:line="360" w:lineRule="auto"/>
        <w:rPr>
          <w:sz w:val="24"/>
          <w:szCs w:val="24"/>
        </w:rPr>
      </w:pPr>
      <w:r>
        <w:rPr>
          <w:rFonts w:eastAsia="Times New Roman"/>
          <w:sz w:val="24"/>
          <w:szCs w:val="24"/>
        </w:rPr>
        <w:t xml:space="preserve">Description:  </w:t>
      </w:r>
    </w:p>
    <w:p w:rsidR="00D87967" w:rsidRDefault="00660075">
      <w:pPr>
        <w:autoSpaceDN w:val="0"/>
        <w:spacing w:line="360" w:lineRule="auto"/>
        <w:rPr>
          <w:sz w:val="24"/>
          <w:szCs w:val="24"/>
        </w:rPr>
      </w:pPr>
      <w:r>
        <w:rPr>
          <w:rFonts w:eastAsia="Times New Roman"/>
          <w:sz w:val="24"/>
          <w:szCs w:val="24"/>
        </w:rPr>
        <w:t xml:space="preserve">  Calculating the repLIS multiple testing statistics via the backward-forward algorithm.      </w:t>
      </w:r>
    </w:p>
    <w:p w:rsidR="00D87967" w:rsidRDefault="00660075">
      <w:pPr>
        <w:autoSpaceDN w:val="0"/>
        <w:spacing w:line="360" w:lineRule="auto"/>
        <w:rPr>
          <w:sz w:val="24"/>
          <w:szCs w:val="24"/>
        </w:rPr>
      </w:pPr>
      <w:r>
        <w:rPr>
          <w:rFonts w:eastAsia="Times New Roman"/>
          <w:sz w:val="24"/>
          <w:szCs w:val="24"/>
        </w:rPr>
        <w:t>Usage:</w:t>
      </w:r>
    </w:p>
    <w:p w:rsidR="00D87967" w:rsidRDefault="00660075">
      <w:pPr>
        <w:autoSpaceDN w:val="0"/>
        <w:spacing w:line="360" w:lineRule="auto"/>
        <w:rPr>
          <w:sz w:val="24"/>
          <w:szCs w:val="24"/>
        </w:rPr>
      </w:pPr>
      <w:r>
        <w:rPr>
          <w:rFonts w:eastAsia="Times New Roman"/>
          <w:sz w:val="24"/>
          <w:szCs w:val="24"/>
        </w:rPr>
        <w:t xml:space="preserve">             bwfw.hmm.Cartesian(x1, x2, pii, A, f0, f1, f2)</w:t>
      </w:r>
    </w:p>
    <w:p w:rsidR="00D87967" w:rsidRDefault="00660075">
      <w:pPr>
        <w:autoSpaceDN w:val="0"/>
        <w:spacing w:line="360" w:lineRule="auto"/>
        <w:rPr>
          <w:sz w:val="24"/>
          <w:szCs w:val="24"/>
        </w:rPr>
      </w:pPr>
      <w:r>
        <w:rPr>
          <w:rFonts w:eastAsia="Times New Roman"/>
          <w:sz w:val="24"/>
          <w:szCs w:val="24"/>
        </w:rPr>
        <w:t>Arguements:</w:t>
      </w:r>
    </w:p>
    <w:p w:rsidR="00D87967" w:rsidRDefault="00660075">
      <w:pPr>
        <w:autoSpaceDN w:val="0"/>
        <w:spacing w:line="360" w:lineRule="auto"/>
        <w:rPr>
          <w:sz w:val="24"/>
          <w:szCs w:val="24"/>
        </w:rPr>
      </w:pPr>
      <w:r>
        <w:rPr>
          <w:rFonts w:eastAsia="Times New Roman"/>
          <w:sz w:val="24"/>
          <w:szCs w:val="24"/>
        </w:rPr>
        <w:t xml:space="preserve">             x1: continuous observed z-values from study 1</w:t>
      </w:r>
    </w:p>
    <w:p w:rsidR="00D87967" w:rsidRDefault="00660075">
      <w:pPr>
        <w:autoSpaceDN w:val="0"/>
        <w:spacing w:line="360" w:lineRule="auto"/>
        <w:rPr>
          <w:sz w:val="24"/>
          <w:szCs w:val="24"/>
        </w:rPr>
      </w:pPr>
      <w:r>
        <w:rPr>
          <w:rFonts w:eastAsia="Times New Roman"/>
          <w:sz w:val="24"/>
          <w:szCs w:val="24"/>
        </w:rPr>
        <w:t xml:space="preserve">             x2: continuous observed z-values from study 2</w:t>
      </w:r>
    </w:p>
    <w:p w:rsidR="00D87967" w:rsidRDefault="00660075">
      <w:pPr>
        <w:autoSpaceDN w:val="0"/>
        <w:spacing w:line="360" w:lineRule="auto"/>
        <w:rPr>
          <w:sz w:val="24"/>
          <w:szCs w:val="24"/>
        </w:rPr>
      </w:pPr>
      <w:r>
        <w:rPr>
          <w:rFonts w:eastAsia="Times New Roman"/>
          <w:sz w:val="24"/>
          <w:szCs w:val="24"/>
        </w:rPr>
        <w:t xml:space="preserve">             pii=(pii[1], pii[2],pii[3],pii[4]): initial state distribution</w:t>
      </w:r>
    </w:p>
    <w:p w:rsidR="00D87967" w:rsidRDefault="00660075">
      <w:pPr>
        <w:autoSpaceDN w:val="0"/>
        <w:spacing w:line="360" w:lineRule="auto"/>
        <w:rPr>
          <w:sz w:val="24"/>
          <w:szCs w:val="24"/>
        </w:rPr>
      </w:pPr>
      <w:r>
        <w:rPr>
          <w:rFonts w:eastAsia="Times New Roman"/>
          <w:sz w:val="24"/>
          <w:szCs w:val="24"/>
        </w:rPr>
        <w:t xml:space="preserve">             A: transition matrix</w:t>
      </w:r>
    </w:p>
    <w:p w:rsidR="00D87967" w:rsidRDefault="00660075">
      <w:pPr>
        <w:autoSpaceDN w:val="0"/>
        <w:spacing w:line="360" w:lineRule="auto"/>
        <w:rPr>
          <w:sz w:val="24"/>
          <w:szCs w:val="24"/>
        </w:rPr>
      </w:pPr>
      <w:r>
        <w:rPr>
          <w:rFonts w:eastAsia="Times New Roman"/>
          <w:sz w:val="24"/>
          <w:szCs w:val="24"/>
        </w:rPr>
        <w:t xml:space="preserve">             f0: parameter set of the null distribution</w:t>
      </w:r>
    </w:p>
    <w:p w:rsidR="00D87967" w:rsidRDefault="00660075">
      <w:pPr>
        <w:autoSpaceDN w:val="0"/>
        <w:spacing w:line="360" w:lineRule="auto"/>
        <w:rPr>
          <w:sz w:val="24"/>
          <w:szCs w:val="24"/>
        </w:rPr>
      </w:pPr>
      <w:r>
        <w:rPr>
          <w:rFonts w:eastAsia="Times New Roman"/>
          <w:sz w:val="24"/>
          <w:szCs w:val="24"/>
        </w:rPr>
        <w:t xml:space="preserve">             f1: parameter set of the non-null distribution for study 1</w:t>
      </w:r>
    </w:p>
    <w:p w:rsidR="00D87967" w:rsidRDefault="00660075">
      <w:pPr>
        <w:autoSpaceDN w:val="0"/>
        <w:spacing w:line="360" w:lineRule="auto"/>
        <w:rPr>
          <w:sz w:val="24"/>
          <w:szCs w:val="24"/>
        </w:rPr>
      </w:pPr>
      <w:r>
        <w:rPr>
          <w:rFonts w:eastAsia="Times New Roman"/>
          <w:sz w:val="24"/>
          <w:szCs w:val="24"/>
        </w:rPr>
        <w:lastRenderedPageBreak/>
        <w:t xml:space="preserve">             f2: parameter set of the non-null distribution for study 2</w:t>
      </w:r>
    </w:p>
    <w:p w:rsidR="00D87967" w:rsidRDefault="00D87967">
      <w:pPr>
        <w:autoSpaceDN w:val="0"/>
        <w:spacing w:line="360" w:lineRule="auto"/>
        <w:rPr>
          <w:sz w:val="24"/>
          <w:szCs w:val="24"/>
        </w:rPr>
      </w:pPr>
    </w:p>
    <w:p w:rsidR="00D87967" w:rsidRDefault="00660075">
      <w:pPr>
        <w:autoSpaceDN w:val="0"/>
        <w:spacing w:line="360" w:lineRule="auto"/>
        <w:rPr>
          <w:sz w:val="24"/>
          <w:szCs w:val="24"/>
        </w:rPr>
      </w:pPr>
      <w:r>
        <w:rPr>
          <w:rFonts w:eastAsia="Times New Roman"/>
          <w:sz w:val="24"/>
          <w:szCs w:val="24"/>
        </w:rPr>
        <w:t>Values:</w:t>
      </w:r>
    </w:p>
    <w:p w:rsidR="00D87967" w:rsidRDefault="00660075">
      <w:pPr>
        <w:autoSpaceDN w:val="0"/>
        <w:spacing w:line="360" w:lineRule="auto"/>
        <w:rPr>
          <w:sz w:val="24"/>
          <w:szCs w:val="24"/>
        </w:rPr>
      </w:pPr>
      <w:r>
        <w:rPr>
          <w:rFonts w:eastAsia="Times New Roman"/>
          <w:sz w:val="24"/>
          <w:szCs w:val="24"/>
        </w:rPr>
        <w:t xml:space="preserve">             alpha: rescaled backward variables</w:t>
      </w:r>
    </w:p>
    <w:p w:rsidR="00D87967" w:rsidRDefault="00660075">
      <w:pPr>
        <w:autoSpaceDN w:val="0"/>
        <w:spacing w:line="360" w:lineRule="auto"/>
        <w:rPr>
          <w:sz w:val="24"/>
          <w:szCs w:val="24"/>
        </w:rPr>
      </w:pPr>
      <w:r>
        <w:rPr>
          <w:rFonts w:eastAsia="Times New Roman"/>
          <w:sz w:val="24"/>
          <w:szCs w:val="24"/>
        </w:rPr>
        <w:t xml:space="preserve">             beta: rescaled forward variables</w:t>
      </w:r>
    </w:p>
    <w:p w:rsidR="00D87967" w:rsidRDefault="00660075">
      <w:pPr>
        <w:autoSpaceDN w:val="0"/>
        <w:spacing w:line="360" w:lineRule="auto"/>
        <w:rPr>
          <w:sz w:val="24"/>
          <w:szCs w:val="24"/>
        </w:rPr>
      </w:pPr>
      <w:r>
        <w:rPr>
          <w:rFonts w:eastAsia="Times New Roman"/>
          <w:sz w:val="24"/>
          <w:szCs w:val="24"/>
        </w:rPr>
        <w:t xml:space="preserve">             lfdr: repLIS multiple testing statistics</w:t>
      </w:r>
    </w:p>
    <w:p w:rsidR="00D87967" w:rsidRDefault="00D87967">
      <w:pPr>
        <w:autoSpaceDN w:val="0"/>
        <w:spacing w:line="360" w:lineRule="auto"/>
        <w:rPr>
          <w:sz w:val="24"/>
          <w:szCs w:val="24"/>
        </w:rPr>
      </w:pPr>
    </w:p>
    <w:p w:rsidR="00D87967" w:rsidRDefault="00660075">
      <w:pPr>
        <w:autoSpaceDN w:val="0"/>
        <w:spacing w:line="360" w:lineRule="auto"/>
        <w:rPr>
          <w:sz w:val="24"/>
          <w:szCs w:val="24"/>
        </w:rPr>
      </w:pPr>
      <w:r>
        <w:rPr>
          <w:rFonts w:eastAsia="Times New Roman"/>
          <w:sz w:val="24"/>
          <w:szCs w:val="24"/>
        </w:rPr>
        <w:t>3. em.hmm.Cartesian</w:t>
      </w:r>
    </w:p>
    <w:p w:rsidR="00D87967" w:rsidRDefault="00660075">
      <w:pPr>
        <w:autoSpaceDN w:val="0"/>
        <w:spacing w:line="360" w:lineRule="auto"/>
        <w:rPr>
          <w:sz w:val="24"/>
          <w:szCs w:val="24"/>
        </w:rPr>
      </w:pPr>
      <w:r>
        <w:rPr>
          <w:rFonts w:eastAsia="Times New Roman"/>
          <w:sz w:val="24"/>
          <w:szCs w:val="24"/>
        </w:rPr>
        <w:t xml:space="preserve">Description:  </w:t>
      </w:r>
    </w:p>
    <w:p w:rsidR="00D87967" w:rsidRDefault="00660075">
      <w:pPr>
        <w:autoSpaceDN w:val="0"/>
        <w:spacing w:line="360" w:lineRule="auto"/>
        <w:rPr>
          <w:sz w:val="24"/>
          <w:szCs w:val="24"/>
        </w:rPr>
      </w:pPr>
      <w:r>
        <w:rPr>
          <w:rFonts w:eastAsia="Times New Roman"/>
          <w:sz w:val="24"/>
          <w:szCs w:val="24"/>
        </w:rPr>
        <w:t xml:space="preserve">  Calculating the parameters of Cartesian hidden Markov models via the EM algrithm. </w:t>
      </w:r>
    </w:p>
    <w:p w:rsidR="00D87967" w:rsidRDefault="00660075">
      <w:pPr>
        <w:autoSpaceDN w:val="0"/>
        <w:spacing w:line="360" w:lineRule="auto"/>
        <w:rPr>
          <w:sz w:val="24"/>
          <w:szCs w:val="24"/>
        </w:rPr>
      </w:pPr>
      <w:r>
        <w:rPr>
          <w:rFonts w:eastAsia="Times New Roman"/>
          <w:sz w:val="24"/>
          <w:szCs w:val="24"/>
        </w:rPr>
        <w:t>Usage:</w:t>
      </w:r>
    </w:p>
    <w:p w:rsidR="00D87967" w:rsidRDefault="00660075">
      <w:pPr>
        <w:autoSpaceDN w:val="0"/>
        <w:spacing w:line="360" w:lineRule="auto"/>
        <w:rPr>
          <w:sz w:val="24"/>
          <w:szCs w:val="24"/>
        </w:rPr>
      </w:pPr>
      <w:r>
        <w:rPr>
          <w:rFonts w:eastAsia="Times New Roman"/>
          <w:sz w:val="24"/>
          <w:szCs w:val="24"/>
        </w:rPr>
        <w:t xml:space="preserve">             em.hmm.Cartesian(x1, x2, maxiter=200)</w:t>
      </w:r>
    </w:p>
    <w:p w:rsidR="00D87967" w:rsidRDefault="00660075">
      <w:pPr>
        <w:autoSpaceDN w:val="0"/>
        <w:spacing w:line="360" w:lineRule="auto"/>
        <w:rPr>
          <w:sz w:val="24"/>
          <w:szCs w:val="24"/>
        </w:rPr>
      </w:pPr>
      <w:r>
        <w:rPr>
          <w:rFonts w:eastAsia="Times New Roman"/>
          <w:sz w:val="24"/>
          <w:szCs w:val="24"/>
        </w:rPr>
        <w:t>Arguements:</w:t>
      </w:r>
    </w:p>
    <w:p w:rsidR="00D87967" w:rsidRDefault="00660075">
      <w:pPr>
        <w:autoSpaceDN w:val="0"/>
        <w:spacing w:line="360" w:lineRule="auto"/>
        <w:rPr>
          <w:sz w:val="24"/>
          <w:szCs w:val="24"/>
        </w:rPr>
      </w:pPr>
      <w:r>
        <w:rPr>
          <w:rFonts w:eastAsia="Times New Roman"/>
          <w:sz w:val="24"/>
          <w:szCs w:val="24"/>
        </w:rPr>
        <w:t xml:space="preserve">             x1: continuous observed z-values from study 1</w:t>
      </w:r>
    </w:p>
    <w:p w:rsidR="00D87967" w:rsidRDefault="00660075">
      <w:pPr>
        <w:autoSpaceDN w:val="0"/>
        <w:spacing w:line="360" w:lineRule="auto"/>
        <w:rPr>
          <w:sz w:val="24"/>
          <w:szCs w:val="24"/>
        </w:rPr>
      </w:pPr>
      <w:r>
        <w:rPr>
          <w:rFonts w:eastAsia="Times New Roman"/>
          <w:sz w:val="24"/>
          <w:szCs w:val="24"/>
        </w:rPr>
        <w:t xml:space="preserve">             x2: continuous observed z-values from study 2  </w:t>
      </w:r>
    </w:p>
    <w:p w:rsidR="00D87967" w:rsidRDefault="00660075">
      <w:pPr>
        <w:autoSpaceDN w:val="0"/>
        <w:spacing w:line="360" w:lineRule="auto"/>
        <w:rPr>
          <w:sz w:val="24"/>
          <w:szCs w:val="24"/>
        </w:rPr>
      </w:pPr>
      <w:r>
        <w:rPr>
          <w:rFonts w:eastAsia="Times New Roman"/>
          <w:sz w:val="24"/>
          <w:szCs w:val="24"/>
        </w:rPr>
        <w:t xml:space="preserve">             maxiter: the maximum number of iterations </w:t>
      </w:r>
    </w:p>
    <w:p w:rsidR="00D87967" w:rsidRDefault="00660075">
      <w:pPr>
        <w:autoSpaceDN w:val="0"/>
        <w:spacing w:line="360" w:lineRule="auto"/>
        <w:rPr>
          <w:sz w:val="24"/>
          <w:szCs w:val="24"/>
        </w:rPr>
      </w:pPr>
      <w:r>
        <w:rPr>
          <w:rFonts w:eastAsia="Times New Roman"/>
          <w:sz w:val="24"/>
          <w:szCs w:val="24"/>
        </w:rPr>
        <w:t>Values:</w:t>
      </w:r>
    </w:p>
    <w:p w:rsidR="00D87967" w:rsidRDefault="00660075">
      <w:pPr>
        <w:autoSpaceDN w:val="0"/>
        <w:spacing w:line="360" w:lineRule="auto"/>
        <w:rPr>
          <w:sz w:val="24"/>
          <w:szCs w:val="24"/>
        </w:rPr>
      </w:pPr>
      <w:r>
        <w:rPr>
          <w:rFonts w:eastAsia="Times New Roman"/>
          <w:sz w:val="24"/>
          <w:szCs w:val="24"/>
        </w:rPr>
        <w:t xml:space="preserve">             pii.new: the estimation of initial state distribution</w:t>
      </w:r>
    </w:p>
    <w:p w:rsidR="00D87967" w:rsidRDefault="00660075">
      <w:pPr>
        <w:autoSpaceDN w:val="0"/>
        <w:spacing w:line="360" w:lineRule="auto"/>
        <w:rPr>
          <w:sz w:val="24"/>
          <w:szCs w:val="24"/>
        </w:rPr>
      </w:pPr>
      <w:r>
        <w:rPr>
          <w:rFonts w:eastAsia="Times New Roman"/>
          <w:sz w:val="24"/>
          <w:szCs w:val="24"/>
        </w:rPr>
        <w:t xml:space="preserve">             A.new: the estimation of transition matrix</w:t>
      </w:r>
    </w:p>
    <w:p w:rsidR="00D87967" w:rsidRDefault="00660075">
      <w:pPr>
        <w:autoSpaceDN w:val="0"/>
        <w:spacing w:line="360" w:lineRule="auto"/>
        <w:rPr>
          <w:sz w:val="24"/>
          <w:szCs w:val="24"/>
        </w:rPr>
      </w:pPr>
      <w:r>
        <w:rPr>
          <w:rFonts w:eastAsia="Times New Roman"/>
          <w:sz w:val="24"/>
          <w:szCs w:val="24"/>
        </w:rPr>
        <w:t xml:space="preserve">             f1.new: the estimation of parameter set for the non-null distribution for study 1           </w:t>
      </w:r>
    </w:p>
    <w:p w:rsidR="00D87967" w:rsidRDefault="00660075">
      <w:pPr>
        <w:autoSpaceDN w:val="0"/>
        <w:spacing w:line="360" w:lineRule="auto"/>
        <w:rPr>
          <w:sz w:val="24"/>
          <w:szCs w:val="24"/>
        </w:rPr>
      </w:pPr>
      <w:r>
        <w:rPr>
          <w:rFonts w:eastAsia="Times New Roman"/>
          <w:sz w:val="24"/>
          <w:szCs w:val="24"/>
        </w:rPr>
        <w:t xml:space="preserve">             f2.new: the estimation of parameter set for the non-null distribution for study 2    </w:t>
      </w:r>
    </w:p>
    <w:p w:rsidR="00D87967" w:rsidRDefault="00660075">
      <w:pPr>
        <w:autoSpaceDN w:val="0"/>
        <w:spacing w:line="360" w:lineRule="auto"/>
        <w:rPr>
          <w:sz w:val="24"/>
          <w:szCs w:val="24"/>
        </w:rPr>
      </w:pPr>
      <w:r>
        <w:rPr>
          <w:rFonts w:eastAsia="Times New Roman"/>
          <w:sz w:val="24"/>
          <w:szCs w:val="24"/>
        </w:rPr>
        <w:t xml:space="preserve">             niter: the number of iterations</w:t>
      </w:r>
    </w:p>
    <w:p w:rsidR="00D87967" w:rsidRDefault="00D87967">
      <w:pPr>
        <w:autoSpaceDN w:val="0"/>
        <w:spacing w:line="360" w:lineRule="auto"/>
        <w:rPr>
          <w:sz w:val="24"/>
          <w:szCs w:val="24"/>
        </w:rPr>
      </w:pPr>
    </w:p>
    <w:p w:rsidR="000B135D" w:rsidRDefault="000B135D">
      <w:pPr>
        <w:autoSpaceDN w:val="0"/>
        <w:spacing w:line="360" w:lineRule="auto"/>
        <w:rPr>
          <w:sz w:val="24"/>
          <w:szCs w:val="24"/>
        </w:rPr>
      </w:pPr>
    </w:p>
    <w:p w:rsidR="000B135D" w:rsidRDefault="000B135D" w:rsidP="000B135D">
      <w:pPr>
        <w:autoSpaceDN w:val="0"/>
        <w:spacing w:line="360" w:lineRule="auto"/>
        <w:rPr>
          <w:sz w:val="24"/>
          <w:szCs w:val="24"/>
        </w:rPr>
      </w:pPr>
      <w:r>
        <w:rPr>
          <w:rFonts w:hint="eastAsia"/>
          <w:sz w:val="24"/>
          <w:szCs w:val="24"/>
        </w:rPr>
        <w:t>4</w:t>
      </w:r>
      <w:r>
        <w:rPr>
          <w:rFonts w:eastAsia="Times New Roman"/>
          <w:sz w:val="24"/>
          <w:szCs w:val="24"/>
        </w:rPr>
        <w:t>. bwfw.hmm</w:t>
      </w:r>
      <w:r>
        <w:rPr>
          <w:rFonts w:hint="eastAsia"/>
          <w:sz w:val="24"/>
          <w:szCs w:val="24"/>
        </w:rPr>
        <w:t>3</w:t>
      </w:r>
      <w:r>
        <w:rPr>
          <w:rFonts w:eastAsia="Times New Roman"/>
          <w:sz w:val="24"/>
          <w:szCs w:val="24"/>
        </w:rPr>
        <w:t>.Cartesian</w:t>
      </w:r>
    </w:p>
    <w:p w:rsidR="000B135D" w:rsidRDefault="000B135D" w:rsidP="000B135D">
      <w:pPr>
        <w:autoSpaceDN w:val="0"/>
        <w:spacing w:line="360" w:lineRule="auto"/>
        <w:rPr>
          <w:sz w:val="24"/>
          <w:szCs w:val="24"/>
        </w:rPr>
      </w:pPr>
      <w:r>
        <w:rPr>
          <w:rFonts w:eastAsia="Times New Roman"/>
          <w:sz w:val="24"/>
          <w:szCs w:val="24"/>
        </w:rPr>
        <w:t xml:space="preserve">Description:  </w:t>
      </w:r>
    </w:p>
    <w:p w:rsidR="000B135D" w:rsidRDefault="000B135D" w:rsidP="000B135D">
      <w:pPr>
        <w:autoSpaceDN w:val="0"/>
        <w:spacing w:line="360" w:lineRule="auto"/>
        <w:rPr>
          <w:sz w:val="24"/>
          <w:szCs w:val="24"/>
        </w:rPr>
      </w:pPr>
      <w:r>
        <w:rPr>
          <w:rFonts w:eastAsia="Times New Roman"/>
          <w:sz w:val="24"/>
          <w:szCs w:val="24"/>
        </w:rPr>
        <w:t xml:space="preserve">  Calculating the repLIS multiple testing statistics </w:t>
      </w:r>
      <w:r>
        <w:rPr>
          <w:rFonts w:hint="eastAsia"/>
          <w:sz w:val="24"/>
          <w:szCs w:val="24"/>
        </w:rPr>
        <w:t xml:space="preserve">for </w:t>
      </w:r>
      <w:r w:rsidRPr="000B135D">
        <w:rPr>
          <w:rFonts w:eastAsia="Times New Roman"/>
          <w:sz w:val="24"/>
          <w:szCs w:val="24"/>
        </w:rPr>
        <w:t>multiple (=3) GWAS studies</w:t>
      </w:r>
      <w:r w:rsidRPr="000B135D">
        <w:rPr>
          <w:rFonts w:eastAsia="Times New Roman" w:hint="eastAsia"/>
          <w:sz w:val="24"/>
          <w:szCs w:val="24"/>
        </w:rPr>
        <w:t xml:space="preserve"> </w:t>
      </w:r>
      <w:r>
        <w:rPr>
          <w:rFonts w:eastAsia="Times New Roman"/>
          <w:sz w:val="24"/>
          <w:szCs w:val="24"/>
        </w:rPr>
        <w:t xml:space="preserve">via the backward-forward algorithm.      </w:t>
      </w:r>
    </w:p>
    <w:p w:rsidR="000B135D" w:rsidRDefault="000B135D" w:rsidP="000B135D">
      <w:pPr>
        <w:autoSpaceDN w:val="0"/>
        <w:spacing w:line="360" w:lineRule="auto"/>
        <w:rPr>
          <w:sz w:val="24"/>
          <w:szCs w:val="24"/>
        </w:rPr>
      </w:pPr>
      <w:r>
        <w:rPr>
          <w:rFonts w:eastAsia="Times New Roman"/>
          <w:sz w:val="24"/>
          <w:szCs w:val="24"/>
        </w:rPr>
        <w:t>Usage:</w:t>
      </w:r>
    </w:p>
    <w:p w:rsidR="000B135D" w:rsidRDefault="000B135D" w:rsidP="000B135D">
      <w:pPr>
        <w:autoSpaceDN w:val="0"/>
        <w:spacing w:line="360" w:lineRule="auto"/>
        <w:rPr>
          <w:sz w:val="24"/>
          <w:szCs w:val="24"/>
        </w:rPr>
      </w:pPr>
      <w:r>
        <w:rPr>
          <w:rFonts w:eastAsia="Times New Roman"/>
          <w:sz w:val="24"/>
          <w:szCs w:val="24"/>
        </w:rPr>
        <w:lastRenderedPageBreak/>
        <w:t xml:space="preserve">             bwfw.hmm</w:t>
      </w:r>
      <w:r>
        <w:rPr>
          <w:rFonts w:hint="eastAsia"/>
          <w:sz w:val="24"/>
          <w:szCs w:val="24"/>
        </w:rPr>
        <w:t>3</w:t>
      </w:r>
      <w:r>
        <w:rPr>
          <w:rFonts w:eastAsia="Times New Roman"/>
          <w:sz w:val="24"/>
          <w:szCs w:val="24"/>
        </w:rPr>
        <w:t>.Cartesian(x1, x2</w:t>
      </w:r>
      <w:r>
        <w:rPr>
          <w:rFonts w:hint="eastAsia"/>
          <w:sz w:val="24"/>
          <w:szCs w:val="24"/>
        </w:rPr>
        <w:t>, x3</w:t>
      </w:r>
      <w:r>
        <w:rPr>
          <w:rFonts w:eastAsia="Times New Roman"/>
          <w:sz w:val="24"/>
          <w:szCs w:val="24"/>
        </w:rPr>
        <w:t>, pii, A, f0, f1, f2</w:t>
      </w:r>
      <w:r>
        <w:rPr>
          <w:rFonts w:hint="eastAsia"/>
          <w:sz w:val="24"/>
          <w:szCs w:val="24"/>
        </w:rPr>
        <w:t>, f3</w:t>
      </w:r>
      <w:r>
        <w:rPr>
          <w:rFonts w:eastAsia="Times New Roman"/>
          <w:sz w:val="24"/>
          <w:szCs w:val="24"/>
        </w:rPr>
        <w:t>)</w:t>
      </w:r>
    </w:p>
    <w:p w:rsidR="000B135D" w:rsidRDefault="000B135D" w:rsidP="000B135D">
      <w:pPr>
        <w:autoSpaceDN w:val="0"/>
        <w:spacing w:line="360" w:lineRule="auto"/>
        <w:rPr>
          <w:sz w:val="24"/>
          <w:szCs w:val="24"/>
        </w:rPr>
      </w:pPr>
      <w:r>
        <w:rPr>
          <w:rFonts w:eastAsia="Times New Roman"/>
          <w:sz w:val="24"/>
          <w:szCs w:val="24"/>
        </w:rPr>
        <w:t>Arguements:</w:t>
      </w:r>
    </w:p>
    <w:p w:rsidR="000B135D" w:rsidRDefault="000B135D" w:rsidP="000B135D">
      <w:pPr>
        <w:autoSpaceDN w:val="0"/>
        <w:spacing w:line="360" w:lineRule="auto"/>
        <w:rPr>
          <w:sz w:val="24"/>
          <w:szCs w:val="24"/>
        </w:rPr>
      </w:pPr>
      <w:r>
        <w:rPr>
          <w:rFonts w:eastAsia="Times New Roman"/>
          <w:sz w:val="24"/>
          <w:szCs w:val="24"/>
        </w:rPr>
        <w:t xml:space="preserve">             x1: continuous observed z-values from study 1</w:t>
      </w:r>
    </w:p>
    <w:p w:rsidR="000B135D" w:rsidRDefault="000B135D" w:rsidP="000B135D">
      <w:pPr>
        <w:autoSpaceDN w:val="0"/>
        <w:spacing w:line="360" w:lineRule="auto"/>
        <w:rPr>
          <w:sz w:val="24"/>
          <w:szCs w:val="24"/>
        </w:rPr>
      </w:pPr>
      <w:r>
        <w:rPr>
          <w:rFonts w:eastAsia="Times New Roman"/>
          <w:sz w:val="24"/>
          <w:szCs w:val="24"/>
        </w:rPr>
        <w:t xml:space="preserve">             x2: continuous observed z-values from study 2</w:t>
      </w:r>
    </w:p>
    <w:p w:rsidR="000B135D" w:rsidRPr="000B135D" w:rsidRDefault="000B135D" w:rsidP="000B135D">
      <w:pPr>
        <w:autoSpaceDN w:val="0"/>
        <w:spacing w:line="360" w:lineRule="auto"/>
        <w:rPr>
          <w:sz w:val="24"/>
          <w:szCs w:val="24"/>
        </w:rPr>
      </w:pPr>
      <w:r>
        <w:rPr>
          <w:rFonts w:eastAsia="Times New Roman"/>
          <w:sz w:val="24"/>
          <w:szCs w:val="24"/>
        </w:rPr>
        <w:t xml:space="preserve">             x</w:t>
      </w:r>
      <w:r>
        <w:rPr>
          <w:rFonts w:hint="eastAsia"/>
          <w:sz w:val="24"/>
          <w:szCs w:val="24"/>
        </w:rPr>
        <w:t>3</w:t>
      </w:r>
      <w:r>
        <w:rPr>
          <w:rFonts w:eastAsia="Times New Roman"/>
          <w:sz w:val="24"/>
          <w:szCs w:val="24"/>
        </w:rPr>
        <w:t xml:space="preserve">: continuous observed z-values from study </w:t>
      </w:r>
      <w:r>
        <w:rPr>
          <w:rFonts w:hint="eastAsia"/>
          <w:sz w:val="24"/>
          <w:szCs w:val="24"/>
        </w:rPr>
        <w:t>3</w:t>
      </w:r>
    </w:p>
    <w:p w:rsidR="000B135D" w:rsidRDefault="000B135D" w:rsidP="000B135D">
      <w:pPr>
        <w:autoSpaceDN w:val="0"/>
        <w:spacing w:line="360" w:lineRule="auto"/>
        <w:rPr>
          <w:sz w:val="24"/>
          <w:szCs w:val="24"/>
        </w:rPr>
      </w:pPr>
      <w:r>
        <w:rPr>
          <w:rFonts w:eastAsia="Times New Roman"/>
          <w:sz w:val="24"/>
          <w:szCs w:val="24"/>
        </w:rPr>
        <w:t xml:space="preserve">             pii=(pii[1], pii[2],pii[3],pii[4]</w:t>
      </w:r>
      <w:r>
        <w:rPr>
          <w:rFonts w:hint="eastAsia"/>
          <w:sz w:val="24"/>
          <w:szCs w:val="24"/>
        </w:rPr>
        <w:t>,</w:t>
      </w:r>
      <w:r>
        <w:rPr>
          <w:rFonts w:eastAsia="Times New Roman"/>
          <w:sz w:val="24"/>
          <w:szCs w:val="24"/>
        </w:rPr>
        <w:t>pii[</w:t>
      </w:r>
      <w:r>
        <w:rPr>
          <w:rFonts w:hint="eastAsia"/>
          <w:sz w:val="24"/>
          <w:szCs w:val="24"/>
        </w:rPr>
        <w:t>5</w:t>
      </w:r>
      <w:r>
        <w:rPr>
          <w:rFonts w:eastAsia="Times New Roman"/>
          <w:sz w:val="24"/>
          <w:szCs w:val="24"/>
        </w:rPr>
        <w:t>],pii[</w:t>
      </w:r>
      <w:r>
        <w:rPr>
          <w:rFonts w:hint="eastAsia"/>
          <w:sz w:val="24"/>
          <w:szCs w:val="24"/>
        </w:rPr>
        <w:t>6</w:t>
      </w:r>
      <w:r>
        <w:rPr>
          <w:rFonts w:eastAsia="Times New Roman"/>
          <w:sz w:val="24"/>
          <w:szCs w:val="24"/>
        </w:rPr>
        <w:t>],pii[</w:t>
      </w:r>
      <w:r>
        <w:rPr>
          <w:rFonts w:hint="eastAsia"/>
          <w:sz w:val="24"/>
          <w:szCs w:val="24"/>
        </w:rPr>
        <w:t>7</w:t>
      </w:r>
      <w:r>
        <w:rPr>
          <w:rFonts w:eastAsia="Times New Roman"/>
          <w:sz w:val="24"/>
          <w:szCs w:val="24"/>
        </w:rPr>
        <w:t>],pii[</w:t>
      </w:r>
      <w:r>
        <w:rPr>
          <w:rFonts w:hint="eastAsia"/>
          <w:sz w:val="24"/>
          <w:szCs w:val="24"/>
        </w:rPr>
        <w:t>8</w:t>
      </w:r>
      <w:r>
        <w:rPr>
          <w:rFonts w:eastAsia="Times New Roman"/>
          <w:sz w:val="24"/>
          <w:szCs w:val="24"/>
        </w:rPr>
        <w:t>]): initial state distribution</w:t>
      </w:r>
    </w:p>
    <w:p w:rsidR="000B135D" w:rsidRDefault="000B135D" w:rsidP="000B135D">
      <w:pPr>
        <w:autoSpaceDN w:val="0"/>
        <w:spacing w:line="360" w:lineRule="auto"/>
        <w:rPr>
          <w:sz w:val="24"/>
          <w:szCs w:val="24"/>
        </w:rPr>
      </w:pPr>
      <w:r>
        <w:rPr>
          <w:rFonts w:eastAsia="Times New Roman"/>
          <w:sz w:val="24"/>
          <w:szCs w:val="24"/>
        </w:rPr>
        <w:t xml:space="preserve">             A: transition matrix</w:t>
      </w:r>
    </w:p>
    <w:p w:rsidR="000B135D" w:rsidRDefault="000B135D" w:rsidP="000B135D">
      <w:pPr>
        <w:autoSpaceDN w:val="0"/>
        <w:spacing w:line="360" w:lineRule="auto"/>
        <w:rPr>
          <w:sz w:val="24"/>
          <w:szCs w:val="24"/>
        </w:rPr>
      </w:pPr>
      <w:r>
        <w:rPr>
          <w:rFonts w:eastAsia="Times New Roman"/>
          <w:sz w:val="24"/>
          <w:szCs w:val="24"/>
        </w:rPr>
        <w:t xml:space="preserve">             f0: parameter set of the null distribution</w:t>
      </w:r>
    </w:p>
    <w:p w:rsidR="000B135D" w:rsidRDefault="000B135D" w:rsidP="000B135D">
      <w:pPr>
        <w:autoSpaceDN w:val="0"/>
        <w:spacing w:line="360" w:lineRule="auto"/>
        <w:rPr>
          <w:sz w:val="24"/>
          <w:szCs w:val="24"/>
        </w:rPr>
      </w:pPr>
      <w:r>
        <w:rPr>
          <w:rFonts w:eastAsia="Times New Roman"/>
          <w:sz w:val="24"/>
          <w:szCs w:val="24"/>
        </w:rPr>
        <w:t xml:space="preserve">             f1: parameter set of the non-null distribution for study 1</w:t>
      </w:r>
    </w:p>
    <w:p w:rsidR="000B135D" w:rsidRDefault="000B135D" w:rsidP="000B135D">
      <w:pPr>
        <w:autoSpaceDN w:val="0"/>
        <w:spacing w:line="360" w:lineRule="auto"/>
        <w:rPr>
          <w:sz w:val="24"/>
          <w:szCs w:val="24"/>
        </w:rPr>
      </w:pPr>
      <w:r>
        <w:rPr>
          <w:rFonts w:eastAsia="Times New Roman"/>
          <w:sz w:val="24"/>
          <w:szCs w:val="24"/>
        </w:rPr>
        <w:t xml:space="preserve">             f2: parameter set of the non-null distribution for study 2</w:t>
      </w:r>
    </w:p>
    <w:p w:rsidR="000B135D" w:rsidRPr="000B135D" w:rsidRDefault="000B135D" w:rsidP="000B135D">
      <w:pPr>
        <w:autoSpaceDN w:val="0"/>
        <w:spacing w:line="360" w:lineRule="auto"/>
        <w:rPr>
          <w:sz w:val="24"/>
          <w:szCs w:val="24"/>
        </w:rPr>
      </w:pPr>
      <w:r>
        <w:rPr>
          <w:rFonts w:eastAsia="Times New Roman"/>
          <w:sz w:val="24"/>
          <w:szCs w:val="24"/>
        </w:rPr>
        <w:t xml:space="preserve">             f</w:t>
      </w:r>
      <w:r>
        <w:rPr>
          <w:rFonts w:hint="eastAsia"/>
          <w:sz w:val="24"/>
          <w:szCs w:val="24"/>
        </w:rPr>
        <w:t>3</w:t>
      </w:r>
      <w:r>
        <w:rPr>
          <w:rFonts w:eastAsia="Times New Roman"/>
          <w:sz w:val="24"/>
          <w:szCs w:val="24"/>
        </w:rPr>
        <w:t xml:space="preserve">: parameter set of the non-null distribution for study </w:t>
      </w:r>
      <w:r>
        <w:rPr>
          <w:rFonts w:hint="eastAsia"/>
          <w:sz w:val="24"/>
          <w:szCs w:val="24"/>
        </w:rPr>
        <w:t>3</w:t>
      </w:r>
    </w:p>
    <w:p w:rsidR="000B135D" w:rsidRDefault="000B135D" w:rsidP="000B135D">
      <w:pPr>
        <w:autoSpaceDN w:val="0"/>
        <w:spacing w:line="360" w:lineRule="auto"/>
        <w:rPr>
          <w:sz w:val="24"/>
          <w:szCs w:val="24"/>
        </w:rPr>
      </w:pPr>
    </w:p>
    <w:p w:rsidR="000B135D" w:rsidRDefault="000B135D" w:rsidP="000B135D">
      <w:pPr>
        <w:autoSpaceDN w:val="0"/>
        <w:spacing w:line="360" w:lineRule="auto"/>
        <w:rPr>
          <w:sz w:val="24"/>
          <w:szCs w:val="24"/>
        </w:rPr>
      </w:pPr>
      <w:r>
        <w:rPr>
          <w:rFonts w:eastAsia="Times New Roman"/>
          <w:sz w:val="24"/>
          <w:szCs w:val="24"/>
        </w:rPr>
        <w:t>Values:</w:t>
      </w:r>
    </w:p>
    <w:p w:rsidR="000B135D" w:rsidRDefault="000B135D" w:rsidP="000B135D">
      <w:pPr>
        <w:autoSpaceDN w:val="0"/>
        <w:spacing w:line="360" w:lineRule="auto"/>
        <w:rPr>
          <w:sz w:val="24"/>
          <w:szCs w:val="24"/>
        </w:rPr>
      </w:pPr>
      <w:r>
        <w:rPr>
          <w:rFonts w:eastAsia="Times New Roman"/>
          <w:sz w:val="24"/>
          <w:szCs w:val="24"/>
        </w:rPr>
        <w:t xml:space="preserve">             alpha: rescaled backward variables</w:t>
      </w:r>
    </w:p>
    <w:p w:rsidR="000B135D" w:rsidRDefault="000B135D" w:rsidP="000B135D">
      <w:pPr>
        <w:autoSpaceDN w:val="0"/>
        <w:spacing w:line="360" w:lineRule="auto"/>
        <w:rPr>
          <w:sz w:val="24"/>
          <w:szCs w:val="24"/>
        </w:rPr>
      </w:pPr>
      <w:r>
        <w:rPr>
          <w:rFonts w:eastAsia="Times New Roman"/>
          <w:sz w:val="24"/>
          <w:szCs w:val="24"/>
        </w:rPr>
        <w:t xml:space="preserve">             beta: rescaled forward variables</w:t>
      </w:r>
    </w:p>
    <w:p w:rsidR="000B135D" w:rsidRDefault="000B135D" w:rsidP="000B135D">
      <w:pPr>
        <w:autoSpaceDN w:val="0"/>
        <w:spacing w:line="360" w:lineRule="auto"/>
        <w:rPr>
          <w:sz w:val="24"/>
          <w:szCs w:val="24"/>
        </w:rPr>
      </w:pPr>
      <w:r>
        <w:rPr>
          <w:rFonts w:eastAsia="Times New Roman"/>
          <w:sz w:val="24"/>
          <w:szCs w:val="24"/>
        </w:rPr>
        <w:t xml:space="preserve">             lfdr: repLIS multiple testing statistics</w:t>
      </w:r>
    </w:p>
    <w:p w:rsidR="000B135D" w:rsidRDefault="000B135D">
      <w:pPr>
        <w:autoSpaceDN w:val="0"/>
        <w:spacing w:line="360" w:lineRule="auto"/>
        <w:rPr>
          <w:sz w:val="24"/>
          <w:szCs w:val="24"/>
        </w:rPr>
      </w:pPr>
    </w:p>
    <w:p w:rsidR="000B135D" w:rsidRDefault="000B135D" w:rsidP="000B135D">
      <w:pPr>
        <w:autoSpaceDN w:val="0"/>
        <w:spacing w:line="360" w:lineRule="auto"/>
        <w:rPr>
          <w:sz w:val="24"/>
          <w:szCs w:val="24"/>
        </w:rPr>
      </w:pPr>
      <w:r>
        <w:rPr>
          <w:rFonts w:hint="eastAsia"/>
          <w:sz w:val="24"/>
          <w:szCs w:val="24"/>
        </w:rPr>
        <w:t>5</w:t>
      </w:r>
      <w:r>
        <w:rPr>
          <w:rFonts w:eastAsia="Times New Roman"/>
          <w:sz w:val="24"/>
          <w:szCs w:val="24"/>
        </w:rPr>
        <w:t>. em.hmm</w:t>
      </w:r>
      <w:r>
        <w:rPr>
          <w:rFonts w:hint="eastAsia"/>
          <w:sz w:val="24"/>
          <w:szCs w:val="24"/>
        </w:rPr>
        <w:t>3</w:t>
      </w:r>
      <w:r>
        <w:rPr>
          <w:rFonts w:eastAsia="Times New Roman"/>
          <w:sz w:val="24"/>
          <w:szCs w:val="24"/>
        </w:rPr>
        <w:t>.Cartesian</w:t>
      </w:r>
    </w:p>
    <w:p w:rsidR="000B135D" w:rsidRDefault="000B135D" w:rsidP="000B135D">
      <w:pPr>
        <w:autoSpaceDN w:val="0"/>
        <w:spacing w:line="360" w:lineRule="auto"/>
        <w:rPr>
          <w:sz w:val="24"/>
          <w:szCs w:val="24"/>
        </w:rPr>
      </w:pPr>
      <w:r>
        <w:rPr>
          <w:rFonts w:eastAsia="Times New Roman"/>
          <w:sz w:val="24"/>
          <w:szCs w:val="24"/>
        </w:rPr>
        <w:t xml:space="preserve">Description:  </w:t>
      </w:r>
    </w:p>
    <w:p w:rsidR="000B135D" w:rsidRDefault="000B135D" w:rsidP="000B135D">
      <w:pPr>
        <w:autoSpaceDN w:val="0"/>
        <w:spacing w:line="360" w:lineRule="auto"/>
        <w:rPr>
          <w:sz w:val="24"/>
          <w:szCs w:val="24"/>
        </w:rPr>
      </w:pPr>
      <w:r>
        <w:rPr>
          <w:rFonts w:eastAsia="Times New Roman"/>
          <w:sz w:val="24"/>
          <w:szCs w:val="24"/>
        </w:rPr>
        <w:t xml:space="preserve">  Calculating the parameters of Cartesian hidden Markov models</w:t>
      </w:r>
      <w:r>
        <w:rPr>
          <w:rFonts w:hint="eastAsia"/>
          <w:sz w:val="24"/>
          <w:szCs w:val="24"/>
        </w:rPr>
        <w:t xml:space="preserve"> for </w:t>
      </w:r>
      <w:r w:rsidRPr="000B135D">
        <w:rPr>
          <w:rFonts w:eastAsia="Times New Roman"/>
          <w:sz w:val="24"/>
          <w:szCs w:val="24"/>
        </w:rPr>
        <w:t>multiple (=3) GWAS studies</w:t>
      </w:r>
      <w:r>
        <w:rPr>
          <w:rFonts w:eastAsia="Times New Roman"/>
          <w:sz w:val="24"/>
          <w:szCs w:val="24"/>
        </w:rPr>
        <w:t xml:space="preserve"> via the EM algrithm. </w:t>
      </w:r>
    </w:p>
    <w:p w:rsidR="000B135D" w:rsidRDefault="000B135D" w:rsidP="000B135D">
      <w:pPr>
        <w:autoSpaceDN w:val="0"/>
        <w:spacing w:line="360" w:lineRule="auto"/>
        <w:rPr>
          <w:sz w:val="24"/>
          <w:szCs w:val="24"/>
        </w:rPr>
      </w:pPr>
      <w:r>
        <w:rPr>
          <w:rFonts w:eastAsia="Times New Roman"/>
          <w:sz w:val="24"/>
          <w:szCs w:val="24"/>
        </w:rPr>
        <w:t>Usage:</w:t>
      </w:r>
    </w:p>
    <w:p w:rsidR="000B135D" w:rsidRDefault="000B135D" w:rsidP="000B135D">
      <w:pPr>
        <w:autoSpaceDN w:val="0"/>
        <w:spacing w:line="360" w:lineRule="auto"/>
        <w:rPr>
          <w:sz w:val="24"/>
          <w:szCs w:val="24"/>
        </w:rPr>
      </w:pPr>
      <w:r>
        <w:rPr>
          <w:rFonts w:eastAsia="Times New Roman"/>
          <w:sz w:val="24"/>
          <w:szCs w:val="24"/>
        </w:rPr>
        <w:t xml:space="preserve">             em.hmm.Cartesian(x1, x2</w:t>
      </w:r>
      <w:r>
        <w:rPr>
          <w:rFonts w:hint="eastAsia"/>
          <w:sz w:val="24"/>
          <w:szCs w:val="24"/>
        </w:rPr>
        <w:t>, x3</w:t>
      </w:r>
      <w:r>
        <w:rPr>
          <w:rFonts w:eastAsia="Times New Roman"/>
          <w:sz w:val="24"/>
          <w:szCs w:val="24"/>
        </w:rPr>
        <w:t>, maxiter=200)</w:t>
      </w:r>
    </w:p>
    <w:p w:rsidR="000B135D" w:rsidRDefault="000B135D" w:rsidP="000B135D">
      <w:pPr>
        <w:autoSpaceDN w:val="0"/>
        <w:spacing w:line="360" w:lineRule="auto"/>
        <w:rPr>
          <w:sz w:val="24"/>
          <w:szCs w:val="24"/>
        </w:rPr>
      </w:pPr>
      <w:r>
        <w:rPr>
          <w:rFonts w:eastAsia="Times New Roman"/>
          <w:sz w:val="24"/>
          <w:szCs w:val="24"/>
        </w:rPr>
        <w:t>Arguements:</w:t>
      </w:r>
    </w:p>
    <w:p w:rsidR="000B135D" w:rsidRDefault="000B135D" w:rsidP="000B135D">
      <w:pPr>
        <w:autoSpaceDN w:val="0"/>
        <w:spacing w:line="360" w:lineRule="auto"/>
        <w:rPr>
          <w:sz w:val="24"/>
          <w:szCs w:val="24"/>
        </w:rPr>
      </w:pPr>
      <w:r>
        <w:rPr>
          <w:rFonts w:eastAsia="Times New Roman"/>
          <w:sz w:val="24"/>
          <w:szCs w:val="24"/>
        </w:rPr>
        <w:t xml:space="preserve">             x1: continuous observed z-values from study 1</w:t>
      </w:r>
    </w:p>
    <w:p w:rsidR="000B135D" w:rsidRDefault="000B135D" w:rsidP="000B135D">
      <w:pPr>
        <w:autoSpaceDN w:val="0"/>
        <w:spacing w:line="360" w:lineRule="auto"/>
        <w:rPr>
          <w:sz w:val="24"/>
          <w:szCs w:val="24"/>
        </w:rPr>
      </w:pPr>
      <w:r>
        <w:rPr>
          <w:rFonts w:eastAsia="Times New Roman"/>
          <w:sz w:val="24"/>
          <w:szCs w:val="24"/>
        </w:rPr>
        <w:t xml:space="preserve">             x2: continuous observed z-values from study 2  </w:t>
      </w:r>
    </w:p>
    <w:p w:rsidR="000B135D" w:rsidRPr="000B135D" w:rsidRDefault="000B135D" w:rsidP="000B135D">
      <w:pPr>
        <w:autoSpaceDN w:val="0"/>
        <w:spacing w:line="360" w:lineRule="auto"/>
        <w:rPr>
          <w:sz w:val="24"/>
          <w:szCs w:val="24"/>
        </w:rPr>
      </w:pPr>
      <w:r>
        <w:rPr>
          <w:rFonts w:eastAsia="Times New Roman"/>
          <w:sz w:val="24"/>
          <w:szCs w:val="24"/>
        </w:rPr>
        <w:t xml:space="preserve">             x</w:t>
      </w:r>
      <w:r>
        <w:rPr>
          <w:rFonts w:hint="eastAsia"/>
          <w:sz w:val="24"/>
          <w:szCs w:val="24"/>
        </w:rPr>
        <w:t>3:</w:t>
      </w:r>
      <w:r>
        <w:rPr>
          <w:rFonts w:eastAsia="Times New Roman"/>
          <w:sz w:val="24"/>
          <w:szCs w:val="24"/>
        </w:rPr>
        <w:t xml:space="preserve"> continuous observed z-values from study</w:t>
      </w:r>
      <w:r>
        <w:rPr>
          <w:rFonts w:hint="eastAsia"/>
          <w:sz w:val="24"/>
          <w:szCs w:val="24"/>
        </w:rPr>
        <w:t>3</w:t>
      </w:r>
      <w:r>
        <w:rPr>
          <w:rFonts w:eastAsia="Times New Roman"/>
          <w:sz w:val="24"/>
          <w:szCs w:val="24"/>
        </w:rPr>
        <w:t xml:space="preserve">  </w:t>
      </w:r>
    </w:p>
    <w:p w:rsidR="000B135D" w:rsidRDefault="000B135D" w:rsidP="000B135D">
      <w:pPr>
        <w:autoSpaceDN w:val="0"/>
        <w:spacing w:line="360" w:lineRule="auto"/>
        <w:rPr>
          <w:sz w:val="24"/>
          <w:szCs w:val="24"/>
        </w:rPr>
      </w:pPr>
      <w:r>
        <w:rPr>
          <w:rFonts w:eastAsia="Times New Roman"/>
          <w:sz w:val="24"/>
          <w:szCs w:val="24"/>
        </w:rPr>
        <w:t xml:space="preserve">             maxiter: the maximum number of iterations </w:t>
      </w:r>
    </w:p>
    <w:p w:rsidR="000B135D" w:rsidRDefault="000B135D" w:rsidP="000B135D">
      <w:pPr>
        <w:autoSpaceDN w:val="0"/>
        <w:spacing w:line="360" w:lineRule="auto"/>
        <w:rPr>
          <w:sz w:val="24"/>
          <w:szCs w:val="24"/>
        </w:rPr>
      </w:pPr>
      <w:r>
        <w:rPr>
          <w:rFonts w:eastAsia="Times New Roman"/>
          <w:sz w:val="24"/>
          <w:szCs w:val="24"/>
        </w:rPr>
        <w:t>Values:</w:t>
      </w:r>
    </w:p>
    <w:p w:rsidR="000B135D" w:rsidRDefault="000B135D" w:rsidP="000B135D">
      <w:pPr>
        <w:autoSpaceDN w:val="0"/>
        <w:spacing w:line="360" w:lineRule="auto"/>
        <w:rPr>
          <w:sz w:val="24"/>
          <w:szCs w:val="24"/>
        </w:rPr>
      </w:pPr>
      <w:r>
        <w:rPr>
          <w:rFonts w:eastAsia="Times New Roman"/>
          <w:sz w:val="24"/>
          <w:szCs w:val="24"/>
        </w:rPr>
        <w:t xml:space="preserve">             pii.new: the estimation of initial state distribution</w:t>
      </w:r>
    </w:p>
    <w:p w:rsidR="000B135D" w:rsidRDefault="000B135D" w:rsidP="000B135D">
      <w:pPr>
        <w:autoSpaceDN w:val="0"/>
        <w:spacing w:line="360" w:lineRule="auto"/>
        <w:rPr>
          <w:sz w:val="24"/>
          <w:szCs w:val="24"/>
        </w:rPr>
      </w:pPr>
      <w:r>
        <w:rPr>
          <w:rFonts w:eastAsia="Times New Roman"/>
          <w:sz w:val="24"/>
          <w:szCs w:val="24"/>
        </w:rPr>
        <w:lastRenderedPageBreak/>
        <w:t xml:space="preserve">             A.new: the estimation of transition matrix</w:t>
      </w:r>
    </w:p>
    <w:p w:rsidR="000B135D" w:rsidRDefault="000B135D" w:rsidP="000B135D">
      <w:pPr>
        <w:autoSpaceDN w:val="0"/>
        <w:spacing w:line="360" w:lineRule="auto"/>
        <w:rPr>
          <w:sz w:val="24"/>
          <w:szCs w:val="24"/>
        </w:rPr>
      </w:pPr>
      <w:r>
        <w:rPr>
          <w:rFonts w:eastAsia="Times New Roman"/>
          <w:sz w:val="24"/>
          <w:szCs w:val="24"/>
        </w:rPr>
        <w:t xml:space="preserve">             f1.new: the estimation of parameter set for the non-null distribution for study 1           </w:t>
      </w:r>
    </w:p>
    <w:p w:rsidR="000B135D" w:rsidRDefault="000B135D" w:rsidP="000B135D">
      <w:pPr>
        <w:autoSpaceDN w:val="0"/>
        <w:spacing w:line="360" w:lineRule="auto"/>
        <w:rPr>
          <w:sz w:val="24"/>
          <w:szCs w:val="24"/>
        </w:rPr>
      </w:pPr>
      <w:r>
        <w:rPr>
          <w:rFonts w:eastAsia="Times New Roman"/>
          <w:sz w:val="24"/>
          <w:szCs w:val="24"/>
        </w:rPr>
        <w:t xml:space="preserve">             f2.new: the estimation of parameter set for the non-null distribution for study 2    </w:t>
      </w:r>
    </w:p>
    <w:p w:rsidR="000B135D" w:rsidRPr="000B135D" w:rsidRDefault="000B135D" w:rsidP="000B135D">
      <w:pPr>
        <w:autoSpaceDN w:val="0"/>
        <w:spacing w:line="360" w:lineRule="auto"/>
        <w:rPr>
          <w:sz w:val="24"/>
          <w:szCs w:val="24"/>
        </w:rPr>
      </w:pPr>
      <w:r>
        <w:rPr>
          <w:rFonts w:eastAsia="Times New Roman"/>
          <w:sz w:val="24"/>
          <w:szCs w:val="24"/>
        </w:rPr>
        <w:t xml:space="preserve">             f</w:t>
      </w:r>
      <w:r>
        <w:rPr>
          <w:rFonts w:hint="eastAsia"/>
          <w:sz w:val="24"/>
          <w:szCs w:val="24"/>
        </w:rPr>
        <w:t>3</w:t>
      </w:r>
      <w:r>
        <w:rPr>
          <w:rFonts w:eastAsia="Times New Roman"/>
          <w:sz w:val="24"/>
          <w:szCs w:val="24"/>
        </w:rPr>
        <w:t xml:space="preserve">.new: the estimation of parameter set for the non-null distribution for study </w:t>
      </w:r>
      <w:r>
        <w:rPr>
          <w:rFonts w:hint="eastAsia"/>
          <w:sz w:val="24"/>
          <w:szCs w:val="24"/>
        </w:rPr>
        <w:t>3</w:t>
      </w:r>
      <w:r>
        <w:rPr>
          <w:rFonts w:eastAsia="Times New Roman"/>
          <w:sz w:val="24"/>
          <w:szCs w:val="24"/>
        </w:rPr>
        <w:t xml:space="preserve">    </w:t>
      </w:r>
    </w:p>
    <w:p w:rsidR="000B135D" w:rsidRDefault="000B135D" w:rsidP="000B135D">
      <w:pPr>
        <w:autoSpaceDN w:val="0"/>
        <w:spacing w:line="360" w:lineRule="auto"/>
        <w:rPr>
          <w:sz w:val="24"/>
          <w:szCs w:val="24"/>
        </w:rPr>
      </w:pPr>
      <w:r>
        <w:rPr>
          <w:rFonts w:eastAsia="Times New Roman"/>
          <w:sz w:val="24"/>
          <w:szCs w:val="24"/>
        </w:rPr>
        <w:t xml:space="preserve">             niter: the number of iterations</w:t>
      </w:r>
    </w:p>
    <w:p w:rsidR="000B135D" w:rsidRDefault="000B135D">
      <w:pPr>
        <w:autoSpaceDN w:val="0"/>
        <w:spacing w:line="360" w:lineRule="auto"/>
        <w:rPr>
          <w:sz w:val="24"/>
          <w:szCs w:val="24"/>
        </w:rPr>
      </w:pPr>
    </w:p>
    <w:p w:rsidR="000B135D" w:rsidRDefault="000B135D">
      <w:pPr>
        <w:autoSpaceDN w:val="0"/>
        <w:spacing w:line="360" w:lineRule="auto"/>
        <w:rPr>
          <w:sz w:val="24"/>
          <w:szCs w:val="24"/>
        </w:rPr>
      </w:pPr>
    </w:p>
    <w:p w:rsidR="00D87967" w:rsidRDefault="000B135D">
      <w:pPr>
        <w:autoSpaceDN w:val="0"/>
        <w:spacing w:line="360" w:lineRule="auto"/>
        <w:rPr>
          <w:sz w:val="24"/>
          <w:szCs w:val="24"/>
        </w:rPr>
      </w:pPr>
      <w:r>
        <w:rPr>
          <w:rFonts w:hint="eastAsia"/>
          <w:sz w:val="24"/>
          <w:szCs w:val="24"/>
        </w:rPr>
        <w:t>6</w:t>
      </w:r>
      <w:r w:rsidR="00660075">
        <w:rPr>
          <w:rFonts w:eastAsia="Times New Roman"/>
          <w:sz w:val="24"/>
          <w:szCs w:val="24"/>
        </w:rPr>
        <w:t>. mt.hmm</w:t>
      </w:r>
    </w:p>
    <w:p w:rsidR="00D87967" w:rsidRDefault="00660075">
      <w:pPr>
        <w:autoSpaceDN w:val="0"/>
        <w:spacing w:line="360" w:lineRule="auto"/>
        <w:rPr>
          <w:sz w:val="24"/>
          <w:szCs w:val="24"/>
        </w:rPr>
      </w:pPr>
      <w:r>
        <w:rPr>
          <w:rFonts w:eastAsia="Times New Roman"/>
          <w:sz w:val="24"/>
          <w:szCs w:val="24"/>
        </w:rPr>
        <w:t xml:space="preserve">Description:  </w:t>
      </w:r>
    </w:p>
    <w:p w:rsidR="00D87967" w:rsidRDefault="00660075">
      <w:pPr>
        <w:autoSpaceDN w:val="0"/>
        <w:spacing w:line="360" w:lineRule="auto"/>
        <w:rPr>
          <w:sz w:val="24"/>
          <w:szCs w:val="24"/>
        </w:rPr>
      </w:pPr>
      <w:r>
        <w:rPr>
          <w:rFonts w:eastAsia="Times New Roman"/>
          <w:sz w:val="24"/>
          <w:szCs w:val="24"/>
        </w:rPr>
        <w:t xml:space="preserve">  Conducting repLIS procedure when a pre-specified nominal level is given.</w:t>
      </w:r>
    </w:p>
    <w:p w:rsidR="00D87967" w:rsidRDefault="00660075">
      <w:pPr>
        <w:autoSpaceDN w:val="0"/>
        <w:spacing w:line="360" w:lineRule="auto"/>
        <w:rPr>
          <w:sz w:val="24"/>
          <w:szCs w:val="24"/>
        </w:rPr>
      </w:pPr>
      <w:r>
        <w:rPr>
          <w:rFonts w:eastAsia="Times New Roman"/>
          <w:sz w:val="24"/>
          <w:szCs w:val="24"/>
        </w:rPr>
        <w:t>Usage:</w:t>
      </w:r>
    </w:p>
    <w:p w:rsidR="00D87967" w:rsidRDefault="00660075">
      <w:pPr>
        <w:autoSpaceDN w:val="0"/>
        <w:spacing w:line="360" w:lineRule="auto"/>
        <w:rPr>
          <w:sz w:val="24"/>
          <w:szCs w:val="24"/>
        </w:rPr>
      </w:pPr>
      <w:r>
        <w:rPr>
          <w:rFonts w:eastAsia="Times New Roman"/>
          <w:sz w:val="24"/>
          <w:szCs w:val="24"/>
        </w:rPr>
        <w:t xml:space="preserve">             mt.hmm(repLIS, q)</w:t>
      </w:r>
    </w:p>
    <w:p w:rsidR="00D87967" w:rsidRDefault="00660075">
      <w:pPr>
        <w:autoSpaceDN w:val="0"/>
        <w:spacing w:line="360" w:lineRule="auto"/>
        <w:rPr>
          <w:sz w:val="24"/>
          <w:szCs w:val="24"/>
        </w:rPr>
      </w:pPr>
      <w:r>
        <w:rPr>
          <w:rFonts w:eastAsia="Times New Roman"/>
          <w:sz w:val="24"/>
          <w:szCs w:val="24"/>
        </w:rPr>
        <w:t>Arguements:</w:t>
      </w:r>
    </w:p>
    <w:p w:rsidR="00D87967" w:rsidRDefault="00660075">
      <w:pPr>
        <w:autoSpaceDN w:val="0"/>
        <w:spacing w:line="360" w:lineRule="auto"/>
        <w:rPr>
          <w:sz w:val="24"/>
          <w:szCs w:val="24"/>
        </w:rPr>
      </w:pPr>
      <w:r>
        <w:rPr>
          <w:rFonts w:eastAsia="Times New Roman"/>
          <w:sz w:val="24"/>
          <w:szCs w:val="24"/>
        </w:rPr>
        <w:t xml:space="preserve">             repLIS: repLIS multiple testing statistics</w:t>
      </w:r>
    </w:p>
    <w:p w:rsidR="00D87967" w:rsidRDefault="00660075">
      <w:pPr>
        <w:autoSpaceDN w:val="0"/>
        <w:spacing w:line="360" w:lineRule="auto"/>
        <w:rPr>
          <w:sz w:val="24"/>
          <w:szCs w:val="24"/>
        </w:rPr>
      </w:pPr>
      <w:r>
        <w:rPr>
          <w:rFonts w:eastAsia="Times New Roman"/>
          <w:sz w:val="24"/>
          <w:szCs w:val="24"/>
        </w:rPr>
        <w:t xml:space="preserve">             q: the pre-specified nominal level   </w:t>
      </w:r>
    </w:p>
    <w:p w:rsidR="00D87967" w:rsidRDefault="00660075">
      <w:pPr>
        <w:autoSpaceDN w:val="0"/>
        <w:spacing w:line="360" w:lineRule="auto"/>
        <w:rPr>
          <w:sz w:val="24"/>
          <w:szCs w:val="24"/>
        </w:rPr>
      </w:pPr>
      <w:r>
        <w:rPr>
          <w:rFonts w:eastAsia="Times New Roman"/>
          <w:sz w:val="24"/>
          <w:szCs w:val="24"/>
        </w:rPr>
        <w:t xml:space="preserve"> Values:</w:t>
      </w:r>
    </w:p>
    <w:p w:rsidR="00D87967" w:rsidRDefault="00660075">
      <w:pPr>
        <w:autoSpaceDN w:val="0"/>
        <w:spacing w:line="360" w:lineRule="auto"/>
        <w:rPr>
          <w:sz w:val="24"/>
          <w:szCs w:val="24"/>
        </w:rPr>
      </w:pPr>
      <w:r>
        <w:rPr>
          <w:rFonts w:eastAsia="Times New Roman"/>
          <w:sz w:val="24"/>
          <w:szCs w:val="24"/>
        </w:rPr>
        <w:t xml:space="preserve">             nr: the number of rejected hypotheses</w:t>
      </w:r>
    </w:p>
    <w:p w:rsidR="00D87967" w:rsidRDefault="00660075">
      <w:pPr>
        <w:autoSpaceDN w:val="0"/>
        <w:spacing w:line="360" w:lineRule="auto"/>
        <w:rPr>
          <w:sz w:val="24"/>
          <w:szCs w:val="24"/>
        </w:rPr>
      </w:pPr>
      <w:r>
        <w:rPr>
          <w:rFonts w:eastAsia="Times New Roman"/>
          <w:sz w:val="24"/>
          <w:szCs w:val="24"/>
        </w:rPr>
        <w:t xml:space="preserve">             th: the threshold</w:t>
      </w:r>
    </w:p>
    <w:p w:rsidR="00D87967" w:rsidRDefault="00660075">
      <w:pPr>
        <w:autoSpaceDN w:val="0"/>
        <w:spacing w:line="360" w:lineRule="auto"/>
        <w:rPr>
          <w:sz w:val="24"/>
          <w:szCs w:val="24"/>
        </w:rPr>
      </w:pPr>
      <w:r>
        <w:rPr>
          <w:rFonts w:eastAsia="Times New Roman"/>
          <w:sz w:val="24"/>
          <w:szCs w:val="24"/>
        </w:rPr>
        <w:t xml:space="preserve">             re: the rejected hypotheses</w:t>
      </w:r>
    </w:p>
    <w:p w:rsidR="00D87967" w:rsidRDefault="00660075">
      <w:pPr>
        <w:autoSpaceDN w:val="0"/>
        <w:spacing w:line="360" w:lineRule="auto"/>
        <w:rPr>
          <w:sz w:val="24"/>
          <w:szCs w:val="24"/>
        </w:rPr>
      </w:pPr>
      <w:r>
        <w:rPr>
          <w:rFonts w:eastAsia="Times New Roman"/>
          <w:sz w:val="24"/>
          <w:szCs w:val="24"/>
        </w:rPr>
        <w:t xml:space="preserve">             ac: the accepted hypotheses</w:t>
      </w:r>
    </w:p>
    <w:p w:rsidR="00D87967" w:rsidRDefault="00660075">
      <w:pPr>
        <w:autoSpaceDN w:val="0"/>
        <w:spacing w:line="360" w:lineRule="auto"/>
        <w:rPr>
          <w:sz w:val="24"/>
          <w:szCs w:val="24"/>
        </w:rPr>
      </w:pPr>
      <w:r>
        <w:rPr>
          <w:rFonts w:eastAsia="Times New Roman"/>
          <w:sz w:val="24"/>
          <w:szCs w:val="24"/>
        </w:rPr>
        <w:t xml:space="preserve">             de: the decision rule</w:t>
      </w:r>
    </w:p>
    <w:p w:rsidR="00D87967" w:rsidRDefault="00D87967">
      <w:pPr>
        <w:autoSpaceDN w:val="0"/>
        <w:spacing w:line="360" w:lineRule="auto"/>
        <w:rPr>
          <w:sz w:val="24"/>
          <w:szCs w:val="24"/>
        </w:rPr>
      </w:pPr>
    </w:p>
    <w:p w:rsidR="000911EA" w:rsidRDefault="000911EA">
      <w:pPr>
        <w:autoSpaceDN w:val="0"/>
        <w:spacing w:line="360" w:lineRule="auto"/>
        <w:rPr>
          <w:sz w:val="24"/>
          <w:szCs w:val="24"/>
        </w:rPr>
      </w:pPr>
    </w:p>
    <w:p w:rsidR="000911EA" w:rsidRDefault="000911EA">
      <w:pPr>
        <w:autoSpaceDN w:val="0"/>
        <w:spacing w:line="360" w:lineRule="auto"/>
        <w:rPr>
          <w:sz w:val="24"/>
          <w:szCs w:val="24"/>
        </w:rPr>
      </w:pPr>
    </w:p>
    <w:p w:rsidR="000911EA" w:rsidRDefault="000911EA">
      <w:pPr>
        <w:autoSpaceDN w:val="0"/>
        <w:spacing w:line="360" w:lineRule="auto"/>
        <w:rPr>
          <w:sz w:val="24"/>
          <w:szCs w:val="24"/>
        </w:rPr>
      </w:pPr>
    </w:p>
    <w:p w:rsidR="000911EA" w:rsidRDefault="000911EA">
      <w:pPr>
        <w:autoSpaceDN w:val="0"/>
        <w:spacing w:line="360" w:lineRule="auto"/>
        <w:rPr>
          <w:sz w:val="24"/>
          <w:szCs w:val="24"/>
        </w:rPr>
      </w:pPr>
    </w:p>
    <w:p w:rsidR="000911EA" w:rsidRDefault="000911EA">
      <w:pPr>
        <w:autoSpaceDN w:val="0"/>
        <w:spacing w:line="360" w:lineRule="auto"/>
        <w:rPr>
          <w:sz w:val="24"/>
          <w:szCs w:val="24"/>
        </w:rPr>
      </w:pPr>
    </w:p>
    <w:p w:rsidR="00D87967" w:rsidRDefault="00660075">
      <w:pPr>
        <w:autoSpaceDN w:val="0"/>
        <w:spacing w:before="280" w:beforeAutospacing="1" w:after="280" w:afterAutospacing="1"/>
        <w:rPr>
          <w:b/>
          <w:sz w:val="24"/>
          <w:szCs w:val="24"/>
        </w:rPr>
      </w:pPr>
      <w:r>
        <w:rPr>
          <w:rFonts w:eastAsia="Times New Roman"/>
          <w:b/>
          <w:sz w:val="24"/>
          <w:szCs w:val="24"/>
        </w:rPr>
        <w:lastRenderedPageBreak/>
        <w:t>Examples:</w:t>
      </w:r>
    </w:p>
    <w:p w:rsidR="00D87967" w:rsidRDefault="00660075">
      <w:pPr>
        <w:autoSpaceDN w:val="0"/>
        <w:spacing w:line="360" w:lineRule="auto"/>
        <w:rPr>
          <w:rFonts w:eastAsiaTheme="minorEastAsia"/>
          <w:sz w:val="24"/>
          <w:szCs w:val="24"/>
        </w:rPr>
      </w:pPr>
      <w:r>
        <w:rPr>
          <w:rFonts w:eastAsia="Times New Roman"/>
          <w:sz w:val="24"/>
          <w:szCs w:val="24"/>
        </w:rPr>
        <w:t>## the number of observed z-values</w:t>
      </w:r>
    </w:p>
    <w:p w:rsidR="00B408CC" w:rsidRPr="00B408CC" w:rsidRDefault="00B408CC">
      <w:pPr>
        <w:autoSpaceDN w:val="0"/>
        <w:spacing w:line="360" w:lineRule="auto"/>
        <w:rPr>
          <w:rFonts w:eastAsiaTheme="minorEastAsia"/>
          <w:sz w:val="24"/>
          <w:szCs w:val="24"/>
        </w:rPr>
      </w:pPr>
      <w:r w:rsidRPr="00B408CC">
        <w:rPr>
          <w:rFonts w:eastAsiaTheme="minorEastAsia"/>
          <w:sz w:val="24"/>
          <w:szCs w:val="24"/>
        </w:rPr>
        <w:t>source("rdata.hmm.Cartesian.R")</w:t>
      </w:r>
    </w:p>
    <w:p w:rsidR="00D87967" w:rsidRDefault="00660075">
      <w:pPr>
        <w:autoSpaceDN w:val="0"/>
        <w:spacing w:line="360" w:lineRule="auto"/>
        <w:rPr>
          <w:sz w:val="24"/>
          <w:szCs w:val="24"/>
        </w:rPr>
      </w:pPr>
      <w:r>
        <w:rPr>
          <w:rFonts w:eastAsia="Times New Roman"/>
          <w:sz w:val="24"/>
          <w:szCs w:val="24"/>
        </w:rPr>
        <w:t>NUM&lt;-10000</w:t>
      </w:r>
    </w:p>
    <w:p w:rsidR="00D87967" w:rsidRDefault="00660075">
      <w:pPr>
        <w:autoSpaceDN w:val="0"/>
        <w:spacing w:line="360" w:lineRule="auto"/>
        <w:rPr>
          <w:sz w:val="24"/>
          <w:szCs w:val="24"/>
        </w:rPr>
      </w:pPr>
      <w:r>
        <w:rPr>
          <w:rFonts w:eastAsia="Times New Roman"/>
          <w:sz w:val="24"/>
          <w:szCs w:val="24"/>
        </w:rPr>
        <w:t>## initialize the transition matrx</w:t>
      </w:r>
    </w:p>
    <w:p w:rsidR="00D87967" w:rsidRDefault="00660075">
      <w:pPr>
        <w:autoSpaceDN w:val="0"/>
        <w:spacing w:line="360" w:lineRule="auto"/>
        <w:rPr>
          <w:sz w:val="24"/>
          <w:szCs w:val="24"/>
        </w:rPr>
      </w:pPr>
      <w:r>
        <w:rPr>
          <w:rFonts w:eastAsia="Times New Roman"/>
          <w:sz w:val="24"/>
          <w:szCs w:val="24"/>
        </w:rPr>
        <w:t xml:space="preserve">A&lt;-matrix(c(c(0.7, 0.1, 0.1, 0.1), </w:t>
      </w:r>
    </w:p>
    <w:p w:rsidR="00D87967" w:rsidRDefault="00660075">
      <w:pPr>
        <w:autoSpaceDN w:val="0"/>
        <w:spacing w:line="360" w:lineRule="auto"/>
        <w:rPr>
          <w:sz w:val="24"/>
          <w:szCs w:val="24"/>
        </w:rPr>
      </w:pPr>
      <w:r>
        <w:rPr>
          <w:rFonts w:eastAsia="Times New Roman"/>
          <w:sz w:val="24"/>
          <w:szCs w:val="24"/>
        </w:rPr>
        <w:t xml:space="preserve">           c(0.1, 0.7, 0.1, 0.1),</w:t>
      </w:r>
    </w:p>
    <w:p w:rsidR="00D87967" w:rsidRDefault="00660075">
      <w:pPr>
        <w:autoSpaceDN w:val="0"/>
        <w:spacing w:line="360" w:lineRule="auto"/>
        <w:rPr>
          <w:sz w:val="24"/>
          <w:szCs w:val="24"/>
        </w:rPr>
      </w:pPr>
      <w:r>
        <w:rPr>
          <w:rFonts w:eastAsia="Times New Roman"/>
          <w:sz w:val="24"/>
          <w:szCs w:val="24"/>
        </w:rPr>
        <w:t xml:space="preserve">           c(0.1, 0.1, 0.7, 0.1),</w:t>
      </w:r>
    </w:p>
    <w:p w:rsidR="00D87967" w:rsidRDefault="00660075">
      <w:pPr>
        <w:autoSpaceDN w:val="0"/>
        <w:spacing w:line="360" w:lineRule="auto"/>
        <w:rPr>
          <w:sz w:val="24"/>
          <w:szCs w:val="24"/>
        </w:rPr>
      </w:pPr>
      <w:r>
        <w:rPr>
          <w:rFonts w:eastAsia="Times New Roman"/>
          <w:sz w:val="24"/>
          <w:szCs w:val="24"/>
        </w:rPr>
        <w:t xml:space="preserve">           c(0.1, 0.1, 0.1, 0.7)), 4, 4, byrow=TRUE)</w:t>
      </w:r>
    </w:p>
    <w:p w:rsidR="00D87967" w:rsidRDefault="00D87967">
      <w:pPr>
        <w:autoSpaceDN w:val="0"/>
        <w:spacing w:line="360" w:lineRule="auto"/>
        <w:rPr>
          <w:sz w:val="24"/>
          <w:szCs w:val="24"/>
        </w:rPr>
      </w:pPr>
    </w:p>
    <w:p w:rsidR="00D87967" w:rsidRDefault="00660075">
      <w:pPr>
        <w:autoSpaceDN w:val="0"/>
        <w:spacing w:line="360" w:lineRule="auto"/>
        <w:rPr>
          <w:sz w:val="24"/>
          <w:szCs w:val="24"/>
        </w:rPr>
      </w:pPr>
      <w:r>
        <w:rPr>
          <w:rFonts w:eastAsia="Times New Roman"/>
          <w:sz w:val="24"/>
          <w:szCs w:val="24"/>
        </w:rPr>
        <w:t>## initialize parameter set of the null and non-null distributions</w:t>
      </w:r>
    </w:p>
    <w:p w:rsidR="00D87967" w:rsidRDefault="00660075">
      <w:pPr>
        <w:autoSpaceDN w:val="0"/>
        <w:spacing w:line="360" w:lineRule="auto"/>
        <w:rPr>
          <w:sz w:val="24"/>
          <w:szCs w:val="24"/>
        </w:rPr>
      </w:pPr>
      <w:r>
        <w:rPr>
          <w:rFonts w:eastAsia="Times New Roman"/>
          <w:sz w:val="24"/>
          <w:szCs w:val="24"/>
        </w:rPr>
        <w:t>f0&lt;-c(0, 1)</w:t>
      </w:r>
    </w:p>
    <w:p w:rsidR="00D87967" w:rsidRDefault="00660075">
      <w:pPr>
        <w:autoSpaceDN w:val="0"/>
        <w:spacing w:line="360" w:lineRule="auto"/>
        <w:rPr>
          <w:sz w:val="24"/>
          <w:szCs w:val="24"/>
        </w:rPr>
      </w:pPr>
      <w:r>
        <w:rPr>
          <w:rFonts w:eastAsia="Times New Roman"/>
          <w:sz w:val="24"/>
          <w:szCs w:val="24"/>
        </w:rPr>
        <w:t>f1&lt;-c(1, 1)</w:t>
      </w:r>
    </w:p>
    <w:p w:rsidR="00D87967" w:rsidRDefault="00660075">
      <w:pPr>
        <w:autoSpaceDN w:val="0"/>
        <w:spacing w:line="360" w:lineRule="auto"/>
        <w:rPr>
          <w:sz w:val="24"/>
          <w:szCs w:val="24"/>
        </w:rPr>
      </w:pPr>
      <w:r>
        <w:rPr>
          <w:rFonts w:eastAsia="Times New Roman"/>
          <w:sz w:val="24"/>
          <w:szCs w:val="24"/>
        </w:rPr>
        <w:t>f2&lt;-c(3, 1)</w:t>
      </w:r>
    </w:p>
    <w:p w:rsidR="00D87967" w:rsidRDefault="00D87967">
      <w:pPr>
        <w:autoSpaceDN w:val="0"/>
        <w:spacing w:line="360" w:lineRule="auto"/>
        <w:rPr>
          <w:sz w:val="24"/>
          <w:szCs w:val="24"/>
        </w:rPr>
      </w:pPr>
    </w:p>
    <w:p w:rsidR="00D87967" w:rsidRDefault="00660075">
      <w:pPr>
        <w:autoSpaceDN w:val="0"/>
        <w:spacing w:line="360" w:lineRule="auto"/>
        <w:rPr>
          <w:sz w:val="24"/>
          <w:szCs w:val="24"/>
        </w:rPr>
      </w:pPr>
      <w:r>
        <w:rPr>
          <w:rFonts w:eastAsia="Times New Roman"/>
          <w:sz w:val="24"/>
          <w:szCs w:val="24"/>
        </w:rPr>
        <w:t>## initialize state distribution</w:t>
      </w:r>
    </w:p>
    <w:p w:rsidR="00D87967" w:rsidRDefault="00660075">
      <w:pPr>
        <w:autoSpaceDN w:val="0"/>
        <w:spacing w:line="360" w:lineRule="auto"/>
        <w:rPr>
          <w:sz w:val="24"/>
          <w:szCs w:val="24"/>
        </w:rPr>
      </w:pPr>
      <w:r>
        <w:rPr>
          <w:rFonts w:eastAsia="Times New Roman"/>
          <w:sz w:val="24"/>
          <w:szCs w:val="24"/>
        </w:rPr>
        <w:t>pii&lt;-c(0.25, 0.25, 0.25, 0.25)</w:t>
      </w:r>
    </w:p>
    <w:p w:rsidR="00D87967" w:rsidRDefault="00D87967">
      <w:pPr>
        <w:autoSpaceDN w:val="0"/>
        <w:spacing w:line="360" w:lineRule="auto"/>
        <w:rPr>
          <w:sz w:val="24"/>
          <w:szCs w:val="24"/>
        </w:rPr>
      </w:pPr>
    </w:p>
    <w:p w:rsidR="00D87967" w:rsidRDefault="00D87967">
      <w:pPr>
        <w:autoSpaceDN w:val="0"/>
        <w:spacing w:line="360" w:lineRule="auto"/>
        <w:rPr>
          <w:sz w:val="24"/>
          <w:szCs w:val="24"/>
        </w:rPr>
      </w:pPr>
    </w:p>
    <w:p w:rsidR="00D87967" w:rsidRDefault="00660075">
      <w:pPr>
        <w:autoSpaceDN w:val="0"/>
        <w:spacing w:line="360" w:lineRule="auto"/>
        <w:ind w:left="480" w:hanging="480"/>
        <w:rPr>
          <w:sz w:val="24"/>
          <w:szCs w:val="24"/>
        </w:rPr>
      </w:pPr>
      <w:r>
        <w:rPr>
          <w:rFonts w:eastAsia="Times New Roman"/>
          <w:sz w:val="24"/>
          <w:szCs w:val="24"/>
        </w:rPr>
        <w:t>## Generating the observed z-valu</w:t>
      </w:r>
      <w:r w:rsidR="00C34FE2">
        <w:rPr>
          <w:rFonts w:eastAsiaTheme="minorEastAsia" w:hint="eastAsia"/>
          <w:sz w:val="24"/>
          <w:szCs w:val="24"/>
        </w:rPr>
        <w:t>es</w:t>
      </w:r>
      <w:r>
        <w:rPr>
          <w:rFonts w:eastAsia="Times New Roman"/>
          <w:sz w:val="24"/>
          <w:szCs w:val="24"/>
        </w:rPr>
        <w:t xml:space="preserve"> and the states of hypotheses that are based on</w:t>
      </w:r>
    </w:p>
    <w:p w:rsidR="00D87967" w:rsidRDefault="00660075">
      <w:pPr>
        <w:autoSpaceDN w:val="0"/>
        <w:spacing w:line="360" w:lineRule="auto"/>
        <w:ind w:left="480" w:hanging="480"/>
        <w:rPr>
          <w:sz w:val="24"/>
          <w:szCs w:val="24"/>
        </w:rPr>
      </w:pPr>
      <w:r>
        <w:rPr>
          <w:rFonts w:eastAsia="Times New Roman"/>
          <w:sz w:val="24"/>
          <w:szCs w:val="24"/>
        </w:rPr>
        <w:t xml:space="preserve">## Cartesian hidden Markov models. </w:t>
      </w:r>
    </w:p>
    <w:p w:rsidR="00D87967" w:rsidRDefault="00660075">
      <w:pPr>
        <w:autoSpaceDN w:val="0"/>
        <w:spacing w:line="360" w:lineRule="auto"/>
        <w:rPr>
          <w:sz w:val="24"/>
          <w:szCs w:val="24"/>
        </w:rPr>
      </w:pPr>
      <w:r>
        <w:rPr>
          <w:rFonts w:eastAsia="Times New Roman"/>
          <w:sz w:val="24"/>
          <w:szCs w:val="24"/>
        </w:rPr>
        <w:t>rdata&lt;-rdata.hmm.Cartesian(NUM, pii, A, f0, f1, f2)</w:t>
      </w:r>
    </w:p>
    <w:p w:rsidR="00D87967" w:rsidRDefault="00660075">
      <w:pPr>
        <w:autoSpaceDN w:val="0"/>
        <w:spacing w:line="360" w:lineRule="auto"/>
        <w:rPr>
          <w:sz w:val="24"/>
          <w:szCs w:val="24"/>
        </w:rPr>
      </w:pPr>
      <w:r>
        <w:rPr>
          <w:rFonts w:eastAsia="Times New Roman"/>
          <w:sz w:val="24"/>
          <w:szCs w:val="24"/>
        </w:rPr>
        <w:t>x1&lt;-rdata$x1</w:t>
      </w:r>
    </w:p>
    <w:p w:rsidR="00D87967" w:rsidRDefault="00660075">
      <w:pPr>
        <w:autoSpaceDN w:val="0"/>
        <w:spacing w:line="360" w:lineRule="auto"/>
        <w:rPr>
          <w:sz w:val="24"/>
          <w:szCs w:val="24"/>
        </w:rPr>
      </w:pPr>
      <w:r>
        <w:rPr>
          <w:rFonts w:eastAsia="Times New Roman"/>
          <w:sz w:val="24"/>
          <w:szCs w:val="24"/>
        </w:rPr>
        <w:t>x2&lt;-rdata$x2</w:t>
      </w:r>
    </w:p>
    <w:p w:rsidR="00D87967" w:rsidRDefault="00660075">
      <w:pPr>
        <w:autoSpaceDN w:val="0"/>
        <w:spacing w:line="360" w:lineRule="auto"/>
        <w:rPr>
          <w:sz w:val="24"/>
          <w:szCs w:val="24"/>
        </w:rPr>
      </w:pPr>
      <w:r>
        <w:rPr>
          <w:rFonts w:eastAsia="Times New Roman"/>
          <w:sz w:val="24"/>
          <w:szCs w:val="24"/>
        </w:rPr>
        <w:t>theta&lt;-rdata$s</w:t>
      </w:r>
    </w:p>
    <w:p w:rsidR="00D87967" w:rsidRDefault="00D87967">
      <w:pPr>
        <w:autoSpaceDN w:val="0"/>
        <w:spacing w:line="360" w:lineRule="auto"/>
        <w:rPr>
          <w:sz w:val="24"/>
          <w:szCs w:val="24"/>
        </w:rPr>
      </w:pPr>
    </w:p>
    <w:p w:rsidR="000911EA" w:rsidRPr="00C34FE2" w:rsidRDefault="000911EA" w:rsidP="000911EA">
      <w:pPr>
        <w:autoSpaceDN w:val="0"/>
        <w:spacing w:line="360" w:lineRule="auto"/>
        <w:ind w:left="480" w:hanging="480"/>
        <w:rPr>
          <w:rFonts w:eastAsiaTheme="minorEastAsia"/>
          <w:sz w:val="24"/>
          <w:szCs w:val="24"/>
        </w:rPr>
      </w:pPr>
      <w:r>
        <w:rPr>
          <w:rFonts w:eastAsia="Times New Roman"/>
          <w:sz w:val="24"/>
          <w:szCs w:val="24"/>
        </w:rPr>
        <w:t xml:space="preserve">## </w:t>
      </w:r>
      <w:r>
        <w:rPr>
          <w:rFonts w:eastAsiaTheme="minorEastAsia" w:hint="eastAsia"/>
          <w:sz w:val="24"/>
          <w:szCs w:val="24"/>
        </w:rPr>
        <w:t xml:space="preserve">The input file consists of the above </w:t>
      </w:r>
      <w:r w:rsidR="00C34FE2">
        <w:rPr>
          <w:rFonts w:eastAsiaTheme="minorEastAsia" w:hint="eastAsia"/>
          <w:sz w:val="24"/>
          <w:szCs w:val="24"/>
        </w:rPr>
        <w:t>g</w:t>
      </w:r>
      <w:r w:rsidR="00C34FE2">
        <w:rPr>
          <w:rFonts w:eastAsia="Times New Roman"/>
          <w:sz w:val="24"/>
          <w:szCs w:val="24"/>
        </w:rPr>
        <w:t>enerat</w:t>
      </w:r>
      <w:r w:rsidR="00C34FE2">
        <w:rPr>
          <w:rFonts w:eastAsiaTheme="minorEastAsia" w:hint="eastAsia"/>
          <w:sz w:val="24"/>
          <w:szCs w:val="24"/>
        </w:rPr>
        <w:t>ed</w:t>
      </w:r>
      <w:r w:rsidR="00C34FE2">
        <w:rPr>
          <w:rFonts w:eastAsia="Times New Roman"/>
          <w:sz w:val="24"/>
          <w:szCs w:val="24"/>
        </w:rPr>
        <w:t xml:space="preserve"> z-valu</w:t>
      </w:r>
      <w:r w:rsidR="00C34FE2">
        <w:rPr>
          <w:rFonts w:eastAsiaTheme="minorEastAsia" w:hint="eastAsia"/>
          <w:sz w:val="24"/>
          <w:szCs w:val="24"/>
        </w:rPr>
        <w:t>es</w:t>
      </w:r>
    </w:p>
    <w:p w:rsidR="000911EA" w:rsidRDefault="003A210D">
      <w:pPr>
        <w:autoSpaceDN w:val="0"/>
        <w:spacing w:line="360" w:lineRule="auto"/>
        <w:rPr>
          <w:sz w:val="24"/>
          <w:szCs w:val="24"/>
        </w:rPr>
      </w:pPr>
      <w:r>
        <w:rPr>
          <w:sz w:val="24"/>
          <w:szCs w:val="24"/>
        </w:rPr>
        <w:t>S</w:t>
      </w:r>
      <w:r>
        <w:rPr>
          <w:rFonts w:hint="eastAsia"/>
          <w:sz w:val="24"/>
          <w:szCs w:val="24"/>
        </w:rPr>
        <w:t>imulation_data</w:t>
      </w:r>
      <w:r w:rsidRPr="003A210D">
        <w:rPr>
          <w:sz w:val="24"/>
          <w:szCs w:val="24"/>
        </w:rPr>
        <w:t>&lt;-read.table("input_data.csv",header=TRUE,sep=",")</w:t>
      </w:r>
    </w:p>
    <w:p w:rsidR="000911EA" w:rsidRPr="003A210D" w:rsidRDefault="003A210D">
      <w:pPr>
        <w:autoSpaceDN w:val="0"/>
        <w:spacing w:line="360" w:lineRule="auto"/>
        <w:rPr>
          <w:rFonts w:eastAsiaTheme="minorEastAsia"/>
          <w:sz w:val="24"/>
          <w:szCs w:val="24"/>
        </w:rPr>
      </w:pPr>
      <w:r>
        <w:rPr>
          <w:rFonts w:eastAsia="Times New Roman"/>
          <w:sz w:val="24"/>
          <w:szCs w:val="24"/>
        </w:rPr>
        <w:t>x1</w:t>
      </w:r>
      <w:r>
        <w:rPr>
          <w:rFonts w:eastAsiaTheme="minorEastAsia" w:hint="eastAsia"/>
          <w:sz w:val="24"/>
          <w:szCs w:val="24"/>
        </w:rPr>
        <w:t>&lt;-</w:t>
      </w:r>
      <w:r w:rsidRPr="003A210D">
        <w:rPr>
          <w:sz w:val="24"/>
          <w:szCs w:val="24"/>
        </w:rPr>
        <w:t xml:space="preserve"> </w:t>
      </w:r>
      <w:r>
        <w:rPr>
          <w:sz w:val="24"/>
          <w:szCs w:val="24"/>
        </w:rPr>
        <w:t>S</w:t>
      </w:r>
      <w:r>
        <w:rPr>
          <w:rFonts w:hint="eastAsia"/>
          <w:sz w:val="24"/>
          <w:szCs w:val="24"/>
        </w:rPr>
        <w:t>imulation_data[, 2]</w:t>
      </w:r>
    </w:p>
    <w:p w:rsidR="003A210D" w:rsidRPr="003A210D" w:rsidRDefault="003A210D" w:rsidP="003A210D">
      <w:pPr>
        <w:autoSpaceDN w:val="0"/>
        <w:spacing w:line="360" w:lineRule="auto"/>
        <w:rPr>
          <w:rFonts w:eastAsiaTheme="minorEastAsia"/>
          <w:sz w:val="24"/>
          <w:szCs w:val="24"/>
        </w:rPr>
      </w:pPr>
      <w:r>
        <w:rPr>
          <w:rFonts w:eastAsia="Times New Roman"/>
          <w:sz w:val="24"/>
          <w:szCs w:val="24"/>
        </w:rPr>
        <w:t>x</w:t>
      </w:r>
      <w:r>
        <w:rPr>
          <w:rFonts w:eastAsiaTheme="minorEastAsia" w:hint="eastAsia"/>
          <w:sz w:val="24"/>
          <w:szCs w:val="24"/>
        </w:rPr>
        <w:t>2&lt;-</w:t>
      </w:r>
      <w:r w:rsidRPr="003A210D">
        <w:rPr>
          <w:sz w:val="24"/>
          <w:szCs w:val="24"/>
        </w:rPr>
        <w:t xml:space="preserve"> </w:t>
      </w:r>
      <w:r>
        <w:rPr>
          <w:sz w:val="24"/>
          <w:szCs w:val="24"/>
        </w:rPr>
        <w:t>S</w:t>
      </w:r>
      <w:r>
        <w:rPr>
          <w:rFonts w:hint="eastAsia"/>
          <w:sz w:val="24"/>
          <w:szCs w:val="24"/>
        </w:rPr>
        <w:t>imulation_data[, 3]</w:t>
      </w:r>
    </w:p>
    <w:p w:rsidR="003A210D" w:rsidRPr="003A210D" w:rsidRDefault="003A210D" w:rsidP="003A210D">
      <w:pPr>
        <w:autoSpaceDN w:val="0"/>
        <w:spacing w:line="360" w:lineRule="auto"/>
        <w:rPr>
          <w:rFonts w:eastAsiaTheme="minorEastAsia"/>
          <w:sz w:val="24"/>
          <w:szCs w:val="24"/>
        </w:rPr>
      </w:pPr>
      <w:r>
        <w:rPr>
          <w:rFonts w:eastAsiaTheme="minorEastAsia" w:hint="eastAsia"/>
          <w:sz w:val="24"/>
          <w:szCs w:val="24"/>
        </w:rPr>
        <w:t>theta&lt;-</w:t>
      </w:r>
      <w:r w:rsidRPr="003A210D">
        <w:rPr>
          <w:sz w:val="24"/>
          <w:szCs w:val="24"/>
        </w:rPr>
        <w:t xml:space="preserve"> </w:t>
      </w:r>
      <w:r>
        <w:rPr>
          <w:sz w:val="24"/>
          <w:szCs w:val="24"/>
        </w:rPr>
        <w:t>S</w:t>
      </w:r>
      <w:r>
        <w:rPr>
          <w:rFonts w:hint="eastAsia"/>
          <w:sz w:val="24"/>
          <w:szCs w:val="24"/>
        </w:rPr>
        <w:t>imulation_data[, 4]</w:t>
      </w:r>
    </w:p>
    <w:p w:rsidR="000911EA" w:rsidRDefault="000911EA">
      <w:pPr>
        <w:autoSpaceDN w:val="0"/>
        <w:spacing w:line="360" w:lineRule="auto"/>
        <w:rPr>
          <w:sz w:val="24"/>
          <w:szCs w:val="24"/>
        </w:rPr>
      </w:pPr>
    </w:p>
    <w:p w:rsidR="000B135D" w:rsidRDefault="000B135D">
      <w:pPr>
        <w:autoSpaceDN w:val="0"/>
        <w:spacing w:line="360" w:lineRule="auto"/>
        <w:rPr>
          <w:sz w:val="24"/>
          <w:szCs w:val="24"/>
        </w:rPr>
      </w:pPr>
    </w:p>
    <w:p w:rsidR="00D87967" w:rsidRDefault="00660075">
      <w:pPr>
        <w:autoSpaceDN w:val="0"/>
        <w:spacing w:line="360" w:lineRule="auto"/>
        <w:rPr>
          <w:sz w:val="24"/>
          <w:szCs w:val="24"/>
        </w:rPr>
      </w:pPr>
      <w:r>
        <w:rPr>
          <w:rFonts w:eastAsia="Times New Roman"/>
          <w:sz w:val="24"/>
          <w:szCs w:val="24"/>
        </w:rPr>
        <w:t>## Calculating the repLIS multiple testing statistics via the backward-forward</w:t>
      </w:r>
    </w:p>
    <w:p w:rsidR="00D87967" w:rsidRDefault="00660075">
      <w:pPr>
        <w:autoSpaceDN w:val="0"/>
        <w:spacing w:line="360" w:lineRule="auto"/>
        <w:rPr>
          <w:rFonts w:eastAsiaTheme="minorEastAsia"/>
          <w:sz w:val="24"/>
          <w:szCs w:val="24"/>
        </w:rPr>
      </w:pPr>
      <w:r>
        <w:rPr>
          <w:rFonts w:eastAsia="Times New Roman"/>
          <w:sz w:val="24"/>
          <w:szCs w:val="24"/>
        </w:rPr>
        <w:t>## algorithm.</w:t>
      </w:r>
    </w:p>
    <w:p w:rsidR="003A210D" w:rsidRPr="003A210D" w:rsidRDefault="003A210D" w:rsidP="003A210D">
      <w:pPr>
        <w:autoSpaceDN w:val="0"/>
        <w:spacing w:line="360" w:lineRule="auto"/>
        <w:rPr>
          <w:rFonts w:eastAsiaTheme="minorEastAsia"/>
          <w:sz w:val="24"/>
          <w:szCs w:val="24"/>
        </w:rPr>
      </w:pPr>
      <w:r w:rsidRPr="003A210D">
        <w:rPr>
          <w:rFonts w:eastAsiaTheme="minorEastAsia"/>
          <w:sz w:val="24"/>
          <w:szCs w:val="24"/>
        </w:rPr>
        <w:t>source("rdata.hmm.Cartesian.R")</w:t>
      </w:r>
    </w:p>
    <w:p w:rsidR="003A210D" w:rsidRDefault="003A210D" w:rsidP="003A210D">
      <w:pPr>
        <w:autoSpaceDN w:val="0"/>
        <w:spacing w:line="360" w:lineRule="auto"/>
        <w:rPr>
          <w:rFonts w:eastAsiaTheme="minorEastAsia"/>
          <w:sz w:val="24"/>
          <w:szCs w:val="24"/>
        </w:rPr>
      </w:pPr>
      <w:r w:rsidRPr="003A210D">
        <w:rPr>
          <w:rFonts w:eastAsiaTheme="minorEastAsia"/>
          <w:sz w:val="24"/>
          <w:szCs w:val="24"/>
        </w:rPr>
        <w:t>source("bwfw.hmm.Cartesian.R")</w:t>
      </w:r>
    </w:p>
    <w:p w:rsidR="003A210D" w:rsidRPr="003A210D" w:rsidRDefault="003A210D" w:rsidP="003A210D">
      <w:pPr>
        <w:autoSpaceDN w:val="0"/>
        <w:spacing w:line="360" w:lineRule="auto"/>
        <w:rPr>
          <w:rFonts w:eastAsiaTheme="minorEastAsia"/>
          <w:sz w:val="24"/>
          <w:szCs w:val="24"/>
        </w:rPr>
      </w:pPr>
    </w:p>
    <w:p w:rsidR="00D87967" w:rsidRDefault="00660075">
      <w:pPr>
        <w:autoSpaceDN w:val="0"/>
        <w:spacing w:line="360" w:lineRule="auto"/>
        <w:rPr>
          <w:sz w:val="24"/>
          <w:szCs w:val="24"/>
        </w:rPr>
      </w:pPr>
      <w:r>
        <w:rPr>
          <w:rFonts w:eastAsia="Times New Roman"/>
          <w:sz w:val="24"/>
          <w:szCs w:val="24"/>
        </w:rPr>
        <w:t>bwfw.res&lt;-bwfw.hmm.Cartesian(x1, x2, pii, A, f0, f1, f2)</w:t>
      </w:r>
    </w:p>
    <w:p w:rsidR="00D87967" w:rsidRDefault="00660075">
      <w:pPr>
        <w:autoSpaceDN w:val="0"/>
        <w:spacing w:line="360" w:lineRule="auto"/>
        <w:rPr>
          <w:sz w:val="24"/>
          <w:szCs w:val="24"/>
        </w:rPr>
      </w:pPr>
      <w:r>
        <w:rPr>
          <w:rFonts w:eastAsia="Times New Roman"/>
          <w:sz w:val="24"/>
          <w:szCs w:val="24"/>
        </w:rPr>
        <w:t>repLIS&lt;-bwfw.res$lsi</w:t>
      </w:r>
    </w:p>
    <w:p w:rsidR="00D87967" w:rsidRDefault="00D87967">
      <w:pPr>
        <w:autoSpaceDN w:val="0"/>
        <w:spacing w:line="360" w:lineRule="auto"/>
        <w:rPr>
          <w:sz w:val="24"/>
          <w:szCs w:val="24"/>
        </w:rPr>
      </w:pPr>
    </w:p>
    <w:p w:rsidR="00D87967" w:rsidRDefault="00660075">
      <w:pPr>
        <w:autoSpaceDN w:val="0"/>
        <w:spacing w:line="360" w:lineRule="auto"/>
        <w:rPr>
          <w:sz w:val="24"/>
          <w:szCs w:val="24"/>
        </w:rPr>
      </w:pPr>
      <w:r>
        <w:rPr>
          <w:rFonts w:eastAsia="Times New Roman"/>
          <w:sz w:val="24"/>
          <w:szCs w:val="24"/>
        </w:rPr>
        <w:t xml:space="preserve">## Conducting repLIS procedure given the pre-specified level is 0.1. </w:t>
      </w:r>
    </w:p>
    <w:p w:rsidR="00D87967" w:rsidRDefault="00660075">
      <w:pPr>
        <w:autoSpaceDN w:val="0"/>
        <w:spacing w:line="360" w:lineRule="auto"/>
        <w:rPr>
          <w:sz w:val="24"/>
          <w:szCs w:val="24"/>
        </w:rPr>
      </w:pPr>
      <w:r>
        <w:rPr>
          <w:rFonts w:eastAsia="Times New Roman"/>
          <w:sz w:val="24"/>
          <w:szCs w:val="24"/>
        </w:rPr>
        <w:t>res.repLIS&lt;-mt.hmm(repLIS,0.1)$de</w:t>
      </w:r>
    </w:p>
    <w:p w:rsidR="00D87967" w:rsidRDefault="00660075">
      <w:pPr>
        <w:autoSpaceDN w:val="0"/>
        <w:spacing w:line="360" w:lineRule="auto"/>
        <w:rPr>
          <w:sz w:val="24"/>
          <w:szCs w:val="24"/>
        </w:rPr>
      </w:pPr>
      <w:r>
        <w:rPr>
          <w:rFonts w:eastAsia="Times New Roman"/>
          <w:sz w:val="24"/>
          <w:szCs w:val="24"/>
        </w:rPr>
        <w:t>res.theta&lt;-rep(0, 10000)</w:t>
      </w:r>
    </w:p>
    <w:p w:rsidR="00D87967" w:rsidRDefault="00660075">
      <w:pPr>
        <w:autoSpaceDN w:val="0"/>
        <w:spacing w:line="360" w:lineRule="auto"/>
        <w:rPr>
          <w:sz w:val="24"/>
          <w:szCs w:val="24"/>
        </w:rPr>
      </w:pPr>
      <w:r>
        <w:rPr>
          <w:rFonts w:eastAsia="Times New Roman"/>
          <w:sz w:val="24"/>
          <w:szCs w:val="24"/>
        </w:rPr>
        <w:t>res.theta[theta==4]&lt;-1</w:t>
      </w:r>
    </w:p>
    <w:p w:rsidR="00D87967" w:rsidRDefault="00660075">
      <w:pPr>
        <w:autoSpaceDN w:val="0"/>
        <w:spacing w:line="360" w:lineRule="auto"/>
        <w:rPr>
          <w:sz w:val="24"/>
          <w:szCs w:val="24"/>
        </w:rPr>
      </w:pPr>
      <w:r>
        <w:rPr>
          <w:rFonts w:eastAsia="Times New Roman"/>
          <w:sz w:val="24"/>
          <w:szCs w:val="24"/>
        </w:rPr>
        <w:t>N10&lt;-length(which(res.repLIS-res.theta&gt;0))</w:t>
      </w:r>
    </w:p>
    <w:p w:rsidR="00D87967" w:rsidRDefault="00660075">
      <w:pPr>
        <w:autoSpaceDN w:val="0"/>
        <w:spacing w:line="360" w:lineRule="auto"/>
        <w:rPr>
          <w:sz w:val="24"/>
          <w:szCs w:val="24"/>
        </w:rPr>
      </w:pPr>
      <w:r>
        <w:rPr>
          <w:rFonts w:eastAsia="Times New Roman"/>
          <w:sz w:val="24"/>
          <w:szCs w:val="24"/>
        </w:rPr>
        <w:t>R&lt;-length(which(res.repLIS==1))+0.0001</w:t>
      </w:r>
    </w:p>
    <w:p w:rsidR="00D87967" w:rsidRDefault="00660075">
      <w:pPr>
        <w:autoSpaceDN w:val="0"/>
        <w:spacing w:line="360" w:lineRule="auto"/>
        <w:rPr>
          <w:sz w:val="24"/>
          <w:szCs w:val="24"/>
        </w:rPr>
      </w:pPr>
      <w:r>
        <w:rPr>
          <w:rFonts w:eastAsia="Times New Roman"/>
          <w:sz w:val="24"/>
          <w:szCs w:val="24"/>
        </w:rPr>
        <w:t>FDR&lt;-N10/R</w:t>
      </w:r>
    </w:p>
    <w:p w:rsidR="00D87967" w:rsidRDefault="00D87967">
      <w:pPr>
        <w:autoSpaceDN w:val="0"/>
        <w:spacing w:line="360" w:lineRule="auto"/>
        <w:rPr>
          <w:sz w:val="24"/>
          <w:szCs w:val="24"/>
        </w:rPr>
      </w:pPr>
    </w:p>
    <w:p w:rsidR="009A360F" w:rsidRPr="00C34FE2" w:rsidRDefault="009A360F" w:rsidP="009A360F">
      <w:pPr>
        <w:autoSpaceDN w:val="0"/>
        <w:spacing w:line="360" w:lineRule="auto"/>
        <w:ind w:left="480" w:hanging="480"/>
        <w:rPr>
          <w:rFonts w:eastAsiaTheme="minorEastAsia"/>
          <w:sz w:val="24"/>
          <w:szCs w:val="24"/>
        </w:rPr>
      </w:pPr>
      <w:r>
        <w:rPr>
          <w:rFonts w:eastAsia="Times New Roman"/>
          <w:sz w:val="24"/>
          <w:szCs w:val="24"/>
        </w:rPr>
        <w:t xml:space="preserve">## </w:t>
      </w:r>
      <w:r>
        <w:rPr>
          <w:rFonts w:eastAsiaTheme="minorEastAsia" w:hint="eastAsia"/>
          <w:sz w:val="24"/>
          <w:szCs w:val="24"/>
        </w:rPr>
        <w:t>The output file consists of the simulation results</w:t>
      </w:r>
      <w:r w:rsidR="00E154EC">
        <w:rPr>
          <w:rFonts w:eastAsiaTheme="minorEastAsia" w:hint="eastAsia"/>
          <w:sz w:val="24"/>
          <w:szCs w:val="24"/>
        </w:rPr>
        <w:t xml:space="preserve"> of the replicated signals (=1)</w:t>
      </w:r>
    </w:p>
    <w:p w:rsidR="009A360F" w:rsidRPr="009A360F" w:rsidRDefault="009A360F" w:rsidP="009A360F">
      <w:pPr>
        <w:autoSpaceDN w:val="0"/>
        <w:spacing w:line="360" w:lineRule="auto"/>
        <w:rPr>
          <w:sz w:val="24"/>
          <w:szCs w:val="24"/>
        </w:rPr>
      </w:pPr>
      <w:r>
        <w:rPr>
          <w:sz w:val="24"/>
          <w:szCs w:val="24"/>
        </w:rPr>
        <w:t>output&lt;-</w:t>
      </w:r>
      <w:r>
        <w:rPr>
          <w:rFonts w:hint="eastAsia"/>
          <w:sz w:val="24"/>
          <w:szCs w:val="24"/>
        </w:rPr>
        <w:t xml:space="preserve"> res.theta</w:t>
      </w:r>
    </w:p>
    <w:p w:rsidR="009A360F" w:rsidRPr="009A360F" w:rsidRDefault="009A360F" w:rsidP="009A360F">
      <w:pPr>
        <w:autoSpaceDN w:val="0"/>
        <w:spacing w:line="360" w:lineRule="auto"/>
        <w:rPr>
          <w:sz w:val="24"/>
          <w:szCs w:val="24"/>
        </w:rPr>
      </w:pPr>
      <w:r w:rsidRPr="009A360F">
        <w:rPr>
          <w:sz w:val="24"/>
          <w:szCs w:val="24"/>
        </w:rPr>
        <w:t>colname&lt;- "</w:t>
      </w:r>
      <w:r w:rsidRPr="009A360F">
        <w:rPr>
          <w:rFonts w:hint="eastAsia"/>
          <w:sz w:val="24"/>
          <w:szCs w:val="24"/>
        </w:rPr>
        <w:t xml:space="preserve"> </w:t>
      </w:r>
      <w:r>
        <w:rPr>
          <w:rFonts w:hint="eastAsia"/>
          <w:sz w:val="24"/>
          <w:szCs w:val="24"/>
        </w:rPr>
        <w:t>res.theta</w:t>
      </w:r>
      <w:r w:rsidRPr="009A360F">
        <w:rPr>
          <w:sz w:val="24"/>
          <w:szCs w:val="24"/>
        </w:rPr>
        <w:t xml:space="preserve"> "</w:t>
      </w:r>
    </w:p>
    <w:p w:rsidR="009A360F" w:rsidRPr="009A360F" w:rsidRDefault="009A360F" w:rsidP="009A360F">
      <w:pPr>
        <w:autoSpaceDN w:val="0"/>
        <w:spacing w:line="360" w:lineRule="auto"/>
        <w:rPr>
          <w:sz w:val="24"/>
          <w:szCs w:val="24"/>
        </w:rPr>
      </w:pPr>
      <w:r w:rsidRPr="009A360F">
        <w:rPr>
          <w:sz w:val="24"/>
          <w:szCs w:val="24"/>
        </w:rPr>
        <w:t>colnames(output)&lt;-colname</w:t>
      </w:r>
    </w:p>
    <w:p w:rsidR="009A360F" w:rsidRPr="009A360F" w:rsidRDefault="009A360F" w:rsidP="009A360F">
      <w:pPr>
        <w:autoSpaceDN w:val="0"/>
        <w:spacing w:line="360" w:lineRule="auto"/>
        <w:rPr>
          <w:sz w:val="24"/>
          <w:szCs w:val="24"/>
        </w:rPr>
      </w:pPr>
      <w:r w:rsidRPr="009A360F">
        <w:rPr>
          <w:sz w:val="24"/>
          <w:szCs w:val="24"/>
        </w:rPr>
        <w:t>file_name&lt;-paste("</w:t>
      </w:r>
      <w:r>
        <w:rPr>
          <w:rFonts w:hint="eastAsia"/>
          <w:sz w:val="24"/>
          <w:szCs w:val="24"/>
        </w:rPr>
        <w:t>Result</w:t>
      </w:r>
      <w:r w:rsidRPr="009A360F">
        <w:rPr>
          <w:sz w:val="24"/>
          <w:szCs w:val="24"/>
        </w:rPr>
        <w:t>",".csv",sep="")</w:t>
      </w:r>
    </w:p>
    <w:p w:rsidR="000911EA" w:rsidRDefault="009A360F" w:rsidP="009A360F">
      <w:pPr>
        <w:autoSpaceDN w:val="0"/>
        <w:spacing w:line="360" w:lineRule="auto"/>
        <w:rPr>
          <w:sz w:val="24"/>
          <w:szCs w:val="24"/>
        </w:rPr>
      </w:pPr>
      <w:r w:rsidRPr="009A360F">
        <w:rPr>
          <w:sz w:val="24"/>
          <w:szCs w:val="24"/>
        </w:rPr>
        <w:t>write.csv(output, file=file_name)</w:t>
      </w:r>
    </w:p>
    <w:p w:rsidR="000911EA" w:rsidRDefault="000911EA">
      <w:pPr>
        <w:autoSpaceDN w:val="0"/>
        <w:spacing w:line="360" w:lineRule="auto"/>
        <w:rPr>
          <w:sz w:val="24"/>
          <w:szCs w:val="24"/>
        </w:rPr>
      </w:pPr>
    </w:p>
    <w:p w:rsidR="00D87967" w:rsidRDefault="00660075">
      <w:pPr>
        <w:autoSpaceDN w:val="0"/>
        <w:spacing w:line="360" w:lineRule="auto"/>
        <w:rPr>
          <w:sz w:val="24"/>
          <w:szCs w:val="24"/>
        </w:rPr>
      </w:pPr>
      <w:r>
        <w:rPr>
          <w:rFonts w:eastAsia="Times New Roman"/>
          <w:sz w:val="24"/>
          <w:szCs w:val="24"/>
        </w:rPr>
        <w:t>## In real data analysis, the parameters of Cartesian hidden Markov models are unknown.</w:t>
      </w:r>
    </w:p>
    <w:p w:rsidR="00D87967" w:rsidRDefault="00660075">
      <w:pPr>
        <w:autoSpaceDN w:val="0"/>
        <w:spacing w:line="360" w:lineRule="auto"/>
        <w:rPr>
          <w:sz w:val="24"/>
          <w:szCs w:val="24"/>
        </w:rPr>
      </w:pPr>
      <w:r>
        <w:rPr>
          <w:rFonts w:eastAsia="Times New Roman"/>
          <w:sz w:val="24"/>
          <w:szCs w:val="24"/>
        </w:rPr>
        <w:t>## Firstly, we need to conduct the EM algorithm for estimating the parameters of CHMM.</w:t>
      </w:r>
    </w:p>
    <w:p w:rsidR="00D87967" w:rsidRDefault="00660075">
      <w:pPr>
        <w:autoSpaceDN w:val="0"/>
        <w:spacing w:line="360" w:lineRule="auto"/>
        <w:rPr>
          <w:sz w:val="24"/>
          <w:szCs w:val="24"/>
        </w:rPr>
      </w:pPr>
      <w:r>
        <w:rPr>
          <w:rFonts w:eastAsia="Times New Roman"/>
          <w:sz w:val="24"/>
          <w:szCs w:val="24"/>
        </w:rPr>
        <w:t>## x1: continuous observed z-values from study 1</w:t>
      </w:r>
    </w:p>
    <w:p w:rsidR="00D87967" w:rsidRDefault="00660075">
      <w:pPr>
        <w:autoSpaceDN w:val="0"/>
        <w:spacing w:line="360" w:lineRule="auto"/>
        <w:rPr>
          <w:sz w:val="24"/>
          <w:szCs w:val="24"/>
        </w:rPr>
      </w:pPr>
      <w:r>
        <w:rPr>
          <w:rFonts w:eastAsia="Times New Roman"/>
          <w:sz w:val="24"/>
          <w:szCs w:val="24"/>
        </w:rPr>
        <w:t>## x2: continuous observed z-values from study 2</w:t>
      </w:r>
    </w:p>
    <w:p w:rsidR="00D87967" w:rsidRDefault="00660075">
      <w:pPr>
        <w:autoSpaceDN w:val="0"/>
        <w:spacing w:line="360" w:lineRule="auto"/>
        <w:rPr>
          <w:sz w:val="24"/>
          <w:szCs w:val="24"/>
        </w:rPr>
      </w:pPr>
      <w:r>
        <w:rPr>
          <w:rFonts w:eastAsia="Times New Roman"/>
          <w:sz w:val="24"/>
          <w:szCs w:val="24"/>
        </w:rPr>
        <w:t>em&lt;-em.hmm.Cartesian(x1, x2, 100)</w:t>
      </w:r>
    </w:p>
    <w:p w:rsidR="00D87967" w:rsidRPr="00336620" w:rsidRDefault="00660075">
      <w:pPr>
        <w:autoSpaceDN w:val="0"/>
        <w:spacing w:line="360" w:lineRule="auto"/>
        <w:rPr>
          <w:sz w:val="24"/>
          <w:szCs w:val="24"/>
        </w:rPr>
      </w:pPr>
      <w:r>
        <w:rPr>
          <w:rFonts w:eastAsia="Times New Roman"/>
          <w:sz w:val="24"/>
          <w:szCs w:val="24"/>
        </w:rPr>
        <w:t>em.res&lt;-bwfw.hmm.Cartesian(x1, x2, em$pii, em$A, f0, em$f1, em$f2)</w:t>
      </w:r>
      <w:bookmarkStart w:id="0" w:name="_GoBack"/>
      <w:bookmarkEnd w:id="0"/>
    </w:p>
    <w:sectPr w:rsidR="00D87967" w:rsidRPr="00336620">
      <w:pgSz w:w="12240" w:h="15840"/>
      <w:pgMar w:top="1440" w:right="1800" w:bottom="1440" w:left="1800" w:header="720" w:footer="720" w:gutter="0"/>
      <w:cols w:space="720"/>
      <w:docGrid w:linePitch="360" w:charSpace="61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맑은 고딕">
    <w:altName w:val="Malgun Gothic Semilight"/>
    <w:charset w:val="00"/>
    <w:family w:val="auto"/>
    <w:pitch w:val="variable"/>
    <w:sig w:usb0="00000000" w:usb1="4000207B" w:usb2="00000000" w:usb3="00000000" w:csb0="FFFFFFFF" w:csb1="00000000"/>
  </w:font>
  <w:font w:name="-apple-system">
    <w:altName w:val="Malgun Gothic Semilight"/>
    <w:charset w:val="00"/>
    <w:family w:val="auto"/>
    <w:pitch w:val="variable"/>
    <w:sig w:usb0="00000000" w:usb1="4000207B" w:usb2="00000000" w:usb3="00000000" w:csb0="FFFFFF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4823"/>
    <w:lvl w:ilvl="0">
      <w:start w:val="1"/>
      <w:numFmt w:val="decimal"/>
      <w:lvlText w:val="%1"/>
      <w:lvlJc w:val="left"/>
      <w:pPr>
        <w:tabs>
          <w:tab w:val="left" w:pos="720"/>
        </w:tabs>
        <w:ind w:left="360" w:firstLine="0"/>
        <w:jc w:val="both"/>
      </w:pPr>
      <w:rPr>
        <w:rFonts w:ascii="Symbol" w:eastAsia="Symbol" w:hAnsi="Symbol"/>
        <w:w w:val="100"/>
        <w:sz w:val="24"/>
        <w:szCs w:val="24"/>
        <w:shd w:val="clear" w:color="auto" w:fill="auto"/>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nsid w:val="00000002"/>
    <w:multiLevelType w:val="hybridMultilevel"/>
    <w:tmpl w:val="000018BE"/>
    <w:lvl w:ilvl="0" w:tplc="D9BECC3C">
      <w:start w:val="1"/>
      <w:numFmt w:val="bullet"/>
      <w:lvlText w:val="l"/>
      <w:lvlJc w:val="left"/>
      <w:pPr>
        <w:ind w:left="900" w:hanging="420"/>
        <w:jc w:val="both"/>
      </w:pPr>
      <w:rPr>
        <w:rFonts w:ascii="Wingdings" w:eastAsia="Wingdings" w:hAnsi="Wingdings"/>
        <w:w w:val="100"/>
        <w:sz w:val="20"/>
        <w:szCs w:val="20"/>
        <w:shd w:val="clear" w:color="auto" w:fill="auto"/>
      </w:rPr>
    </w:lvl>
    <w:lvl w:ilvl="1" w:tplc="D35267BC">
      <w:start w:val="1"/>
      <w:numFmt w:val="bullet"/>
      <w:lvlText w:val="n"/>
      <w:lvlJc w:val="left"/>
      <w:pPr>
        <w:ind w:left="1320" w:hanging="420"/>
        <w:jc w:val="both"/>
      </w:pPr>
      <w:rPr>
        <w:rFonts w:ascii="Wingdings" w:eastAsia="Wingdings" w:hAnsi="Wingdings"/>
        <w:w w:val="100"/>
        <w:sz w:val="20"/>
        <w:szCs w:val="20"/>
        <w:shd w:val="clear" w:color="auto" w:fill="auto"/>
      </w:rPr>
    </w:lvl>
    <w:lvl w:ilvl="2" w:tplc="F0C0ACD6">
      <w:start w:val="1"/>
      <w:numFmt w:val="bullet"/>
      <w:lvlText w:val="u"/>
      <w:lvlJc w:val="left"/>
      <w:pPr>
        <w:ind w:left="1740" w:hanging="420"/>
        <w:jc w:val="both"/>
      </w:pPr>
      <w:rPr>
        <w:rFonts w:ascii="Wingdings" w:eastAsia="Wingdings" w:hAnsi="Wingdings"/>
        <w:w w:val="100"/>
        <w:sz w:val="20"/>
        <w:szCs w:val="20"/>
        <w:shd w:val="clear" w:color="auto" w:fill="auto"/>
      </w:rPr>
    </w:lvl>
    <w:lvl w:ilvl="3" w:tplc="2A1004B6">
      <w:start w:val="1"/>
      <w:numFmt w:val="bullet"/>
      <w:lvlText w:val="l"/>
      <w:lvlJc w:val="left"/>
      <w:pPr>
        <w:ind w:left="2160" w:hanging="420"/>
        <w:jc w:val="both"/>
      </w:pPr>
      <w:rPr>
        <w:rFonts w:ascii="Wingdings" w:eastAsia="Wingdings" w:hAnsi="Wingdings"/>
        <w:w w:val="100"/>
        <w:sz w:val="20"/>
        <w:szCs w:val="20"/>
        <w:shd w:val="clear" w:color="auto" w:fill="auto"/>
      </w:rPr>
    </w:lvl>
    <w:lvl w:ilvl="4" w:tplc="0890F742">
      <w:start w:val="1"/>
      <w:numFmt w:val="bullet"/>
      <w:lvlText w:val="n"/>
      <w:lvlJc w:val="left"/>
      <w:pPr>
        <w:ind w:left="2580" w:hanging="420"/>
        <w:jc w:val="both"/>
      </w:pPr>
      <w:rPr>
        <w:rFonts w:ascii="Wingdings" w:eastAsia="Wingdings" w:hAnsi="Wingdings"/>
        <w:w w:val="100"/>
        <w:sz w:val="20"/>
        <w:szCs w:val="20"/>
        <w:shd w:val="clear" w:color="auto" w:fill="auto"/>
      </w:rPr>
    </w:lvl>
    <w:lvl w:ilvl="5" w:tplc="2A729BD2">
      <w:start w:val="1"/>
      <w:numFmt w:val="bullet"/>
      <w:lvlText w:val="u"/>
      <w:lvlJc w:val="left"/>
      <w:pPr>
        <w:ind w:left="3000" w:hanging="420"/>
        <w:jc w:val="both"/>
      </w:pPr>
      <w:rPr>
        <w:rFonts w:ascii="Wingdings" w:eastAsia="Wingdings" w:hAnsi="Wingdings"/>
        <w:w w:val="100"/>
        <w:sz w:val="20"/>
        <w:szCs w:val="20"/>
        <w:shd w:val="clear" w:color="auto" w:fill="auto"/>
      </w:rPr>
    </w:lvl>
    <w:lvl w:ilvl="6" w:tplc="789EA52E">
      <w:start w:val="1"/>
      <w:numFmt w:val="bullet"/>
      <w:lvlText w:val="l"/>
      <w:lvlJc w:val="left"/>
      <w:pPr>
        <w:ind w:left="3420" w:hanging="420"/>
        <w:jc w:val="both"/>
      </w:pPr>
      <w:rPr>
        <w:rFonts w:ascii="Wingdings" w:eastAsia="Wingdings" w:hAnsi="Wingdings"/>
        <w:w w:val="100"/>
        <w:sz w:val="20"/>
        <w:szCs w:val="20"/>
        <w:shd w:val="clear" w:color="auto" w:fill="auto"/>
      </w:rPr>
    </w:lvl>
    <w:lvl w:ilvl="7" w:tplc="6608CF18">
      <w:start w:val="1"/>
      <w:numFmt w:val="bullet"/>
      <w:lvlText w:val="n"/>
      <w:lvlJc w:val="left"/>
      <w:pPr>
        <w:ind w:left="3840" w:hanging="420"/>
        <w:jc w:val="both"/>
      </w:pPr>
      <w:rPr>
        <w:rFonts w:ascii="Wingdings" w:eastAsia="Wingdings" w:hAnsi="Wingdings"/>
        <w:w w:val="100"/>
        <w:sz w:val="20"/>
        <w:szCs w:val="20"/>
        <w:shd w:val="clear" w:color="auto" w:fill="auto"/>
      </w:rPr>
    </w:lvl>
    <w:lvl w:ilvl="8" w:tplc="5ED44198">
      <w:start w:val="1"/>
      <w:numFmt w:val="bullet"/>
      <w:lvlText w:val="u"/>
      <w:lvlJc w:val="left"/>
      <w:pPr>
        <w:ind w:left="4260" w:hanging="420"/>
        <w:jc w:val="both"/>
      </w:pPr>
      <w:rPr>
        <w:rFonts w:ascii="Wingdings" w:eastAsia="Wingdings" w:hAnsi="Wingdings"/>
        <w:w w:val="100"/>
        <w:sz w:val="20"/>
        <w:szCs w:val="20"/>
        <w:shd w:val="clear" w:color="auto" w:fill="auto"/>
      </w:rPr>
    </w:lvl>
  </w:abstractNum>
  <w:abstractNum w:abstractNumId="2">
    <w:nsid w:val="00000003"/>
    <w:multiLevelType w:val="hybridMultilevel"/>
    <w:tmpl w:val="00006784"/>
    <w:lvl w:ilvl="0" w:tplc="0220DE88">
      <w:start w:val="1"/>
      <w:numFmt w:val="decimal"/>
      <w:lvlText w:val="%1."/>
      <w:lvlJc w:val="left"/>
      <w:pPr>
        <w:ind w:left="840" w:hanging="360"/>
        <w:jc w:val="both"/>
      </w:pPr>
      <w:rPr>
        <w:w w:val="100"/>
        <w:sz w:val="20"/>
        <w:szCs w:val="20"/>
        <w:shd w:val="clear" w:color="auto" w:fill="auto"/>
      </w:rPr>
    </w:lvl>
    <w:lvl w:ilvl="1" w:tplc="863E6B6C">
      <w:start w:val="1"/>
      <w:numFmt w:val="lowerLetter"/>
      <w:lvlText w:val="%2)"/>
      <w:lvlJc w:val="left"/>
      <w:pPr>
        <w:ind w:left="1320" w:hanging="420"/>
        <w:jc w:val="both"/>
      </w:pPr>
    </w:lvl>
    <w:lvl w:ilvl="2" w:tplc="6C8C944A">
      <w:start w:val="1"/>
      <w:numFmt w:val="lowerRoman"/>
      <w:lvlText w:val="%3."/>
      <w:lvlJc w:val="right"/>
      <w:pPr>
        <w:ind w:left="1740" w:hanging="420"/>
        <w:jc w:val="both"/>
      </w:pPr>
    </w:lvl>
    <w:lvl w:ilvl="3" w:tplc="699ACBC8">
      <w:start w:val="1"/>
      <w:numFmt w:val="decimal"/>
      <w:lvlText w:val="%4."/>
      <w:lvlJc w:val="left"/>
      <w:pPr>
        <w:ind w:left="2160" w:hanging="420"/>
        <w:jc w:val="both"/>
      </w:pPr>
    </w:lvl>
    <w:lvl w:ilvl="4" w:tplc="5BFC3448">
      <w:start w:val="1"/>
      <w:numFmt w:val="lowerLetter"/>
      <w:lvlText w:val="%5)"/>
      <w:lvlJc w:val="left"/>
      <w:pPr>
        <w:ind w:left="2580" w:hanging="420"/>
        <w:jc w:val="both"/>
      </w:pPr>
    </w:lvl>
    <w:lvl w:ilvl="5" w:tplc="3F6C7886">
      <w:start w:val="1"/>
      <w:numFmt w:val="lowerRoman"/>
      <w:lvlText w:val="%6."/>
      <w:lvlJc w:val="right"/>
      <w:pPr>
        <w:ind w:left="3000" w:hanging="420"/>
        <w:jc w:val="both"/>
      </w:pPr>
    </w:lvl>
    <w:lvl w:ilvl="6" w:tplc="43C8D1D4">
      <w:start w:val="1"/>
      <w:numFmt w:val="decimal"/>
      <w:lvlText w:val="%7."/>
      <w:lvlJc w:val="left"/>
      <w:pPr>
        <w:ind w:left="3420" w:hanging="420"/>
        <w:jc w:val="both"/>
      </w:pPr>
    </w:lvl>
    <w:lvl w:ilvl="7" w:tplc="3A1A7A6C">
      <w:start w:val="1"/>
      <w:numFmt w:val="lowerLetter"/>
      <w:lvlText w:val="%8)"/>
      <w:lvlJc w:val="left"/>
      <w:pPr>
        <w:ind w:left="3840" w:hanging="420"/>
        <w:jc w:val="both"/>
      </w:pPr>
    </w:lvl>
    <w:lvl w:ilvl="8" w:tplc="109A5840">
      <w:start w:val="1"/>
      <w:numFmt w:val="lowerRoman"/>
      <w:lvlText w:val="%9."/>
      <w:lvlJc w:val="right"/>
      <w:pPr>
        <w:ind w:left="4260" w:hanging="420"/>
        <w:jc w:val="both"/>
      </w:pPr>
    </w:lvl>
  </w:abstractNum>
  <w:abstractNum w:abstractNumId="3">
    <w:nsid w:val="00000004"/>
    <w:multiLevelType w:val="hybridMultilevel"/>
    <w:tmpl w:val="00004AE1"/>
    <w:lvl w:ilvl="0" w:tplc="8048EE92">
      <w:start w:val="1"/>
      <w:numFmt w:val="decimal"/>
      <w:lvlText w:val="%1."/>
      <w:lvlJc w:val="left"/>
      <w:pPr>
        <w:ind w:left="780" w:hanging="360"/>
        <w:jc w:val="both"/>
      </w:pPr>
      <w:rPr>
        <w:w w:val="100"/>
        <w:sz w:val="20"/>
        <w:szCs w:val="20"/>
        <w:shd w:val="clear" w:color="auto" w:fill="auto"/>
      </w:rPr>
    </w:lvl>
    <w:lvl w:ilvl="1" w:tplc="12A4618C">
      <w:start w:val="1"/>
      <w:numFmt w:val="lowerLetter"/>
      <w:lvlText w:val="%2)"/>
      <w:lvlJc w:val="left"/>
      <w:pPr>
        <w:ind w:left="1260" w:hanging="420"/>
        <w:jc w:val="both"/>
      </w:pPr>
    </w:lvl>
    <w:lvl w:ilvl="2" w:tplc="CD549824">
      <w:start w:val="1"/>
      <w:numFmt w:val="lowerRoman"/>
      <w:lvlText w:val="%3."/>
      <w:lvlJc w:val="right"/>
      <w:pPr>
        <w:ind w:left="1680" w:hanging="420"/>
        <w:jc w:val="both"/>
      </w:pPr>
    </w:lvl>
    <w:lvl w:ilvl="3" w:tplc="3F168B36">
      <w:start w:val="1"/>
      <w:numFmt w:val="decimal"/>
      <w:lvlText w:val="%4."/>
      <w:lvlJc w:val="left"/>
      <w:pPr>
        <w:ind w:left="2100" w:hanging="420"/>
        <w:jc w:val="both"/>
      </w:pPr>
    </w:lvl>
    <w:lvl w:ilvl="4" w:tplc="144C0D64">
      <w:start w:val="1"/>
      <w:numFmt w:val="lowerLetter"/>
      <w:lvlText w:val="%5)"/>
      <w:lvlJc w:val="left"/>
      <w:pPr>
        <w:ind w:left="2520" w:hanging="420"/>
        <w:jc w:val="both"/>
      </w:pPr>
    </w:lvl>
    <w:lvl w:ilvl="5" w:tplc="05FC056A">
      <w:start w:val="1"/>
      <w:numFmt w:val="lowerRoman"/>
      <w:lvlText w:val="%6."/>
      <w:lvlJc w:val="right"/>
      <w:pPr>
        <w:ind w:left="2940" w:hanging="420"/>
        <w:jc w:val="both"/>
      </w:pPr>
    </w:lvl>
    <w:lvl w:ilvl="6" w:tplc="23BE958E">
      <w:start w:val="1"/>
      <w:numFmt w:val="decimal"/>
      <w:lvlText w:val="%7."/>
      <w:lvlJc w:val="left"/>
      <w:pPr>
        <w:ind w:left="3360" w:hanging="420"/>
        <w:jc w:val="both"/>
      </w:pPr>
    </w:lvl>
    <w:lvl w:ilvl="7" w:tplc="08863F0A">
      <w:start w:val="1"/>
      <w:numFmt w:val="lowerLetter"/>
      <w:lvlText w:val="%8)"/>
      <w:lvlJc w:val="left"/>
      <w:pPr>
        <w:ind w:left="3780" w:hanging="420"/>
        <w:jc w:val="both"/>
      </w:pPr>
    </w:lvl>
    <w:lvl w:ilvl="8" w:tplc="BEE013EA">
      <w:start w:val="1"/>
      <w:numFmt w:val="lowerRoman"/>
      <w:lvlText w:val="%9."/>
      <w:lvlJc w:val="right"/>
      <w:pPr>
        <w:ind w:left="4200" w:hanging="420"/>
        <w:jc w:val="both"/>
      </w:pPr>
    </w:lvl>
  </w:abstractNum>
  <w:abstractNum w:abstractNumId="4">
    <w:nsid w:val="76BA0266"/>
    <w:multiLevelType w:val="multilevel"/>
    <w:tmpl w:val="00000029"/>
    <w:lvl w:ilvl="0">
      <w:start w:val="1"/>
      <w:numFmt w:val="bullet"/>
      <w:lvlText w:val="·"/>
      <w:lvlJc w:val="left"/>
      <w:pPr>
        <w:tabs>
          <w:tab w:val="left" w:pos="720"/>
        </w:tabs>
        <w:ind w:left="360" w:firstLine="0"/>
        <w:jc w:val="both"/>
      </w:pPr>
      <w:rPr>
        <w:rFonts w:ascii="Symbol" w:eastAsia="Symbol" w:hAnsi="Symbol"/>
        <w:w w:val="100"/>
        <w:sz w:val="24"/>
        <w:szCs w:val="24"/>
        <w:shd w:val="clear" w:color="auto" w:fill="auto"/>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00"/>
  <w:displayHorizontalDrawingGridEvery w:val="0"/>
  <w:displayVerticalDrawingGridEvery w:val="2"/>
  <w:characterSpacingControl w:val="compressPunctuation"/>
  <w:compat>
    <w:balanceSingleByteDoubleByteWidth/>
    <w:doNotExpandShiftReturn/>
    <w:adjustLineHeightInTable/>
    <w:useFELayout/>
    <w:compatSetting w:name="compatibilityMode" w:uri="http://schemas.microsoft.com/office/word" w:val="12"/>
  </w:compat>
  <w:rsids>
    <w:rsidRoot w:val="00D87967"/>
    <w:rsid w:val="000911EA"/>
    <w:rsid w:val="000B135D"/>
    <w:rsid w:val="00336620"/>
    <w:rsid w:val="003A210D"/>
    <w:rsid w:val="00660075"/>
    <w:rsid w:val="009A360F"/>
    <w:rsid w:val="00B408CC"/>
    <w:rsid w:val="00C34FE2"/>
    <w:rsid w:val="00D87967"/>
    <w:rsid w:val="00E154EC"/>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style>
  <w:style w:type="paragraph" w:styleId="1">
    <w:name w:val="heading 1"/>
    <w:uiPriority w:val="7"/>
    <w:qFormat/>
    <w:pPr>
      <w:jc w:val="both"/>
      <w:outlineLvl w:val="0"/>
    </w:pPr>
    <w:rPr>
      <w:sz w:val="28"/>
      <w:szCs w:val="28"/>
    </w:rPr>
  </w:style>
  <w:style w:type="paragraph" w:styleId="2">
    <w:name w:val="heading 2"/>
    <w:uiPriority w:val="8"/>
    <w:qFormat/>
    <w:pPr>
      <w:jc w:val="both"/>
      <w:outlineLvl w:val="1"/>
    </w:pPr>
    <w:rPr>
      <w:sz w:val="21"/>
      <w:szCs w:val="21"/>
    </w:rPr>
  </w:style>
  <w:style w:type="paragraph" w:styleId="3">
    <w:name w:val="heading 3"/>
    <w:uiPriority w:val="9"/>
    <w:qFormat/>
    <w:pPr>
      <w:ind w:left="1000" w:hanging="400"/>
      <w:jc w:val="both"/>
      <w:outlineLvl w:val="2"/>
    </w:pPr>
    <w:rPr>
      <w:sz w:val="21"/>
      <w:szCs w:val="21"/>
    </w:rPr>
  </w:style>
  <w:style w:type="paragraph" w:styleId="4">
    <w:name w:val="heading 4"/>
    <w:uiPriority w:val="10"/>
    <w:qFormat/>
    <w:pPr>
      <w:ind w:left="1200" w:hanging="400"/>
      <w:jc w:val="both"/>
      <w:outlineLvl w:val="3"/>
    </w:pPr>
    <w:rPr>
      <w:b/>
      <w:sz w:val="21"/>
      <w:szCs w:val="21"/>
    </w:rPr>
  </w:style>
  <w:style w:type="paragraph" w:styleId="5">
    <w:name w:val="heading 5"/>
    <w:uiPriority w:val="11"/>
    <w:qFormat/>
    <w:pPr>
      <w:ind w:left="1400" w:hanging="400"/>
      <w:jc w:val="both"/>
      <w:outlineLvl w:val="4"/>
    </w:pPr>
    <w:rPr>
      <w:sz w:val="21"/>
      <w:szCs w:val="21"/>
    </w:rPr>
  </w:style>
  <w:style w:type="paragraph" w:styleId="6">
    <w:name w:val="heading 6"/>
    <w:uiPriority w:val="12"/>
    <w:qFormat/>
    <w:pPr>
      <w:ind w:left="1600" w:hanging="400"/>
      <w:jc w:val="both"/>
      <w:outlineLvl w:val="5"/>
    </w:pPr>
    <w:rPr>
      <w:b/>
      <w:sz w:val="21"/>
      <w:szCs w:val="21"/>
    </w:rPr>
  </w:style>
  <w:style w:type="paragraph" w:styleId="7">
    <w:name w:val="heading 7"/>
    <w:uiPriority w:val="13"/>
    <w:qFormat/>
    <w:pPr>
      <w:ind w:left="1800" w:hanging="400"/>
      <w:jc w:val="both"/>
      <w:outlineLvl w:val="6"/>
    </w:pPr>
    <w:rPr>
      <w:sz w:val="21"/>
      <w:szCs w:val="21"/>
    </w:rPr>
  </w:style>
  <w:style w:type="paragraph" w:styleId="8">
    <w:name w:val="heading 8"/>
    <w:uiPriority w:val="14"/>
    <w:qFormat/>
    <w:pPr>
      <w:ind w:left="2000" w:hanging="400"/>
      <w:jc w:val="both"/>
      <w:outlineLvl w:val="7"/>
    </w:pPr>
    <w:rPr>
      <w:sz w:val="21"/>
      <w:szCs w:val="21"/>
    </w:rPr>
  </w:style>
  <w:style w:type="paragraph" w:styleId="9">
    <w:name w:val="heading 9"/>
    <w:uiPriority w:val="15"/>
    <w:qFormat/>
    <w:pPr>
      <w:ind w:left="2200" w:hanging="400"/>
      <w:jc w:val="both"/>
      <w:outlineLvl w:val="8"/>
    </w:pPr>
    <w:rPr>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5"/>
    <w:qFormat/>
    <w:pPr>
      <w:jc w:val="both"/>
    </w:pPr>
    <w:rPr>
      <w:sz w:val="21"/>
      <w:szCs w:val="21"/>
    </w:rPr>
  </w:style>
  <w:style w:type="paragraph" w:styleId="a4">
    <w:name w:val="Title"/>
    <w:uiPriority w:val="6"/>
    <w:qFormat/>
    <w:pPr>
      <w:jc w:val="center"/>
    </w:pPr>
    <w:rPr>
      <w:b/>
      <w:sz w:val="32"/>
      <w:szCs w:val="32"/>
    </w:rPr>
  </w:style>
  <w:style w:type="paragraph" w:styleId="a5">
    <w:name w:val="Subtitle"/>
    <w:uiPriority w:val="16"/>
    <w:qFormat/>
    <w:pPr>
      <w:jc w:val="center"/>
    </w:pPr>
    <w:rPr>
      <w:sz w:val="24"/>
      <w:szCs w:val="24"/>
    </w:rPr>
  </w:style>
  <w:style w:type="character" w:styleId="a6">
    <w:name w:val="Subtle Emphasis"/>
    <w:uiPriority w:val="17"/>
    <w:qFormat/>
    <w:rPr>
      <w:i/>
      <w:color w:val="404040"/>
      <w:w w:val="100"/>
      <w:sz w:val="21"/>
      <w:szCs w:val="21"/>
      <w:shd w:val="clear" w:color="auto" w:fill="auto"/>
    </w:rPr>
  </w:style>
  <w:style w:type="character" w:styleId="a7">
    <w:name w:val="Emphasis"/>
    <w:uiPriority w:val="18"/>
    <w:qFormat/>
    <w:rPr>
      <w:i/>
      <w:w w:val="100"/>
      <w:sz w:val="21"/>
      <w:szCs w:val="21"/>
      <w:shd w:val="clear" w:color="auto" w:fill="auto"/>
    </w:rPr>
  </w:style>
  <w:style w:type="character" w:styleId="a8">
    <w:name w:val="Intense Emphasis"/>
    <w:uiPriority w:val="19"/>
    <w:qFormat/>
    <w:rPr>
      <w:i/>
      <w:color w:val="5B9BD5"/>
      <w:w w:val="100"/>
      <w:sz w:val="21"/>
      <w:szCs w:val="21"/>
      <w:shd w:val="clear" w:color="auto" w:fill="auto"/>
    </w:rPr>
  </w:style>
  <w:style w:type="character" w:styleId="a9">
    <w:name w:val="Strong"/>
    <w:uiPriority w:val="20"/>
    <w:qFormat/>
    <w:rPr>
      <w:b/>
      <w:w w:val="100"/>
      <w:sz w:val="21"/>
      <w:szCs w:val="21"/>
      <w:shd w:val="clear" w:color="auto" w:fill="auto"/>
    </w:rPr>
  </w:style>
  <w:style w:type="paragraph" w:styleId="aa">
    <w:name w:val="Quote"/>
    <w:uiPriority w:val="21"/>
    <w:qFormat/>
    <w:pPr>
      <w:ind w:left="864" w:right="864"/>
      <w:jc w:val="center"/>
    </w:pPr>
    <w:rPr>
      <w:i/>
      <w:color w:val="404040"/>
      <w:sz w:val="21"/>
      <w:szCs w:val="21"/>
    </w:rPr>
  </w:style>
  <w:style w:type="paragraph" w:styleId="ab">
    <w:name w:val="Intense Quote"/>
    <w:uiPriority w:val="22"/>
    <w:qFormat/>
    <w:pPr>
      <w:ind w:left="950" w:right="950"/>
      <w:jc w:val="center"/>
    </w:pPr>
    <w:rPr>
      <w:i/>
      <w:color w:val="5B9BD5"/>
      <w:sz w:val="21"/>
      <w:szCs w:val="21"/>
    </w:rPr>
  </w:style>
  <w:style w:type="character" w:styleId="ac">
    <w:name w:val="Subtle Reference"/>
    <w:uiPriority w:val="23"/>
    <w:qFormat/>
    <w:rPr>
      <w:smallCaps/>
      <w:color w:val="5A5A5A"/>
      <w:w w:val="100"/>
      <w:sz w:val="21"/>
      <w:szCs w:val="21"/>
      <w:shd w:val="clear" w:color="auto" w:fill="auto"/>
    </w:rPr>
  </w:style>
  <w:style w:type="character" w:styleId="ad">
    <w:name w:val="Intense Reference"/>
    <w:uiPriority w:val="24"/>
    <w:qFormat/>
    <w:rPr>
      <w:b/>
      <w:smallCaps/>
      <w:color w:val="5B9BD5"/>
      <w:w w:val="100"/>
      <w:sz w:val="21"/>
      <w:szCs w:val="21"/>
      <w:shd w:val="clear" w:color="auto" w:fill="auto"/>
    </w:rPr>
  </w:style>
  <w:style w:type="character" w:styleId="ae">
    <w:name w:val="Book Title"/>
    <w:uiPriority w:val="25"/>
    <w:qFormat/>
    <w:rPr>
      <w:b/>
      <w:i/>
      <w:w w:val="100"/>
      <w:sz w:val="21"/>
      <w:szCs w:val="21"/>
      <w:shd w:val="clear" w:color="auto" w:fill="auto"/>
    </w:rPr>
  </w:style>
  <w:style w:type="paragraph" w:styleId="af">
    <w:name w:val="List Paragraph"/>
    <w:uiPriority w:val="26"/>
    <w:qFormat/>
    <w:pPr>
      <w:ind w:left="850"/>
      <w:jc w:val="both"/>
    </w:pPr>
    <w:rPr>
      <w:sz w:val="21"/>
      <w:szCs w:val="21"/>
    </w:rPr>
  </w:style>
  <w:style w:type="paragraph" w:styleId="TOC">
    <w:name w:val="TOC Heading"/>
    <w:uiPriority w:val="27"/>
    <w:unhideWhenUsed/>
    <w:qFormat/>
    <w:rPr>
      <w:color w:val="2E74B5"/>
      <w:sz w:val="32"/>
      <w:szCs w:val="32"/>
    </w:rPr>
  </w:style>
  <w:style w:type="paragraph" w:styleId="10">
    <w:name w:val="toc 1"/>
    <w:uiPriority w:val="28"/>
    <w:unhideWhenUsed/>
    <w:qFormat/>
    <w:pPr>
      <w:jc w:val="both"/>
    </w:pPr>
    <w:rPr>
      <w:sz w:val="21"/>
      <w:szCs w:val="21"/>
    </w:rPr>
  </w:style>
  <w:style w:type="paragraph" w:styleId="20">
    <w:name w:val="toc 2"/>
    <w:uiPriority w:val="29"/>
    <w:unhideWhenUsed/>
    <w:qFormat/>
    <w:pPr>
      <w:ind w:left="425"/>
      <w:jc w:val="both"/>
    </w:pPr>
    <w:rPr>
      <w:sz w:val="21"/>
      <w:szCs w:val="21"/>
    </w:rPr>
  </w:style>
  <w:style w:type="paragraph" w:styleId="30">
    <w:name w:val="toc 3"/>
    <w:uiPriority w:val="30"/>
    <w:unhideWhenUsed/>
    <w:qFormat/>
    <w:pPr>
      <w:ind w:left="850"/>
      <w:jc w:val="both"/>
    </w:pPr>
    <w:rPr>
      <w:sz w:val="21"/>
      <w:szCs w:val="21"/>
    </w:rPr>
  </w:style>
  <w:style w:type="paragraph" w:styleId="40">
    <w:name w:val="toc 4"/>
    <w:uiPriority w:val="31"/>
    <w:unhideWhenUsed/>
    <w:qFormat/>
    <w:pPr>
      <w:ind w:left="1275"/>
      <w:jc w:val="both"/>
    </w:pPr>
    <w:rPr>
      <w:sz w:val="21"/>
      <w:szCs w:val="21"/>
    </w:rPr>
  </w:style>
  <w:style w:type="paragraph" w:styleId="50">
    <w:name w:val="toc 5"/>
    <w:uiPriority w:val="32"/>
    <w:unhideWhenUsed/>
    <w:qFormat/>
    <w:pPr>
      <w:ind w:left="1700"/>
      <w:jc w:val="both"/>
    </w:pPr>
    <w:rPr>
      <w:sz w:val="21"/>
      <w:szCs w:val="21"/>
    </w:rPr>
  </w:style>
  <w:style w:type="paragraph" w:styleId="60">
    <w:name w:val="toc 6"/>
    <w:uiPriority w:val="33"/>
    <w:unhideWhenUsed/>
    <w:qFormat/>
    <w:pPr>
      <w:ind w:left="2125"/>
      <w:jc w:val="both"/>
    </w:pPr>
    <w:rPr>
      <w:sz w:val="21"/>
      <w:szCs w:val="21"/>
    </w:rPr>
  </w:style>
  <w:style w:type="paragraph" w:styleId="70">
    <w:name w:val="toc 7"/>
    <w:uiPriority w:val="34"/>
    <w:unhideWhenUsed/>
    <w:qFormat/>
    <w:pPr>
      <w:ind w:left="2550"/>
      <w:jc w:val="both"/>
    </w:pPr>
    <w:rPr>
      <w:sz w:val="21"/>
      <w:szCs w:val="21"/>
    </w:rPr>
  </w:style>
  <w:style w:type="paragraph" w:styleId="80">
    <w:name w:val="toc 8"/>
    <w:uiPriority w:val="35"/>
    <w:unhideWhenUsed/>
    <w:qFormat/>
    <w:pPr>
      <w:ind w:left="2975"/>
      <w:jc w:val="both"/>
    </w:pPr>
    <w:rPr>
      <w:sz w:val="21"/>
      <w:szCs w:val="21"/>
    </w:rPr>
  </w:style>
  <w:style w:type="paragraph" w:styleId="90">
    <w:name w:val="toc 9"/>
    <w:uiPriority w:val="36"/>
    <w:unhideWhenUsed/>
    <w:qFormat/>
    <w:pPr>
      <w:ind w:left="3400"/>
      <w:jc w:val="both"/>
    </w:pPr>
    <w:rPr>
      <w:sz w:val="21"/>
      <w:szCs w:val="21"/>
    </w:rPr>
  </w:style>
  <w:style w:type="character" w:styleId="af0">
    <w:name w:val="Hyperlink"/>
    <w:rPr>
      <w:color w:val="0000FF"/>
      <w:w w:val="100"/>
      <w:sz w:val="20"/>
      <w:szCs w:val="20"/>
      <w:u w:val="single"/>
      <w:shd w:val="clear"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宋体"/>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1172</Words>
  <Characters>6686</Characters>
  <Application>Microsoft Office Word</Application>
  <DocSecurity>0</DocSecurity>
  <Lines>55</Lines>
  <Paragraphs>15</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nenu</Company>
  <LinksUpToDate>false</LinksUpToDate>
  <CharactersWithSpaces>7843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RSPLIS - A Program for Haplotype Inference Based on Double Sampling Scheme</dc:title>
  <cp:lastModifiedBy>xb21cn</cp:lastModifiedBy>
  <cp:revision>11</cp:revision>
  <dcterms:created xsi:type="dcterms:W3CDTF">2018-12-27T11:48:00Z</dcterms:created>
  <dcterms:modified xsi:type="dcterms:W3CDTF">2018-12-27T12:29:00Z</dcterms:modified>
</cp:coreProperties>
</file>