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Daycare Provider Assistant</w:t>
      </w:r>
      <w:r>
        <w:rPr>
          <w:b/>
          <w:sz w:val="24"/>
        </w:rPr>
        <w:br/>
        <w:t>One-Page Pitch</w:t>
      </w:r>
    </w:p>
    <w:p>
      <w:pPr>
        <w:jc w:val="center"/>
      </w:pPr>
      <w:r>
        <w:rPr>
          <w:b/>
        </w:rPr>
        <w:t>Daycare Provider Assistant, or DPA, is a secure operations platform for licensed daycare providers. It is being built to replace paper, spreadsheets, and memory-driven workflows with auditable, provider-controlled software.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EAF2F8"/>
          </w:tcPr>
          <w:p>
            <w:pPr>
              <w:spacing w:after="0" w:before="0"/>
            </w:pPr>
            <w:r>
              <w:rPr>
                <w:b/>
              </w:rPr>
              <w:t>Problem</w:t>
            </w:r>
          </w:p>
        </w:tc>
        <w:tc>
          <w:tcPr>
            <w:tcW w:type="dxa" w:w="5400"/>
          </w:tcPr>
          <w:p>
            <w:pPr>
              <w:spacing w:after="0" w:before="0"/>
            </w:pPr>
            <w:r>
              <w:t>Providers juggle family onboarding, attendance, age-group ratios, pickup authorization, documents, and parent communication in systems that are often fragmented or insecure.</w:t>
            </w:r>
          </w:p>
        </w:tc>
      </w:tr>
      <w:tr>
        <w:tc>
          <w:tcPr>
            <w:tcW w:type="dxa" w:w="5400"/>
            <w:shd w:fill="EAF2F8"/>
          </w:tcPr>
          <w:p>
            <w:pPr>
              <w:spacing w:after="0" w:before="0"/>
            </w:pPr>
            <w:r>
              <w:rPr>
                <w:b/>
              </w:rPr>
              <w:t>Solution</w:t>
            </w:r>
          </w:p>
        </w:tc>
        <w:tc>
          <w:tcPr>
            <w:tcW w:type="dxa" w:w="5400"/>
          </w:tcPr>
          <w:p>
            <w:pPr>
              <w:spacing w:after="0" w:before="0"/>
            </w:pPr>
            <w:r>
              <w:t>DPA gives providers one operating system for child records, guardian relationships, enrollment forecasting, attendance, secure images, and compliance-sensitive workflows.</w:t>
            </w:r>
          </w:p>
        </w:tc>
      </w:tr>
      <w:tr>
        <w:tc>
          <w:tcPr>
            <w:tcW w:type="dxa" w:w="5400"/>
            <w:shd w:fill="EAF2F8"/>
          </w:tcPr>
          <w:p>
            <w:pPr>
              <w:spacing w:after="0" w:before="0"/>
            </w:pPr>
            <w:r>
              <w:rPr>
                <w:b/>
              </w:rPr>
              <w:t>Why it wins</w:t>
            </w:r>
          </w:p>
        </w:tc>
        <w:tc>
          <w:tcPr>
            <w:tcW w:type="dxa" w:w="5400"/>
          </w:tcPr>
          <w:p>
            <w:pPr>
              <w:spacing w:after="0" w:before="0"/>
            </w:pPr>
            <w:r>
              <w:t>The product is being built security-first: least privilege, audit trails, provider-owned child data, soft-delete discipline, and isolated image security are part of the architecture.</w:t>
            </w:r>
          </w:p>
        </w:tc>
      </w:tr>
      <w:tr>
        <w:tc>
          <w:tcPr>
            <w:tcW w:type="dxa" w:w="5400"/>
            <w:shd w:fill="EAF2F8"/>
          </w:tcPr>
          <w:p>
            <w:pPr>
              <w:spacing w:after="0" w:before="0"/>
            </w:pPr>
            <w:r>
              <w:rPr>
                <w:b/>
              </w:rPr>
              <w:t>Who it serves</w:t>
            </w:r>
          </w:p>
        </w:tc>
        <w:tc>
          <w:tcPr>
            <w:tcW w:type="dxa" w:w="5400"/>
          </w:tcPr>
          <w:p>
            <w:pPr>
              <w:spacing w:after="0" w:before="0"/>
            </w:pPr>
            <w:r>
              <w:t>Licensed daycare providers, beginning with Minnesota providers and designed for real daily operations rather than generic admin software.</w:t>
            </w:r>
          </w:p>
        </w:tc>
      </w:tr>
      <w:tr>
        <w:tc>
          <w:tcPr>
            <w:tcW w:type="dxa" w:w="5400"/>
            <w:shd w:fill="EAF2F8"/>
          </w:tcPr>
          <w:p>
            <w:pPr>
              <w:spacing w:after="0" w:before="0"/>
            </w:pPr>
            <w:r>
              <w:rPr>
                <w:b/>
              </w:rPr>
              <w:t>Status</w:t>
            </w:r>
          </w:p>
        </w:tc>
        <w:tc>
          <w:tcPr>
            <w:tcW w:type="dxa" w:w="5400"/>
          </w:tcPr>
          <w:p>
            <w:pPr>
              <w:spacing w:after="0" w:before="0"/>
            </w:pPr>
            <w:r>
              <w:t>Core database, admin console groundwork, provider onboarding, and encrypted image infrastructure are materially advanced.</w:t>
            </w:r>
          </w:p>
        </w:tc>
      </w:tr>
      <w:tr>
        <w:tc>
          <w:tcPr>
            <w:tcW w:type="dxa" w:w="5400"/>
            <w:shd w:fill="EAF2F8"/>
          </w:tcPr>
          <w:p>
            <w:pPr>
              <w:spacing w:after="0" w:before="0"/>
            </w:pPr>
            <w:r>
              <w:rPr>
                <w:b/>
              </w:rPr>
              <w:t>Launch target</w:t>
            </w:r>
          </w:p>
        </w:tc>
        <w:tc>
          <w:tcPr>
            <w:tcW w:type="dxa" w:w="5400"/>
          </w:tcPr>
          <w:p>
            <w:pPr>
              <w:spacing w:after="0" w:before="0"/>
            </w:pPr>
            <w:r>
              <w:t>September 1, 2026, following focused completion, hardening, pilot readiness, and controlled go-live.</w:t>
            </w:r>
          </w:p>
        </w:tc>
      </w:tr>
    </w:tbl>
    <w:p>
      <w:r>
        <w:rPr>
          <w:b/>
        </w:rPr>
        <w:t>Elevator pitch</w:t>
      </w:r>
    </w:p>
    <w:p>
      <w:pPr>
        <w:spacing w:after="40"/>
      </w:pPr>
      <w:r>
        <w:t>DPA helps daycare providers run a safer, cleaner, and more defensible business. It reduces administrative drag, improves visibility into openings and capacity, and creates a stronger security and compliance posture without forcing providers into bloated enterprise software.</w:t>
      </w:r>
    </w:p>
    <w:p>
      <w:r>
        <w:rPr>
          <w:b/>
        </w:rPr>
        <w:t>Immediate objective</w:t>
      </w:r>
    </w:p>
    <w:p>
      <w:r>
        <w:t>Finish the launch-critical product, validate with pilot users, and go live on September 1, 2026 with a system providers can trust when the work gets real.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Daycare Provider Assistant | Target Launch: September 1,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DPA One-Page Pitch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