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2F4EC7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Тайм-менеджмент с английского языка переводится как «управление временем». Однако сам по себе термин не совсем корректен. Управление предполагает воздействие с целью получения результата, а на время мы влиять не можем, потому что оно существует объективно и независимо от нас. Так что тайм-менеджмент — это не управление временем, а скорее управление собой во времени.</w:t>
      </w:r>
    </w:p>
    <w:p w14:paraId="36EE0667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Montserrat" w:eastAsia="Times New Roman" w:hAnsi="Montserrat" w:cs="Times New Roman"/>
          <w:noProof/>
          <w:color w:val="000000"/>
          <w:sz w:val="21"/>
          <w:szCs w:val="21"/>
          <w:lang w:eastAsia="ru-RU"/>
        </w:rPr>
        <w:drawing>
          <wp:inline distT="0" distB="0" distL="0" distR="0" wp14:anchorId="4F1197B0" wp14:editId="70F52C14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87CA6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Чтобы научиться тайм-менеджменту и перестать опаздывать, нужно грамотно расставить приоритеты. Статистика показывает, что люди не опаздывают на важные для них мероприятия. Скорее всего, если вы опоздали на встречу, она была для вас неважна, и вы предпочли успеть вовремя что-то более значимое. Если событие действительно важно, никакие форс-мажоры не смогут нас остановить.</w:t>
      </w:r>
    </w:p>
    <w:p w14:paraId="7D52E755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</w:p>
    <w:p w14:paraId="7081B1D2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noProof/>
          <w:color w:val="000000"/>
          <w:bdr w:val="none" w:sz="0" w:space="0" w:color="auto" w:frame="1"/>
          <w:shd w:val="clear" w:color="auto" w:fill="C9DAF8"/>
          <w:lang w:eastAsia="ru-RU"/>
        </w:rPr>
        <w:drawing>
          <wp:inline distT="0" distB="0" distL="0" distR="0" wp14:anchorId="08A8DFC0" wp14:editId="519C6C31">
            <wp:extent cx="190500" cy="190500"/>
            <wp:effectExtent l="0" t="0" r="0" b="0"/>
            <wp:docPr id="14" name="Рисунок 14" descr=":info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info: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642">
        <w:rPr>
          <w:rFonts w:ascii="Arial" w:eastAsia="Times New Roman" w:hAnsi="Arial" w:cs="Arial"/>
          <w:color w:val="000000"/>
          <w:shd w:val="clear" w:color="auto" w:fill="C9DAF8"/>
          <w:lang w:eastAsia="ru-RU"/>
        </w:rPr>
        <w:t>Форс-мажор — непредвиденное обстоятельство непреодолимой силы.</w:t>
      </w:r>
    </w:p>
    <w:p w14:paraId="3A8FAE90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Montserrat" w:eastAsia="Times New Roman" w:hAnsi="Montserrat" w:cs="Times New Roman"/>
          <w:noProof/>
          <w:color w:val="000000"/>
          <w:sz w:val="21"/>
          <w:szCs w:val="21"/>
          <w:lang w:eastAsia="ru-RU"/>
        </w:rPr>
        <w:drawing>
          <wp:inline distT="0" distB="0" distL="0" distR="0" wp14:anchorId="78EF6A6A" wp14:editId="13D263D0">
            <wp:extent cx="5940425" cy="33439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8AC18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 xml:space="preserve">Смысл, который мы вкладываем в понятие «форс-мажор» в быту, отличается от словарного. Словарное значение подразумевает ситуацию, которую невозможно предсказать и преодолеть: ураган, эпидемия, землетрясение. Большинство людей в </w:t>
      </w:r>
      <w:r w:rsidRPr="00784642">
        <w:rPr>
          <w:rFonts w:ascii="Arial" w:eastAsia="Times New Roman" w:hAnsi="Arial" w:cs="Arial"/>
          <w:color w:val="000000"/>
          <w:lang w:eastAsia="ru-RU"/>
        </w:rPr>
        <w:lastRenderedPageBreak/>
        <w:t>течение всей своей жизни никогда не попадают в форс-мажорные обстоятельства. Если вам дадут миллион за то, что вы попадете куда-то вовремя, вы туда попадете 100% — не поедете в лифте, приедете за сутки и т.д.</w:t>
      </w:r>
    </w:p>
    <w:p w14:paraId="745EF021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</w:p>
    <w:p w14:paraId="792F12E7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Тайм-менеджмент очень прост: куда надо мы успеваем, а если не успеваем, то это не очень надо. Никакие инструменты и техники не помогут — если вы не хотите успеть вовремя.</w:t>
      </w:r>
    </w:p>
    <w:p w14:paraId="1DF51DEF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</w:p>
    <w:p w14:paraId="5F8A1098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Поэтому первичная задача — понять, что важно, а что не важно. Если для меня что-то неважно, но мне это нужно, значит надо повышать категории важности, искать в этом свой интерес, свою мотивацию. Тогда будет получаться, будете везде успевать. Но без собственного желания не поможет ничего. </w:t>
      </w:r>
    </w:p>
    <w:p w14:paraId="4EAB8EF4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proofErr w:type="spellStart"/>
      <w:r w:rsidRPr="00784642">
        <w:rPr>
          <w:rFonts w:ascii="Arial" w:eastAsia="Times New Roman" w:hAnsi="Arial" w:cs="Arial"/>
          <w:color w:val="000000"/>
          <w:lang w:eastAsia="ru-RU"/>
        </w:rPr>
        <w:t>Хронофаги</w:t>
      </w:r>
      <w:proofErr w:type="spellEnd"/>
      <w:r w:rsidRPr="00784642">
        <w:rPr>
          <w:rFonts w:ascii="Arial" w:eastAsia="Times New Roman" w:hAnsi="Arial" w:cs="Arial"/>
          <w:color w:val="000000"/>
          <w:lang w:eastAsia="ru-RU"/>
        </w:rPr>
        <w:t xml:space="preserve"> — «похитители времени», то есть любые объекты, мешающие и отвлекающие от основной деятельности.</w:t>
      </w:r>
    </w:p>
    <w:p w14:paraId="26980A86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  <w:br/>
      </w:r>
    </w:p>
    <w:p w14:paraId="31D86F07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 xml:space="preserve">К </w:t>
      </w:r>
      <w:proofErr w:type="spellStart"/>
      <w:r w:rsidRPr="00784642">
        <w:rPr>
          <w:rFonts w:ascii="Arial" w:eastAsia="Times New Roman" w:hAnsi="Arial" w:cs="Arial"/>
          <w:color w:val="000000"/>
          <w:lang w:eastAsia="ru-RU"/>
        </w:rPr>
        <w:t>хронофагам</w:t>
      </w:r>
      <w:proofErr w:type="spellEnd"/>
      <w:r w:rsidRPr="00784642">
        <w:rPr>
          <w:rFonts w:ascii="Arial" w:eastAsia="Times New Roman" w:hAnsi="Arial" w:cs="Arial"/>
          <w:color w:val="000000"/>
          <w:lang w:eastAsia="ru-RU"/>
        </w:rPr>
        <w:t xml:space="preserve"> можно отнести социальные сети, компьютерные игры, любимые сериалы.</w:t>
      </w:r>
    </w:p>
    <w:p w14:paraId="572829CC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Montserrat" w:eastAsia="Times New Roman" w:hAnsi="Montserrat" w:cs="Times New Roman"/>
          <w:noProof/>
          <w:color w:val="000000"/>
          <w:sz w:val="21"/>
          <w:szCs w:val="21"/>
          <w:lang w:eastAsia="ru-RU"/>
        </w:rPr>
        <w:drawing>
          <wp:inline distT="0" distB="0" distL="0" distR="0" wp14:anchorId="094BED6B" wp14:editId="40DFE6F5">
            <wp:extent cx="5940425" cy="33445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8512C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  <w:br/>
      </w:r>
    </w:p>
    <w:p w14:paraId="17AEEB90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Краткая инструкция о том, как бороться с ними.</w:t>
      </w:r>
    </w:p>
    <w:p w14:paraId="2C8FC057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  <w:br/>
      </w:r>
    </w:p>
    <w:p w14:paraId="21D298F5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 xml:space="preserve">Определите для себя основного </w:t>
      </w:r>
      <w:proofErr w:type="spellStart"/>
      <w:r w:rsidRPr="00784642">
        <w:rPr>
          <w:rFonts w:ascii="Arial" w:eastAsia="Times New Roman" w:hAnsi="Arial" w:cs="Arial"/>
          <w:color w:val="000000"/>
          <w:lang w:eastAsia="ru-RU"/>
        </w:rPr>
        <w:t>хронофага</w:t>
      </w:r>
      <w:proofErr w:type="spellEnd"/>
      <w:r w:rsidRPr="00784642">
        <w:rPr>
          <w:rFonts w:ascii="Arial" w:eastAsia="Times New Roman" w:hAnsi="Arial" w:cs="Arial"/>
          <w:color w:val="000000"/>
          <w:lang w:eastAsia="ru-RU"/>
        </w:rPr>
        <w:t xml:space="preserve">. Куда вас тянет отвлечься больше всего — в сериал, в </w:t>
      </w:r>
      <w:proofErr w:type="spellStart"/>
      <w:r w:rsidRPr="00784642">
        <w:rPr>
          <w:rFonts w:ascii="Arial" w:eastAsia="Times New Roman" w:hAnsi="Arial" w:cs="Arial"/>
          <w:color w:val="000000"/>
          <w:lang w:eastAsia="ru-RU"/>
        </w:rPr>
        <w:t>Тикток</w:t>
      </w:r>
      <w:proofErr w:type="spellEnd"/>
      <w:r w:rsidRPr="00784642">
        <w:rPr>
          <w:rFonts w:ascii="Arial" w:eastAsia="Times New Roman" w:hAnsi="Arial" w:cs="Arial"/>
          <w:color w:val="000000"/>
          <w:lang w:eastAsia="ru-RU"/>
        </w:rPr>
        <w:t xml:space="preserve">, в </w:t>
      </w:r>
      <w:proofErr w:type="spellStart"/>
      <w:r w:rsidRPr="00784642">
        <w:rPr>
          <w:rFonts w:ascii="Arial" w:eastAsia="Times New Roman" w:hAnsi="Arial" w:cs="Arial"/>
          <w:color w:val="000000"/>
          <w:lang w:eastAsia="ru-RU"/>
        </w:rPr>
        <w:t>Телеграм</w:t>
      </w:r>
      <w:proofErr w:type="spellEnd"/>
      <w:r w:rsidRPr="00784642">
        <w:rPr>
          <w:rFonts w:ascii="Arial" w:eastAsia="Times New Roman" w:hAnsi="Arial" w:cs="Arial"/>
          <w:color w:val="000000"/>
          <w:lang w:eastAsia="ru-RU"/>
        </w:rPr>
        <w:t>?</w:t>
      </w:r>
    </w:p>
    <w:p w14:paraId="2742B031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  <w:br/>
      </w:r>
    </w:p>
    <w:p w14:paraId="446E22B0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 xml:space="preserve">Создайте условия, которые будут всячески препятствовать вашим </w:t>
      </w:r>
      <w:proofErr w:type="spellStart"/>
      <w:r w:rsidRPr="00784642">
        <w:rPr>
          <w:rFonts w:ascii="Arial" w:eastAsia="Times New Roman" w:hAnsi="Arial" w:cs="Arial"/>
          <w:color w:val="000000"/>
          <w:lang w:eastAsia="ru-RU"/>
        </w:rPr>
        <w:t>хронофагам</w:t>
      </w:r>
      <w:proofErr w:type="spellEnd"/>
      <w:r w:rsidRPr="00784642">
        <w:rPr>
          <w:rFonts w:ascii="Arial" w:eastAsia="Times New Roman" w:hAnsi="Arial" w:cs="Arial"/>
          <w:color w:val="000000"/>
          <w:lang w:eastAsia="ru-RU"/>
        </w:rPr>
        <w:t xml:space="preserve">. Поставьте на отвлекающие приложения длинный пароль, который нельзя сохранить в автозаполнение; установите лимит экранного времени, по истечении которого телефон будет выключаться, поставьте умную розетку, которая выключит телевизор вечером и </w:t>
      </w:r>
      <w:proofErr w:type="gramStart"/>
      <w:r w:rsidRPr="00784642">
        <w:rPr>
          <w:rFonts w:ascii="Arial" w:eastAsia="Times New Roman" w:hAnsi="Arial" w:cs="Arial"/>
          <w:color w:val="000000"/>
          <w:lang w:eastAsia="ru-RU"/>
        </w:rPr>
        <w:t>т.д..</w:t>
      </w:r>
      <w:proofErr w:type="gramEnd"/>
      <w:r w:rsidRPr="00784642">
        <w:rPr>
          <w:rFonts w:ascii="Arial" w:eastAsia="Times New Roman" w:hAnsi="Arial" w:cs="Arial"/>
          <w:color w:val="000000"/>
          <w:lang w:eastAsia="ru-RU"/>
        </w:rPr>
        <w:t xml:space="preserve"> Сделайте так, чтобы ваш путь до </w:t>
      </w:r>
      <w:proofErr w:type="spellStart"/>
      <w:r w:rsidRPr="00784642">
        <w:rPr>
          <w:rFonts w:ascii="Arial" w:eastAsia="Times New Roman" w:hAnsi="Arial" w:cs="Arial"/>
          <w:color w:val="000000"/>
          <w:lang w:eastAsia="ru-RU"/>
        </w:rPr>
        <w:t>хронофага</w:t>
      </w:r>
      <w:proofErr w:type="spellEnd"/>
      <w:r w:rsidRPr="00784642">
        <w:rPr>
          <w:rFonts w:ascii="Arial" w:eastAsia="Times New Roman" w:hAnsi="Arial" w:cs="Arial"/>
          <w:color w:val="000000"/>
          <w:lang w:eastAsia="ru-RU"/>
        </w:rPr>
        <w:t xml:space="preserve"> был сложным и извилистым.</w:t>
      </w:r>
    </w:p>
    <w:p w14:paraId="5035A070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Говоря «у меня нет времени», мы имеем в виду, что у нас нет времени только для какой-то определенной задачи, а не вообще. Для нашего мозга существует только «здесь и сейчас», и он мыслит только категориями текущего момента. Он в принципе не понимает, что значит «там, потом».</w:t>
      </w:r>
    </w:p>
    <w:p w14:paraId="3458D51C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</w:p>
    <w:p w14:paraId="4EF466A4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lastRenderedPageBreak/>
        <w:t xml:space="preserve">Объясним с точки зрения эволюции. Новая </w:t>
      </w:r>
      <w:proofErr w:type="spellStart"/>
      <w:r w:rsidRPr="00784642">
        <w:rPr>
          <w:rFonts w:ascii="Arial" w:eastAsia="Times New Roman" w:hAnsi="Arial" w:cs="Arial"/>
          <w:color w:val="000000"/>
          <w:lang w:eastAsia="ru-RU"/>
        </w:rPr>
        <w:t>кора</w:t>
      </w:r>
      <w:proofErr w:type="spellEnd"/>
      <w:r w:rsidRPr="00784642">
        <w:rPr>
          <w:rFonts w:ascii="Arial" w:eastAsia="Times New Roman" w:hAnsi="Arial" w:cs="Arial"/>
          <w:color w:val="000000"/>
          <w:lang w:eastAsia="ru-RU"/>
        </w:rPr>
        <w:t xml:space="preserve">, или неокортекс, сформировалась у людей недавно. Она — самая молодая. Именно она отвечает за прогнозы, мысли о будущем, о том, что произойдет «потом». Однако неокортекс — </w:t>
      </w:r>
      <w:proofErr w:type="spellStart"/>
      <w:r w:rsidRPr="00784642">
        <w:rPr>
          <w:rFonts w:ascii="Arial" w:eastAsia="Times New Roman" w:hAnsi="Arial" w:cs="Arial"/>
          <w:color w:val="000000"/>
          <w:lang w:eastAsia="ru-RU"/>
        </w:rPr>
        <w:t>кора</w:t>
      </w:r>
      <w:proofErr w:type="spellEnd"/>
      <w:r w:rsidRPr="00784642">
        <w:rPr>
          <w:rFonts w:ascii="Arial" w:eastAsia="Times New Roman" w:hAnsi="Arial" w:cs="Arial"/>
          <w:color w:val="000000"/>
          <w:lang w:eastAsia="ru-RU"/>
        </w:rPr>
        <w:t xml:space="preserve"> маленькая и слабая по отношению ко всем остальным отделам мозга, которые формировались миллионы лет, становились крепче и сильнее. Для этих отделов не существует понятия «потом», они руководствуются только моментом «здесь и сейчас».</w:t>
      </w:r>
    </w:p>
    <w:p w14:paraId="111288C2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</w:p>
    <w:p w14:paraId="0F153287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В доказательство можно вспомнить один эксперимент. Если предложить человеку получить 10 долларов через год или 12 долларов через год и одну неделю, большинство выберет второй вариант. Если предложить 10 долларов прямо сейчас или 12 долларов через неделю, то картина изменится: большинство предпочтет взять деньги сразу.</w:t>
      </w:r>
    </w:p>
    <w:p w14:paraId="3B40136D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</w:p>
    <w:p w14:paraId="243600C9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Проблема не в том, что мы не понимаем, как правильно — мы знаем, как правильно, но не делаем.</w:t>
      </w:r>
    </w:p>
    <w:p w14:paraId="46C8DDBC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</w:p>
    <w:p w14:paraId="22EF5069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В другом эксперименте людям предлагали две кредитные карты: с большой переплатой в первые полгода и низкой стоимостью пожизненно и наоборот, очень выгодные в первые полгода и с более высокой стоимостью после. Большинство выбирало невыгодные в долгосрочной перспективе условия.</w:t>
      </w:r>
    </w:p>
    <w:p w14:paraId="51ECA130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</w:p>
    <w:p w14:paraId="7DF08E7E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Возникает гипотеза, что хорошо управляют собой и преуспевают те, кто умеет противостоять соблазнам.</w:t>
      </w:r>
    </w:p>
    <w:p w14:paraId="109772BC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</w:p>
    <w:p w14:paraId="1D194C9F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 xml:space="preserve">Ее подтверждает и известный «зефирный эксперимент» — серия экспериментов, проведенных в конце 1960-х и начале 1970-х годов под руководством психолога Уолтера Мишеля. Перед ребенком кладут </w:t>
      </w:r>
      <w:proofErr w:type="spellStart"/>
      <w:r w:rsidRPr="00784642">
        <w:rPr>
          <w:rFonts w:ascii="Arial" w:eastAsia="Times New Roman" w:hAnsi="Arial" w:cs="Arial"/>
          <w:color w:val="000000"/>
          <w:lang w:eastAsia="ru-RU"/>
        </w:rPr>
        <w:t>зефирку</w:t>
      </w:r>
      <w:proofErr w:type="spellEnd"/>
      <w:r w:rsidRPr="00784642">
        <w:rPr>
          <w:rFonts w:ascii="Arial" w:eastAsia="Times New Roman" w:hAnsi="Arial" w:cs="Arial"/>
          <w:color w:val="000000"/>
          <w:lang w:eastAsia="ru-RU"/>
        </w:rPr>
        <w:t xml:space="preserve"> и говорят: «Я сейчас выйду и вернусь через 20 минут. Если за это время ты не съешь </w:t>
      </w:r>
      <w:proofErr w:type="spellStart"/>
      <w:r w:rsidRPr="00784642">
        <w:rPr>
          <w:rFonts w:ascii="Arial" w:eastAsia="Times New Roman" w:hAnsi="Arial" w:cs="Arial"/>
          <w:color w:val="000000"/>
          <w:lang w:eastAsia="ru-RU"/>
        </w:rPr>
        <w:t>зефирку</w:t>
      </w:r>
      <w:proofErr w:type="spellEnd"/>
      <w:r w:rsidRPr="00784642">
        <w:rPr>
          <w:rFonts w:ascii="Arial" w:eastAsia="Times New Roman" w:hAnsi="Arial" w:cs="Arial"/>
          <w:color w:val="000000"/>
          <w:lang w:eastAsia="ru-RU"/>
        </w:rPr>
        <w:t>, я дам тебе еще одну». Если сможешь противостоять соблазну — награда удвоится. Эксперимент продолжался много лет и показал, что те дети, которые были более дисциплинированы, достигали больших успехов в экзаменах, в карьере и т.д. Выглядит логично?</w:t>
      </w:r>
    </w:p>
    <w:p w14:paraId="6E9D3DAF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</w:p>
    <w:p w14:paraId="21545F2F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Но это всё — неправда. В 2018 году эксперимент повторили, и уже не на нескольких десятках детей, а изучили около 900, т.е. собрали достаточно данных для статистических выводов. И в этих экспериментах были получены совсем другие результаты — не было никакой взаимосвязи между дисциплинированностью и последующей жизнью. Успехи детей из первого эксперимента объяснялись тем, что в нем участвовали дети из разных социальных слоев. Дети из богатых семей просто привыкли к сладостям, они были у них дома и т.д., для них было не сложно подождать 15 минут.</w:t>
      </w:r>
    </w:p>
    <w:p w14:paraId="3CD4443F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</w:p>
    <w:p w14:paraId="364B0B3D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Из этого можно сделать вывод, что раз не имеет значения, как я веду себя в момент столкновения с искушением (противостою ему или нет) — дело в чем-то вокруг той точки, где я сталкиваюсь с соблазном — до и после.</w:t>
      </w:r>
    </w:p>
    <w:p w14:paraId="77FB01A4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</w:p>
    <w:p w14:paraId="737AF2A7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 xml:space="preserve">Управление собой сводится не к способности контролировать свои эмоции, к возможности «взять себя в руки» и сделать правильно — это вообще не про управление в моменте. Это — про </w:t>
      </w:r>
      <w:r w:rsidRPr="00784642">
        <w:rPr>
          <w:rFonts w:ascii="Arial" w:eastAsia="Times New Roman" w:hAnsi="Arial" w:cs="Arial"/>
          <w:b/>
          <w:bCs/>
          <w:color w:val="000000"/>
          <w:lang w:eastAsia="ru-RU"/>
        </w:rPr>
        <w:t>организацию тех окружающих условий</w:t>
      </w:r>
      <w:r w:rsidRPr="00784642">
        <w:rPr>
          <w:rFonts w:ascii="Arial" w:eastAsia="Times New Roman" w:hAnsi="Arial" w:cs="Arial"/>
          <w:color w:val="000000"/>
          <w:lang w:eastAsia="ru-RU"/>
        </w:rPr>
        <w:t>, в которых вероятность «</w:t>
      </w:r>
      <w:r w:rsidRPr="00784642">
        <w:rPr>
          <w:rFonts w:ascii="Arial" w:eastAsia="Times New Roman" w:hAnsi="Arial" w:cs="Arial"/>
          <w:i/>
          <w:iCs/>
          <w:color w:val="000000"/>
          <w:lang w:eastAsia="ru-RU"/>
        </w:rPr>
        <w:t>косяка</w:t>
      </w:r>
      <w:r w:rsidRPr="00784642">
        <w:rPr>
          <w:rFonts w:ascii="Arial" w:eastAsia="Times New Roman" w:hAnsi="Arial" w:cs="Arial"/>
          <w:color w:val="000000"/>
          <w:lang w:eastAsia="ru-RU"/>
        </w:rPr>
        <w:t>» минимальна. Я обеспечиваю себе те условия, где мне не нужно испытывать свою силу воли. Ее можно испытывать раз, два, десять, но рано или поздно она закончится.</w:t>
      </w:r>
    </w:p>
    <w:p w14:paraId="4EBBD718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</w:p>
    <w:p w14:paraId="17379940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Например, среди худеющих добивается успеха не тот, кто может «взять себя в руки» и не есть после шести, а тот, у кого просто не будет в это время еды в холодильнике. Если вы боитесь потратить много денег в ТЦ — составьте список заранее. Знаете, что можете с кем-то поругаться прямо сейчас — минимизируйте общение или напишите письменный ответ. Для этого не нужна сила воли — нужно создать такие условия, где ее не надо проверять на прочность. </w:t>
      </w:r>
    </w:p>
    <w:p w14:paraId="4AFEE472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lastRenderedPageBreak/>
        <w:br/>
      </w:r>
    </w:p>
    <w:p w14:paraId="2F8ECC19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b/>
          <w:bCs/>
          <w:color w:val="000000"/>
          <w:lang w:eastAsia="ru-RU"/>
        </w:rPr>
        <w:t>Самооценка и мотивация</w:t>
      </w:r>
      <w:r w:rsidRPr="00784642">
        <w:rPr>
          <w:rFonts w:ascii="Arial" w:eastAsia="Times New Roman" w:hAnsi="Arial" w:cs="Arial"/>
          <w:color w:val="000000"/>
          <w:lang w:eastAsia="ru-RU"/>
        </w:rPr>
        <w:br/>
      </w:r>
    </w:p>
    <w:p w14:paraId="14389707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br/>
      </w:r>
    </w:p>
    <w:p w14:paraId="5A06A702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От чего зависит наша самооценка — от качества или количества задач, которые мы исполняем? Спросите себя: я чувствую себя лучше, когда закрыл «вот такой большой» проект, или когда я выполнил много маленьких задач?</w:t>
      </w:r>
    </w:p>
    <w:p w14:paraId="4C41CBCC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Montserrat" w:eastAsia="Times New Roman" w:hAnsi="Montserrat" w:cs="Arial"/>
          <w:color w:val="000000"/>
          <w:sz w:val="21"/>
          <w:szCs w:val="21"/>
          <w:lang w:eastAsia="ru-RU"/>
        </w:rPr>
        <w:br/>
      </w:r>
    </w:p>
    <w:p w14:paraId="1334234F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Конечно, нам хочется верить, что все зависит от качества. Однако это не так. Наше настроение, наша самооценка зависят именно от количества выполненных задач.</w:t>
      </w:r>
    </w:p>
    <w:p w14:paraId="523B4B24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Montserrat" w:eastAsia="Times New Roman" w:hAnsi="Montserrat" w:cs="Times New Roman"/>
          <w:noProof/>
          <w:color w:val="000000"/>
          <w:sz w:val="21"/>
          <w:szCs w:val="21"/>
          <w:lang w:eastAsia="ru-RU"/>
        </w:rPr>
        <w:drawing>
          <wp:inline distT="0" distB="0" distL="0" distR="0" wp14:anchorId="68AC0A9C" wp14:editId="2B1FF90F">
            <wp:extent cx="5940425" cy="33439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E7BD2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Приведем простой пример. Десять лет мы учимся в школе. Цель всех этих десяти лет — поступить в хороший вуз и выйти из-под опеки родителей. Однако как долго мы радуемся поступлению? Первый месяц нам хорошо: мы выполнили крупную задачу, а теперь мы свободные и взрослые. Но на тридцать первый день наше настроение начинает зависеть от мелких происшествий: ответил ли я сегодня на семинаре? Была ли в столовой любимая булочка? Похвалил ли меня преподаватель? В конце концов, большая цель, к которой мы долго стремились, забывается быстро. А вот маленькие цели подпитывают нашу энергию на протяжении долгого времени.</w:t>
      </w:r>
    </w:p>
    <w:p w14:paraId="71A0F5A9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Montserrat" w:eastAsia="Times New Roman" w:hAnsi="Montserrat" w:cs="Times New Roman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 wp14:anchorId="04A28DFE" wp14:editId="6B2DFF12">
            <wp:extent cx="5940425" cy="33439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D5472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Почему так происходит? Эволюционно эмоция радости не располагает к развитию, совершенствованию и движению. Радость и благополучие означает, что ничего не надо менять. Если сейчас все хорошо, то зачем что-то менять? Вдруг станет хуже? Радость приводит к пассивности, а пассивность снижает шансы на успех и выживание. Поэтому мозг быстро «задвигает» эту эмоцию.</w:t>
      </w:r>
    </w:p>
    <w:p w14:paraId="7F9D8395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Montserrat" w:eastAsia="Times New Roman" w:hAnsi="Montserrat" w:cs="Arial"/>
          <w:color w:val="000000"/>
          <w:sz w:val="21"/>
          <w:szCs w:val="21"/>
          <w:lang w:eastAsia="ru-RU"/>
        </w:rPr>
        <w:br/>
      </w:r>
    </w:p>
    <w:p w14:paraId="58CDFA17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По сути, мозгу не важно, закрыли ли вы многомиллионный проект или поставили новый рекорд в компьютерной игре. Ему важен лишь факт выполнения задачи. Поэтому, чтобы чувствовать себя лучше и счастливее, необходимо дробить большие задачи на много маленьких.</w:t>
      </w:r>
    </w:p>
    <w:p w14:paraId="71003412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Montserrat" w:eastAsia="Times New Roman" w:hAnsi="Montserrat" w:cs="Arial"/>
          <w:color w:val="000000"/>
          <w:sz w:val="21"/>
          <w:szCs w:val="21"/>
          <w:lang w:eastAsia="ru-RU"/>
        </w:rPr>
        <w:br/>
      </w:r>
    </w:p>
    <w:p w14:paraId="2FDA9013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Ставьте маленькие цели. Сдать через год международный экзамен по английскому языку — плохая цель, к которой сложно подступиться. Скорее всего, вы скоро махнете на нее рукой. Выучить к концу недели 15 новых слов на английском — хорошая цель, от выполнения которой вы получите радость и довольство собой.</w:t>
      </w:r>
    </w:p>
    <w:p w14:paraId="6ED5F45A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Montserrat" w:eastAsia="Times New Roman" w:hAnsi="Montserrat" w:cs="Times New Roman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 wp14:anchorId="5E9F3F69" wp14:editId="1E509250">
            <wp:extent cx="5940425" cy="33439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C1D87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Секрет хорошей самооценки прост: регулярно выполняйте маленькие задачи. Для каких-то не особенно важных и срочных дел лучше создать отдельный список и приступать к нему, когда есть свободное время — так вы с легкостью поставите очередную «галочку» в списке выполненных дел.</w:t>
      </w:r>
    </w:p>
    <w:p w14:paraId="68D58F32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Montserrat" w:eastAsia="Times New Roman" w:hAnsi="Montserrat" w:cs="Arial"/>
          <w:color w:val="000000"/>
          <w:sz w:val="21"/>
          <w:szCs w:val="21"/>
          <w:lang w:eastAsia="ru-RU"/>
        </w:rPr>
        <w:br/>
      </w:r>
    </w:p>
    <w:p w14:paraId="63E3521F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b/>
          <w:bCs/>
          <w:color w:val="000000"/>
          <w:lang w:eastAsia="ru-RU"/>
        </w:rPr>
        <w:t>Планирование времени</w:t>
      </w:r>
    </w:p>
    <w:p w14:paraId="22D24AC0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Montserrat" w:eastAsia="Times New Roman" w:hAnsi="Montserrat" w:cs="Arial"/>
          <w:color w:val="000000"/>
          <w:sz w:val="21"/>
          <w:szCs w:val="21"/>
          <w:lang w:eastAsia="ru-RU"/>
        </w:rPr>
        <w:br/>
      </w:r>
    </w:p>
    <w:p w14:paraId="788A7945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 xml:space="preserve">Планирование времени может осуществляется, например, через диаграмму </w:t>
      </w:r>
      <w:proofErr w:type="spellStart"/>
      <w:r w:rsidRPr="00784642">
        <w:rPr>
          <w:rFonts w:ascii="Arial" w:eastAsia="Times New Roman" w:hAnsi="Arial" w:cs="Arial"/>
          <w:color w:val="000000"/>
          <w:lang w:eastAsia="ru-RU"/>
        </w:rPr>
        <w:t>Ганта</w:t>
      </w:r>
      <w:proofErr w:type="spellEnd"/>
      <w:r w:rsidRPr="00784642">
        <w:rPr>
          <w:rFonts w:ascii="Arial" w:eastAsia="Times New Roman" w:hAnsi="Arial" w:cs="Arial"/>
          <w:color w:val="000000"/>
          <w:lang w:eastAsia="ru-RU"/>
        </w:rPr>
        <w:t>.</w:t>
      </w:r>
      <w:r w:rsidRPr="00784642">
        <w:rPr>
          <w:rFonts w:ascii="Arial" w:eastAsia="Times New Roman" w:hAnsi="Arial" w:cs="Arial"/>
          <w:color w:val="202124"/>
          <w:lang w:eastAsia="ru-RU"/>
        </w:rPr>
        <w:t xml:space="preserve"> Она показывает, где заканчивается один проект и начинается другой, какие дела идут параллельно и т.д. Примерно тот же самый принцип лежит в основе всех остальных способов и приложений по организации времени. </w:t>
      </w:r>
      <w:proofErr w:type="spellStart"/>
      <w:r w:rsidRPr="00784642">
        <w:rPr>
          <w:rFonts w:ascii="Arial" w:eastAsia="Times New Roman" w:hAnsi="Arial" w:cs="Arial"/>
          <w:color w:val="202124"/>
          <w:lang w:eastAsia="ru-RU"/>
        </w:rPr>
        <w:t>Канбан</w:t>
      </w:r>
      <w:proofErr w:type="spellEnd"/>
      <w:r w:rsidRPr="00784642">
        <w:rPr>
          <w:rFonts w:ascii="Arial" w:eastAsia="Times New Roman" w:hAnsi="Arial" w:cs="Arial"/>
          <w:color w:val="202124"/>
          <w:lang w:eastAsia="ru-RU"/>
        </w:rPr>
        <w:t xml:space="preserve"> — это тоже диаграмма </w:t>
      </w:r>
      <w:proofErr w:type="spellStart"/>
      <w:r w:rsidRPr="00784642">
        <w:rPr>
          <w:rFonts w:ascii="Arial" w:eastAsia="Times New Roman" w:hAnsi="Arial" w:cs="Arial"/>
          <w:color w:val="202124"/>
          <w:lang w:eastAsia="ru-RU"/>
        </w:rPr>
        <w:t>Ганта</w:t>
      </w:r>
      <w:proofErr w:type="spellEnd"/>
      <w:r w:rsidRPr="00784642">
        <w:rPr>
          <w:rFonts w:ascii="Arial" w:eastAsia="Times New Roman" w:hAnsi="Arial" w:cs="Arial"/>
          <w:color w:val="202124"/>
          <w:lang w:eastAsia="ru-RU"/>
        </w:rPr>
        <w:t>, а в СССР примерно то же самое называлось сетевой график планирования. Но важно понимать, что ни одна, даже самая продвинутая, техника не научит вас тайм-менеджменту, если у вас не выстроены условия, позволяющие комфортно и сосредоточенно работать.</w:t>
      </w:r>
    </w:p>
    <w:p w14:paraId="735B3DE1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Montserrat" w:eastAsia="Times New Roman" w:hAnsi="Montserrat" w:cs="Arial"/>
          <w:color w:val="000000"/>
          <w:sz w:val="21"/>
          <w:szCs w:val="21"/>
          <w:lang w:eastAsia="ru-RU"/>
        </w:rPr>
        <w:br/>
      </w:r>
    </w:p>
    <w:p w14:paraId="0E61DDA6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Montserrat" w:eastAsia="Times New Roman" w:hAnsi="Montserrat" w:cs="Times New Roman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 wp14:anchorId="1409C182" wp14:editId="555165C7">
            <wp:extent cx="5940425" cy="33439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0D4FD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</w:p>
    <w:p w14:paraId="7877C3C6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b/>
          <w:bCs/>
          <w:color w:val="000000"/>
          <w:lang w:eastAsia="ru-RU"/>
        </w:rPr>
        <w:t> Важные сферы жизни, баланс</w:t>
      </w:r>
    </w:p>
    <w:p w14:paraId="259E8947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</w:p>
    <w:p w14:paraId="4E05367E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Наша жизнь состоит из множества сфер. Каждая из них важна, ведь, например, без семьи, друзей или отдыха жизнь не была бы полноценной. Конечно, желательно следить за всеми сферами сразу, чтобы в каждой из них постоянно появлялось что-то новое.</w:t>
      </w:r>
    </w:p>
    <w:p w14:paraId="3908677A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</w:p>
    <w:p w14:paraId="127675C9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Если вы чувствуете, что ваше здоровье для вас важно, но вы давно не проходили обследование, ваше настроение, уверенность в своих силах, удовлетворенность качеством своей жизни падает. Если для вас ценна семья, а вы давно не проводили с ней время, вы также ощущаете упадок сил и настроения.</w:t>
      </w:r>
    </w:p>
    <w:p w14:paraId="659157EA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</w:p>
    <w:p w14:paraId="13E6992E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Почему это важно? Если вы уделяете недостаточно внимания важной для вас сфере жизни, постепенно она начинает занимать все ваши мысли. В таком случае в дефиците оказываются другие сферы — например, работа. Вы теряете в продуктивности и ощущаете себя несчастным.</w:t>
      </w:r>
    </w:p>
    <w:p w14:paraId="108F4624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</w:p>
    <w:p w14:paraId="6382910B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Montserrat" w:eastAsia="Times New Roman" w:hAnsi="Montserrat" w:cs="Times New Roman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 wp14:anchorId="2EBA5D0F" wp14:editId="3E90D327">
            <wp:extent cx="5940425" cy="33439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33527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</w:p>
    <w:p w14:paraId="4D1AF10F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 xml:space="preserve">Поэтому стоит выписать или определить для себя несколько приоритетных сфер, а затем регулярно подпитывать их чем-то новым. Если вам важен личностный рост, смотрите каждую неделю хотя бы один тематический ролик на </w:t>
      </w:r>
      <w:proofErr w:type="spellStart"/>
      <w:r w:rsidRPr="00784642">
        <w:rPr>
          <w:rFonts w:ascii="Arial" w:eastAsia="Times New Roman" w:hAnsi="Arial" w:cs="Arial"/>
          <w:color w:val="000000"/>
          <w:lang w:eastAsia="ru-RU"/>
        </w:rPr>
        <w:t>YouTube</w:t>
      </w:r>
      <w:proofErr w:type="spellEnd"/>
      <w:r w:rsidRPr="00784642">
        <w:rPr>
          <w:rFonts w:ascii="Arial" w:eastAsia="Times New Roman" w:hAnsi="Arial" w:cs="Arial"/>
          <w:color w:val="000000"/>
          <w:lang w:eastAsia="ru-RU"/>
        </w:rPr>
        <w:t>. Если вам важна семья, выделите хотя бы один день, который вы полностью посвятите времяпровождению с близкими. Такие небольшие «подпитки» каждой из важных сфер сделают вашу жизнь насыщенной, а работу — эффективной.</w:t>
      </w:r>
    </w:p>
    <w:p w14:paraId="1D9EA8C3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</w:p>
    <w:p w14:paraId="6ABD1249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Montserrat" w:eastAsia="Times New Roman" w:hAnsi="Montserrat" w:cs="Times New Roman"/>
          <w:noProof/>
          <w:color w:val="000000"/>
          <w:sz w:val="21"/>
          <w:szCs w:val="21"/>
          <w:lang w:eastAsia="ru-RU"/>
        </w:rPr>
        <w:drawing>
          <wp:inline distT="0" distB="0" distL="0" distR="0" wp14:anchorId="55015CAD" wp14:editId="304D4D10">
            <wp:extent cx="5940425" cy="33439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3655D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</w:p>
    <w:p w14:paraId="5004A1BC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Montserrat" w:eastAsia="Times New Roman" w:hAnsi="Montserrat" w:cs="Times New Roman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 wp14:anchorId="20922E17" wp14:editId="22FEE294">
            <wp:extent cx="5940425" cy="33439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D9A5D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Название «Техника помидора» происходит от кухонных таймеров, которые делали в виде помидорчиков. Благодаря таким таймерам можно было засекать, например, время приготовления макарон. </w:t>
      </w:r>
    </w:p>
    <w:p w14:paraId="70D7BF4B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 xml:space="preserve">Суть техники: чтобы сконцентрироваться и целиком посвятить свое время задаче, рекомендуется завести таймер на 20 минут и дать себе жесткую установку: «эти 20 минут я буду работать во что бы то ни стало». В эти 20 минут важно не отвлекаться ни на рабочие звонки, ни на сообщения, ни на </w:t>
      </w:r>
      <w:proofErr w:type="spellStart"/>
      <w:r w:rsidRPr="00784642">
        <w:rPr>
          <w:rFonts w:ascii="Arial" w:eastAsia="Times New Roman" w:hAnsi="Arial" w:cs="Arial"/>
          <w:color w:val="000000"/>
          <w:lang w:eastAsia="ru-RU"/>
        </w:rPr>
        <w:t>хронофагов</w:t>
      </w:r>
      <w:proofErr w:type="spellEnd"/>
      <w:r w:rsidRPr="00784642">
        <w:rPr>
          <w:rFonts w:ascii="Arial" w:eastAsia="Times New Roman" w:hAnsi="Arial" w:cs="Arial"/>
          <w:color w:val="000000"/>
          <w:lang w:eastAsia="ru-RU"/>
        </w:rPr>
        <w:t>.</w:t>
      </w:r>
    </w:p>
    <w:p w14:paraId="1FD29476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Как это работает? Во-первых, когда вы даете себе установку работать лишь 20 минут, вам легко начать. А начинать — это всегда самое страшное. Если положено начало, дальше «работа спорится». Например, когда мы думаем: «предстоит уборка», то следом сразу начинают появляться мысли: «уберусь лучше завтра». А вот когда мы думаем «сейчас я быстренько помою раковину», то приступить к уборке становится в разы проще — ведь это такая незначительная активность.</w:t>
      </w:r>
    </w:p>
    <w:p w14:paraId="6C964237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Montserrat" w:eastAsia="Times New Roman" w:hAnsi="Montserrat" w:cs="Times New Roman"/>
          <w:noProof/>
          <w:color w:val="000000"/>
          <w:sz w:val="21"/>
          <w:szCs w:val="21"/>
          <w:lang w:eastAsia="ru-RU"/>
        </w:rPr>
        <w:drawing>
          <wp:inline distT="0" distB="0" distL="0" distR="0" wp14:anchorId="2747006A" wp14:editId="69E7A24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71F88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 xml:space="preserve">Человек так устроен — он либо чувствует, либо делает. Либо мы испытываем страх выступления, либо выступаем; либо мы чувствуем нежелание работать, либо работаем. </w:t>
      </w:r>
      <w:r w:rsidRPr="00784642">
        <w:rPr>
          <w:rFonts w:ascii="Arial" w:eastAsia="Times New Roman" w:hAnsi="Arial" w:cs="Arial"/>
          <w:color w:val="000000"/>
          <w:lang w:eastAsia="ru-RU"/>
        </w:rPr>
        <w:lastRenderedPageBreak/>
        <w:t>В процессе все наши чувства отходят на второй план, мы «втягиваемся» в деятельность и забываем о том, что совсем недавно мы никак не могли даже начать.</w:t>
      </w:r>
    </w:p>
    <w:p w14:paraId="04017F73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На этом и зиждется техника помидора: скорее всего, вы увлечетесь, и 20 минут перетекут в час. Потом вам, конечно же, будет нужен отдых.</w:t>
      </w:r>
    </w:p>
    <w:p w14:paraId="4883067D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 xml:space="preserve">Существует так называемая идеальная формула планирования — 60:20:20. 60% времени рекомендуется планировать жестко (обязательные дела: </w:t>
      </w:r>
      <w:proofErr w:type="spellStart"/>
      <w:r w:rsidRPr="00784642">
        <w:rPr>
          <w:rFonts w:ascii="Arial" w:eastAsia="Times New Roman" w:hAnsi="Arial" w:cs="Arial"/>
          <w:color w:val="000000"/>
          <w:lang w:eastAsia="ru-RU"/>
        </w:rPr>
        <w:t>созвон</w:t>
      </w:r>
      <w:proofErr w:type="spellEnd"/>
      <w:r w:rsidRPr="00784642">
        <w:rPr>
          <w:rFonts w:ascii="Arial" w:eastAsia="Times New Roman" w:hAnsi="Arial" w:cs="Arial"/>
          <w:color w:val="000000"/>
          <w:lang w:eastAsia="ru-RU"/>
        </w:rPr>
        <w:t>, написание отчета, деловая встреча), 20% надо отводить спонтанной активности (отдохнуть, поболтать с коллегами, посидеть в телефоне), еще 20% — непредвиденной активности (срочные дела, которые появились у вас неожиданно).</w:t>
      </w:r>
    </w:p>
    <w:p w14:paraId="659CCD96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Эта формула отлично подойдет людям, чья работа зависит от часто меняющихся условий.</w:t>
      </w:r>
    </w:p>
    <w:p w14:paraId="4B87EE13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Техника Помидора — лишь один из многих способов организации нужных условий. Чтобы качественно управлять собой, нужно преобразить все пространство целиком: удобно обустроить рабочее место, найти комфортную одежду, убрать со стола все лишнее. Каждая мелкая деталь, влияющая на ваш комфорт, создает те самые нужные условия.</w:t>
      </w:r>
    </w:p>
    <w:p w14:paraId="38C52F09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Montserrat" w:eastAsia="Times New Roman" w:hAnsi="Montserrat" w:cs="Times New Roman"/>
          <w:noProof/>
          <w:color w:val="000000"/>
          <w:sz w:val="21"/>
          <w:szCs w:val="21"/>
          <w:lang w:eastAsia="ru-RU"/>
        </w:rPr>
        <w:drawing>
          <wp:inline distT="0" distB="0" distL="0" distR="0" wp14:anchorId="76492102" wp14:editId="6E8431CD">
            <wp:extent cx="5940425" cy="33439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A47D4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Резюмируя главную рекомендацию: создавайте себе нужные условия, а не испытывайте на прочность силу воли.</w:t>
      </w:r>
    </w:p>
    <w:p w14:paraId="42928EDF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Montserrat" w:eastAsia="Times New Roman" w:hAnsi="Montserrat" w:cs="Times New Roman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 wp14:anchorId="60776AD9" wp14:editId="604AFDE4">
            <wp:extent cx="5940425" cy="33439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FC86C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Примеры хорошей организации условий в жизненных ситуациях:</w:t>
      </w:r>
    </w:p>
    <w:p w14:paraId="40388EAE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Montserrat" w:eastAsia="Times New Roman" w:hAnsi="Montserrat" w:cs="Times New Roman"/>
          <w:noProof/>
          <w:color w:val="000000"/>
          <w:sz w:val="21"/>
          <w:szCs w:val="21"/>
          <w:lang w:eastAsia="ru-RU"/>
        </w:rPr>
        <w:drawing>
          <wp:inline distT="0" distB="0" distL="0" distR="0" wp14:anchorId="37FB05B8" wp14:editId="34174148">
            <wp:extent cx="5940425" cy="33439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692EF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b/>
          <w:bCs/>
          <w:color w:val="434343"/>
          <w:lang w:eastAsia="ru-RU"/>
        </w:rPr>
        <w:t>Матрица Эйзенхауэра, принцип Парето</w:t>
      </w:r>
      <w:r w:rsidRPr="00784642">
        <w:rPr>
          <w:rFonts w:ascii="Arial" w:eastAsia="Times New Roman" w:hAnsi="Arial" w:cs="Arial"/>
          <w:color w:val="000000"/>
          <w:lang w:eastAsia="ru-RU"/>
        </w:rPr>
        <w:br/>
      </w:r>
    </w:p>
    <w:p w14:paraId="60FFBFFA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br/>
      </w:r>
    </w:p>
    <w:p w14:paraId="4E74BBE7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noProof/>
          <w:color w:val="000000"/>
          <w:bdr w:val="none" w:sz="0" w:space="0" w:color="auto" w:frame="1"/>
          <w:shd w:val="clear" w:color="auto" w:fill="C9DAF8"/>
          <w:lang w:eastAsia="ru-RU"/>
        </w:rPr>
        <w:drawing>
          <wp:inline distT="0" distB="0" distL="0" distR="0" wp14:anchorId="7B302E09" wp14:editId="02630908">
            <wp:extent cx="190500" cy="190500"/>
            <wp:effectExtent l="0" t="0" r="0" b="0"/>
            <wp:docPr id="17" name="Рисунок 17" descr=":info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:info: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784642">
        <w:rPr>
          <w:rFonts w:ascii="Arial" w:eastAsia="Times New Roman" w:hAnsi="Arial" w:cs="Arial"/>
          <w:color w:val="000000"/>
          <w:shd w:val="clear" w:color="auto" w:fill="C9DAF8"/>
          <w:lang w:eastAsia="ru-RU"/>
        </w:rPr>
        <w:t>Приоритизация</w:t>
      </w:r>
      <w:proofErr w:type="spellEnd"/>
      <w:r w:rsidRPr="00784642">
        <w:rPr>
          <w:rFonts w:ascii="Arial" w:eastAsia="Times New Roman" w:hAnsi="Arial" w:cs="Arial"/>
          <w:color w:val="000000"/>
          <w:shd w:val="clear" w:color="auto" w:fill="C9DAF8"/>
          <w:lang w:eastAsia="ru-RU"/>
        </w:rPr>
        <w:t xml:space="preserve"> задач — это процесс присвоения порядка задачам в зависимости от их срочности и важности. </w:t>
      </w:r>
    </w:p>
    <w:p w14:paraId="6F595DD7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  <w:t> </w:t>
      </w:r>
    </w:p>
    <w:p w14:paraId="5271E18A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 xml:space="preserve">Цель </w:t>
      </w:r>
      <w:proofErr w:type="spellStart"/>
      <w:r w:rsidRPr="00784642">
        <w:rPr>
          <w:rFonts w:ascii="Arial" w:eastAsia="Times New Roman" w:hAnsi="Arial" w:cs="Arial"/>
          <w:color w:val="000000"/>
          <w:lang w:eastAsia="ru-RU"/>
        </w:rPr>
        <w:t>приоритизации</w:t>
      </w:r>
      <w:proofErr w:type="spellEnd"/>
      <w:r w:rsidRPr="00784642">
        <w:rPr>
          <w:rFonts w:ascii="Arial" w:eastAsia="Times New Roman" w:hAnsi="Arial" w:cs="Arial"/>
          <w:color w:val="000000"/>
          <w:lang w:eastAsia="ru-RU"/>
        </w:rPr>
        <w:t xml:space="preserve"> — улучшить управление временем и повысить производительность, сосредоточившись на задачах, которые необходимо выполнить. В процессе </w:t>
      </w:r>
      <w:proofErr w:type="spellStart"/>
      <w:r w:rsidRPr="00784642">
        <w:rPr>
          <w:rFonts w:ascii="Arial" w:eastAsia="Times New Roman" w:hAnsi="Arial" w:cs="Arial"/>
          <w:color w:val="000000"/>
          <w:lang w:eastAsia="ru-RU"/>
        </w:rPr>
        <w:t>приоритизации</w:t>
      </w:r>
      <w:proofErr w:type="spellEnd"/>
      <w:r w:rsidRPr="00784642">
        <w:rPr>
          <w:rFonts w:ascii="Arial" w:eastAsia="Times New Roman" w:hAnsi="Arial" w:cs="Arial"/>
          <w:color w:val="000000"/>
          <w:lang w:eastAsia="ru-RU"/>
        </w:rPr>
        <w:t xml:space="preserve"> важно учитывать два типа задач:</w:t>
      </w:r>
    </w:p>
    <w:p w14:paraId="75E63C47" w14:textId="77777777" w:rsidR="00784642" w:rsidRPr="00784642" w:rsidRDefault="00784642" w:rsidP="00784642">
      <w:pPr>
        <w:numPr>
          <w:ilvl w:val="0"/>
          <w:numId w:val="1"/>
        </w:numPr>
        <w:spacing w:before="180"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Жесткие — привязанные к определенному времени.</w:t>
      </w:r>
    </w:p>
    <w:p w14:paraId="1CA36522" w14:textId="77777777" w:rsidR="00784642" w:rsidRPr="00784642" w:rsidRDefault="00784642" w:rsidP="0078464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Гибкие — зависящие от контекста (условий, обстоятельств).</w:t>
      </w:r>
    </w:p>
    <w:p w14:paraId="436B8E36" w14:textId="77777777" w:rsidR="00784642" w:rsidRPr="00784642" w:rsidRDefault="00784642" w:rsidP="00784642">
      <w:pPr>
        <w:shd w:val="clear" w:color="auto" w:fill="D7CCDC"/>
        <w:spacing w:before="180"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lastRenderedPageBreak/>
        <w:t>Однако помимо этих двух видов существуют еще и такие задачи, на выполнение которых требуется определенный ресурс времени. Например, макет сайта для нового проекта за 10 минут не сделаешь. Потребуется несколько дней, чтобы подготовить все необходимые материалы, перепроверить расчеты и избежать ошибок. </w:t>
      </w:r>
    </w:p>
    <w:p w14:paraId="103B84B0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 xml:space="preserve">Такие задачи выделяются в отдельный подвид — </w:t>
      </w:r>
      <w:proofErr w:type="spellStart"/>
      <w:r w:rsidRPr="00784642">
        <w:rPr>
          <w:rFonts w:ascii="Arial" w:eastAsia="Times New Roman" w:hAnsi="Arial" w:cs="Arial"/>
          <w:color w:val="000000"/>
          <w:lang w:eastAsia="ru-RU"/>
        </w:rPr>
        <w:t>бюджетируемые</w:t>
      </w:r>
      <w:proofErr w:type="spellEnd"/>
      <w:r w:rsidRPr="00784642">
        <w:rPr>
          <w:rFonts w:ascii="Arial" w:eastAsia="Times New Roman" w:hAnsi="Arial" w:cs="Arial"/>
          <w:color w:val="000000"/>
          <w:lang w:eastAsia="ru-RU"/>
        </w:rPr>
        <w:t>.</w:t>
      </w:r>
    </w:p>
    <w:p w14:paraId="565E09F6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noProof/>
          <w:color w:val="000000"/>
          <w:bdr w:val="none" w:sz="0" w:space="0" w:color="auto" w:frame="1"/>
          <w:shd w:val="clear" w:color="auto" w:fill="C9DAF8"/>
          <w:lang w:eastAsia="ru-RU"/>
        </w:rPr>
        <w:drawing>
          <wp:inline distT="0" distB="0" distL="0" distR="0" wp14:anchorId="2C5E31D4" wp14:editId="34AA5528">
            <wp:extent cx="190500" cy="190500"/>
            <wp:effectExtent l="0" t="0" r="0" b="0"/>
            <wp:docPr id="16" name="Рисунок 16" descr=":info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:info: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784642">
        <w:rPr>
          <w:rFonts w:ascii="Arial" w:eastAsia="Times New Roman" w:hAnsi="Arial" w:cs="Arial"/>
          <w:color w:val="000000"/>
          <w:shd w:val="clear" w:color="auto" w:fill="C9DAF8"/>
          <w:lang w:eastAsia="ru-RU"/>
        </w:rPr>
        <w:t>Бюджетируемые</w:t>
      </w:r>
      <w:proofErr w:type="spellEnd"/>
      <w:r w:rsidRPr="00784642">
        <w:rPr>
          <w:rFonts w:ascii="Arial" w:eastAsia="Times New Roman" w:hAnsi="Arial" w:cs="Arial"/>
          <w:color w:val="000000"/>
          <w:shd w:val="clear" w:color="auto" w:fill="C9DAF8"/>
          <w:lang w:eastAsia="ru-RU"/>
        </w:rPr>
        <w:t xml:space="preserve"> задачи — крупные, забирающие много времени задачи, не привязанные ко времени. Прежде чем приступать к выполнению таких задач, необходимо выделить для них «временной бюджет», то есть рассчитать время «с запасом».</w:t>
      </w:r>
    </w:p>
    <w:p w14:paraId="70B0FAC8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Отводите под задачи не более 60%</w:t>
      </w:r>
      <w:r w:rsidRPr="00784642">
        <w:rPr>
          <w:rFonts w:ascii="Arial" w:eastAsia="Times New Roman" w:hAnsi="Arial" w:cs="Arial"/>
          <w:b/>
          <w:bCs/>
          <w:color w:val="000000"/>
          <w:lang w:eastAsia="ru-RU"/>
        </w:rPr>
        <w:t xml:space="preserve"> </w:t>
      </w:r>
      <w:r w:rsidRPr="00784642">
        <w:rPr>
          <w:rFonts w:ascii="Arial" w:eastAsia="Times New Roman" w:hAnsi="Arial" w:cs="Arial"/>
          <w:color w:val="000000"/>
          <w:lang w:eastAsia="ru-RU"/>
        </w:rPr>
        <w:t>рабочего времени (жесткие задачи + приоритетные). Остальные 40%</w:t>
      </w:r>
      <w:r w:rsidRPr="00784642">
        <w:rPr>
          <w:rFonts w:ascii="Arial" w:eastAsia="Times New Roman" w:hAnsi="Arial" w:cs="Arial"/>
          <w:b/>
          <w:bCs/>
          <w:color w:val="000000"/>
          <w:lang w:eastAsia="ru-RU"/>
        </w:rPr>
        <w:t xml:space="preserve"> </w:t>
      </w:r>
      <w:r w:rsidRPr="00784642">
        <w:rPr>
          <w:rFonts w:ascii="Arial" w:eastAsia="Times New Roman" w:hAnsi="Arial" w:cs="Arial"/>
          <w:color w:val="000000"/>
          <w:lang w:eastAsia="ru-RU"/>
        </w:rPr>
        <w:t>времени будут использоваться как свободный резерв на непредвиденные изменения ситуации. Между задачами всегда нужно оставлять «зеленые зоны» — свободное время, которое помогает выравнивать план в том случае, если в жестком расписании произойдет сбой.</w:t>
      </w:r>
    </w:p>
    <w:p w14:paraId="5091B162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Существует несколько методов для расставления приоритетов и распределения задач по степеням их важности. Рассмотрим самые эффективные.</w:t>
      </w:r>
    </w:p>
    <w:p w14:paraId="004ED7A5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b/>
          <w:bCs/>
          <w:color w:val="000000"/>
          <w:lang w:eastAsia="ru-RU"/>
        </w:rPr>
        <w:t>Матрица Эйзенхауэра</w:t>
      </w:r>
    </w:p>
    <w:p w14:paraId="6BB37CA7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 xml:space="preserve">Матрица Эйзенхауэра — известная концепция тайм-менеджмента для выделения приоритетов. Основное предназначение методики — грамотная сортировка дел по категориям срочности и важности. Подход, рекомендованный президентом США </w:t>
      </w:r>
      <w:proofErr w:type="spellStart"/>
      <w:r w:rsidRPr="00784642">
        <w:rPr>
          <w:rFonts w:ascii="Arial" w:eastAsia="Times New Roman" w:hAnsi="Arial" w:cs="Arial"/>
          <w:color w:val="000000"/>
          <w:lang w:eastAsia="ru-RU"/>
        </w:rPr>
        <w:t>Дуайтом</w:t>
      </w:r>
      <w:proofErr w:type="spellEnd"/>
      <w:r w:rsidRPr="00784642">
        <w:rPr>
          <w:rFonts w:ascii="Arial" w:eastAsia="Times New Roman" w:hAnsi="Arial" w:cs="Arial"/>
          <w:color w:val="000000"/>
          <w:lang w:eastAsia="ru-RU"/>
        </w:rPr>
        <w:t xml:space="preserve"> Эйзенхауэром, помогает не запутаться в бесконечном списке задач и выделить главное.</w:t>
      </w:r>
    </w:p>
    <w:p w14:paraId="5FC1F6D9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Матрица Эйзенхауэра представляет собой четыре квадранта, основанием которых служат две оси — ось важности (по вертикали) и ось срочности (по горизонтали). В каждом квадранте записаны задачи разной важности и срочности.</w:t>
      </w:r>
    </w:p>
    <w:p w14:paraId="2F27C584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Важность дела определяется его влиянием на жизненный цикл проекта, срочность — привязанностью к конкретной дате или времени. То есть, для заполнения вам нужно составить список всех задач, а затем по каждой из задач ответить на два вопроса: </w:t>
      </w:r>
    </w:p>
    <w:p w14:paraId="23D114E6" w14:textId="77777777" w:rsidR="00784642" w:rsidRPr="00784642" w:rsidRDefault="00784642" w:rsidP="00784642">
      <w:pPr>
        <w:numPr>
          <w:ilvl w:val="0"/>
          <w:numId w:val="2"/>
        </w:numPr>
        <w:spacing w:before="180"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Эта задача важная?</w:t>
      </w:r>
    </w:p>
    <w:p w14:paraId="271B7B05" w14:textId="77777777" w:rsidR="00784642" w:rsidRPr="00784642" w:rsidRDefault="00784642" w:rsidP="00784642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Эта задача срочная?</w:t>
      </w:r>
    </w:p>
    <w:p w14:paraId="644B42E2" w14:textId="77777777" w:rsidR="00784642" w:rsidRPr="00784642" w:rsidRDefault="00784642" w:rsidP="00784642">
      <w:pPr>
        <w:shd w:val="clear" w:color="auto" w:fill="D7CCDC"/>
        <w:spacing w:before="180"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Потом, опираясь на ответы, нужно распределить дела по квадрантам: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9"/>
        <w:gridCol w:w="7606"/>
      </w:tblGrid>
      <w:tr w:rsidR="00784642" w:rsidRPr="00784642" w14:paraId="60ECC744" w14:textId="77777777" w:rsidTr="0078464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51D0A9" w14:textId="77777777" w:rsidR="00784642" w:rsidRPr="00784642" w:rsidRDefault="00784642" w:rsidP="007846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4642">
              <w:rPr>
                <w:rFonts w:ascii="Arial" w:eastAsia="Times New Roman" w:hAnsi="Arial" w:cs="Arial"/>
                <w:lang w:eastAsia="ru-RU"/>
              </w:rPr>
              <w:t>Важное, срочное («Сектор пожара»)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EC732" w14:textId="77777777" w:rsidR="00784642" w:rsidRPr="00784642" w:rsidRDefault="00784642" w:rsidP="007846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4642">
              <w:rPr>
                <w:rFonts w:ascii="Arial" w:eastAsia="Times New Roman" w:hAnsi="Arial" w:cs="Arial"/>
                <w:lang w:eastAsia="ru-RU"/>
              </w:rPr>
              <w:t>Неотложные дела с «горящими» сроками, требующие немедленной реализации сегодня — разрешить кризисные ситуации, воплотить главные проекты, сдать налоговую отчетность, обновить лицензии.</w:t>
            </w:r>
          </w:p>
        </w:tc>
      </w:tr>
      <w:tr w:rsidR="00784642" w:rsidRPr="00784642" w14:paraId="2A863ECD" w14:textId="77777777" w:rsidTr="0078464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A57083" w14:textId="77777777" w:rsidR="00784642" w:rsidRPr="00784642" w:rsidRDefault="00784642" w:rsidP="007846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4642">
              <w:rPr>
                <w:rFonts w:ascii="Arial" w:eastAsia="Times New Roman" w:hAnsi="Arial" w:cs="Arial"/>
                <w:lang w:eastAsia="ru-RU"/>
              </w:rPr>
              <w:t>Важное, не срочное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DA589C" w14:textId="77777777" w:rsidR="00784642" w:rsidRPr="00784642" w:rsidRDefault="00784642" w:rsidP="007846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4642">
              <w:rPr>
                <w:rFonts w:ascii="Arial" w:eastAsia="Times New Roman" w:hAnsi="Arial" w:cs="Arial"/>
                <w:lang w:eastAsia="ru-RU"/>
              </w:rPr>
              <w:t>Задачи, ориентированные на будущее — планировать новые цели, налаживать взаимоотношения с партнерами, разрабатывать действенные маркетинговые стратегии, совершенствовать ассортимент, техническую часть сайта, изучать перспективные направления бизнеса.</w:t>
            </w:r>
          </w:p>
        </w:tc>
      </w:tr>
      <w:tr w:rsidR="00784642" w:rsidRPr="00784642" w14:paraId="651EF17C" w14:textId="77777777" w:rsidTr="0078464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4080D" w14:textId="77777777" w:rsidR="00784642" w:rsidRPr="00784642" w:rsidRDefault="00784642" w:rsidP="007846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4642">
              <w:rPr>
                <w:rFonts w:ascii="Arial" w:eastAsia="Times New Roman" w:hAnsi="Arial" w:cs="Arial"/>
                <w:lang w:eastAsia="ru-RU"/>
              </w:rPr>
              <w:t>Не важное, срочное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5C2CD" w14:textId="77777777" w:rsidR="00784642" w:rsidRPr="00784642" w:rsidRDefault="00784642" w:rsidP="007846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4642">
              <w:rPr>
                <w:rFonts w:ascii="Arial" w:eastAsia="Times New Roman" w:hAnsi="Arial" w:cs="Arial"/>
                <w:lang w:eastAsia="ru-RU"/>
              </w:rPr>
              <w:t>Ежедневная рутинная работа — совершить деловые телефонные звонки, проверить почту, разослать письма, провести совещания</w:t>
            </w:r>
          </w:p>
        </w:tc>
      </w:tr>
      <w:tr w:rsidR="00784642" w:rsidRPr="00784642" w14:paraId="5A9ED0A5" w14:textId="77777777" w:rsidTr="0078464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231908" w14:textId="77777777" w:rsidR="00784642" w:rsidRPr="00784642" w:rsidRDefault="00784642" w:rsidP="007846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4642">
              <w:rPr>
                <w:rFonts w:ascii="Arial" w:eastAsia="Times New Roman" w:hAnsi="Arial" w:cs="Arial"/>
                <w:lang w:eastAsia="ru-RU"/>
              </w:rPr>
              <w:t>Не важное, не срочное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432D5" w14:textId="77777777" w:rsidR="00784642" w:rsidRPr="00784642" w:rsidRDefault="00784642" w:rsidP="007846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4642">
              <w:rPr>
                <w:rFonts w:ascii="Arial" w:eastAsia="Times New Roman" w:hAnsi="Arial" w:cs="Arial"/>
                <w:lang w:eastAsia="ru-RU"/>
              </w:rPr>
              <w:t xml:space="preserve">То, что лучше отложить на потом (сюда входят всевозможные </w:t>
            </w:r>
            <w:proofErr w:type="spellStart"/>
            <w:r w:rsidRPr="00784642">
              <w:rPr>
                <w:rFonts w:ascii="Arial" w:eastAsia="Times New Roman" w:hAnsi="Arial" w:cs="Arial"/>
                <w:lang w:eastAsia="ru-RU"/>
              </w:rPr>
              <w:t>хронофаги</w:t>
            </w:r>
            <w:proofErr w:type="spellEnd"/>
            <w:r w:rsidRPr="00784642">
              <w:rPr>
                <w:rFonts w:ascii="Arial" w:eastAsia="Times New Roman" w:hAnsi="Arial" w:cs="Arial"/>
                <w:lang w:eastAsia="ru-RU"/>
              </w:rPr>
              <w:t>).</w:t>
            </w:r>
          </w:p>
        </w:tc>
      </w:tr>
    </w:tbl>
    <w:p w14:paraId="19B73DC9" w14:textId="77777777" w:rsidR="00784642" w:rsidRPr="00784642" w:rsidRDefault="00784642" w:rsidP="00784642">
      <w:pPr>
        <w:shd w:val="clear" w:color="auto" w:fill="D7CCDC"/>
        <w:spacing w:before="180"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Прежде всего следует выполнять дела, отнесенные к первому типу, затем — ко второму. Задачам третьего типа можно посвятить оставшуюся часть дня или перепоручить их подчиненным. Такая последовательность предотвратит кризисные ситуации и возможный ущерб для реализации проекта, даст ему новые возможности развития. Старайтесь не допускать, чтобы важные дела перетекали в сектор срочных.</w:t>
      </w:r>
    </w:p>
    <w:p w14:paraId="25C9F474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  <w:t> </w:t>
      </w:r>
    </w:p>
    <w:p w14:paraId="4FB3D4F7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b/>
          <w:bCs/>
          <w:color w:val="000000"/>
          <w:lang w:eastAsia="ru-RU"/>
        </w:rPr>
        <w:t>Метод ABCDE </w:t>
      </w:r>
    </w:p>
    <w:p w14:paraId="40FDE4DE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lastRenderedPageBreak/>
        <w:t>Этот метод тоже предполагает распределение дел по уровню важности. Он подойдет тем, кому не важна наглядность (как в матрице Эйзенхауэра) и у кого сжатые сроки для планирования.</w:t>
      </w:r>
    </w:p>
    <w:p w14:paraId="6741EA05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После тщательного анализа задачи расставляются по приоритетам от «A» до «E»:</w:t>
      </w:r>
    </w:p>
    <w:p w14:paraId="66BBA5B2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«A». Важные, приоритетные дела. Не терпят отлагательств, имеют серьезные последствия для работы (при больших объемах нужно использовать дополнительную градацию A-1, A-2, A-3).</w:t>
      </w:r>
    </w:p>
    <w:p w14:paraId="47D07C60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«B». Важные дела, не предусматривающие столь серьезных последствий.</w:t>
      </w:r>
    </w:p>
    <w:p w14:paraId="24403922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«C». Желательные мероприятия без неприятных последствий в случае невыполнения.</w:t>
      </w:r>
    </w:p>
    <w:p w14:paraId="4EDC810D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«D». Задачи, которые можно делегировать.</w:t>
      </w:r>
    </w:p>
    <w:p w14:paraId="7C4FB64C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«E». Занятия, от которых стоит отказаться.</w:t>
      </w:r>
    </w:p>
    <w:p w14:paraId="19117500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К задачам из каждого последующего уровня необходимо приступать только после завершения предыдущих. Желательно ставить дедлайны, планируя окончание каждого процесса к определенному времени.</w:t>
      </w:r>
    </w:p>
    <w:p w14:paraId="4DC25059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  <w:t> </w:t>
      </w:r>
    </w:p>
    <w:p w14:paraId="32914DE2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b/>
          <w:bCs/>
          <w:color w:val="000000"/>
          <w:lang w:eastAsia="ru-RU"/>
        </w:rPr>
        <w:t>Правило Парето</w:t>
      </w:r>
    </w:p>
    <w:p w14:paraId="0B65B1FE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 xml:space="preserve">Итальянский экономист </w:t>
      </w:r>
      <w:proofErr w:type="spellStart"/>
      <w:r w:rsidRPr="00784642">
        <w:rPr>
          <w:rFonts w:ascii="Arial" w:eastAsia="Times New Roman" w:hAnsi="Arial" w:cs="Arial"/>
          <w:color w:val="000000"/>
          <w:lang w:eastAsia="ru-RU"/>
        </w:rPr>
        <w:t>Вильфредо</w:t>
      </w:r>
      <w:proofErr w:type="spellEnd"/>
      <w:r w:rsidRPr="00784642">
        <w:rPr>
          <w:rFonts w:ascii="Arial" w:eastAsia="Times New Roman" w:hAnsi="Arial" w:cs="Arial"/>
          <w:color w:val="000000"/>
          <w:lang w:eastAsia="ru-RU"/>
        </w:rPr>
        <w:t xml:space="preserve"> Парето однажды заметил, что 20% гороха, посаженного в его саду, дают 80% урожая. Это позволило ему сформулировать правило:</w:t>
      </w:r>
      <w:r w:rsidRPr="00784642">
        <w:rPr>
          <w:rFonts w:ascii="Arial" w:eastAsia="Times New Roman" w:hAnsi="Arial" w:cs="Arial"/>
          <w:b/>
          <w:bCs/>
          <w:color w:val="000000"/>
          <w:lang w:eastAsia="ru-RU"/>
        </w:rPr>
        <w:t xml:space="preserve"> 20% усилий, дающих 80% результата</w:t>
      </w:r>
      <w:r w:rsidRPr="00784642">
        <w:rPr>
          <w:rFonts w:ascii="Arial" w:eastAsia="Times New Roman" w:hAnsi="Arial" w:cs="Arial"/>
          <w:color w:val="000000"/>
          <w:lang w:eastAsia="ru-RU"/>
        </w:rPr>
        <w:t>. Использовать принцип 20/80 можно не только в работе, но и в других областях жизни.</w:t>
      </w:r>
    </w:p>
    <w:p w14:paraId="576A1D69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Очевидно, что если 20% усилий дают 80% результата, то 80% усилий дадут 20% результата. Этот принцип универсален: 80% времени мы носим 20% вещей из своего гардероба, 20% членов команды реализуют 80% задач проекта и т.д. Скопление дефектов — принцип, который гласит, что 80% всех дефектов продукта находится в 20% его модулей.</w:t>
      </w:r>
    </w:p>
    <w:p w14:paraId="1CF73191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Ключевым значением принципа Парето для менеджера, маркетолога, руководителя отдела является то, что он напоминает о необходимости сосредоточиться на 20% наиболее важных действий, которые имеют значение, особенно в условиях постоянного дедлайна.</w:t>
      </w:r>
    </w:p>
    <w:p w14:paraId="52355B25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Из всех дел вашего ежедневного расписания только 20% влияют на прибыль компании в целом. Необходимо выявить их и в первую очередь сосредоточиться на их выполнении. Эти 20% самых важных дел потребляют 80% вашего времени и ресурсов.</w:t>
      </w:r>
    </w:p>
    <w:p w14:paraId="63F6819E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Как переложить это на практику?</w:t>
      </w:r>
    </w:p>
    <w:p w14:paraId="02D768D0" w14:textId="77777777" w:rsidR="00784642" w:rsidRPr="00784642" w:rsidRDefault="00784642" w:rsidP="00784642">
      <w:pPr>
        <w:numPr>
          <w:ilvl w:val="0"/>
          <w:numId w:val="3"/>
        </w:numPr>
        <w:spacing w:before="180"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Если вы занимаетесь продажами товаров или услуг: </w:t>
      </w:r>
    </w:p>
    <w:p w14:paraId="1CDCA1F2" w14:textId="77777777" w:rsidR="00784642" w:rsidRPr="00784642" w:rsidRDefault="00784642" w:rsidP="00784642">
      <w:pPr>
        <w:shd w:val="clear" w:color="auto" w:fill="D7CCDC"/>
        <w:spacing w:before="180"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Посчитайте, скорее всего, 80% ваших продаж приходится на 20% ваших клиентов. Значит, существуют те 20% клиентов, которые приносят 80% прибыли. Это клиенты, которые делают крупные покупки, а также постоянные (лояльные) клиенты. Берегите и поощряйте этих клиентов, предлагайте им особые условия или хорошие скидки.</w:t>
      </w:r>
    </w:p>
    <w:p w14:paraId="573D851A" w14:textId="77777777" w:rsidR="00784642" w:rsidRPr="00784642" w:rsidRDefault="00784642" w:rsidP="00784642">
      <w:pPr>
        <w:numPr>
          <w:ilvl w:val="0"/>
          <w:numId w:val="4"/>
        </w:numPr>
        <w:spacing w:before="180"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Если вы управляете маркетингом или рекламой:</w:t>
      </w:r>
    </w:p>
    <w:p w14:paraId="6E280C29" w14:textId="77777777" w:rsidR="00784642" w:rsidRPr="00784642" w:rsidRDefault="00784642" w:rsidP="00784642">
      <w:pPr>
        <w:shd w:val="clear" w:color="auto" w:fill="D7CCDC"/>
        <w:spacing w:before="180"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Проанализируйте все каналы маркетинга. Какой из них самый эффективный, на какую рекламу приходится самый большой процент продаж? Определите каналы продвижения и рекламы, которые приводят целевую аудиторию. Сконцентрируйтесь на них, перераспределите свой бюджет, учитывая повышенное внимание к этим 20%.</w:t>
      </w:r>
    </w:p>
    <w:p w14:paraId="1167794F" w14:textId="77777777" w:rsidR="00784642" w:rsidRPr="00784642" w:rsidRDefault="00784642" w:rsidP="00784642">
      <w:pPr>
        <w:shd w:val="clear" w:color="auto" w:fill="D7CCDC"/>
        <w:spacing w:after="0" w:line="240" w:lineRule="auto"/>
        <w:rPr>
          <w:rFonts w:ascii="Montserrat" w:eastAsia="Times New Roman" w:hAnsi="Montserrat" w:cs="Times New Roman"/>
          <w:color w:val="000000"/>
          <w:sz w:val="21"/>
          <w:szCs w:val="21"/>
          <w:lang w:eastAsia="ru-RU"/>
        </w:rPr>
      </w:pPr>
      <w:r w:rsidRPr="00784642">
        <w:rPr>
          <w:rFonts w:ascii="Arial" w:eastAsia="Times New Roman" w:hAnsi="Arial" w:cs="Arial"/>
          <w:color w:val="000000"/>
          <w:lang w:eastAsia="ru-RU"/>
        </w:rPr>
        <w:t>Принцип Парето может служить ежедневным напоминанием о том, что нужно сосредоточиться на выполнении большего процента наиболее важных дел — «работать умно на правильные вещи».</w:t>
      </w:r>
    </w:p>
    <w:p w14:paraId="49A57B47" w14:textId="77777777" w:rsidR="00784642" w:rsidRDefault="00784642" w:rsidP="00784642">
      <w:pPr>
        <w:pStyle w:val="a3"/>
        <w:shd w:val="clear" w:color="auto" w:fill="D7CCDC"/>
        <w:spacing w:before="0" w:beforeAutospacing="0" w:after="0" w:afterAutospacing="0"/>
        <w:rPr>
          <w:rFonts w:ascii="Montserrat" w:hAnsi="Montserrat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Делегирование</w:t>
      </w:r>
    </w:p>
    <w:p w14:paraId="6C7739BE" w14:textId="77777777" w:rsidR="00784642" w:rsidRDefault="00784642" w:rsidP="00784642">
      <w:pPr>
        <w:pStyle w:val="a3"/>
        <w:shd w:val="clear" w:color="auto" w:fill="D7CCDC"/>
        <w:spacing w:before="0" w:beforeAutospacing="0" w:after="0" w:afterAutospacing="0"/>
        <w:rPr>
          <w:rFonts w:ascii="Montserrat" w:hAnsi="Montserrat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shd w:val="clear" w:color="auto" w:fill="C9DAF8"/>
        </w:rPr>
        <w:drawing>
          <wp:inline distT="0" distB="0" distL="0" distR="0" wp14:anchorId="0591A06C" wp14:editId="3EC40E40">
            <wp:extent cx="190500" cy="190500"/>
            <wp:effectExtent l="0" t="0" r="0" b="0"/>
            <wp:docPr id="18" name="Рисунок 18" descr=":info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:info: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shd w:val="clear" w:color="auto" w:fill="C9DAF8"/>
        </w:rPr>
        <w:t>Делегирование — передача определенных задач от сотрудника к сотруднику. Это неотъемлемая часть деятельности любой компании. </w:t>
      </w:r>
    </w:p>
    <w:p w14:paraId="34EF1DE4" w14:textId="77777777" w:rsidR="00784642" w:rsidRDefault="00784642" w:rsidP="00784642">
      <w:pPr>
        <w:pStyle w:val="a3"/>
        <w:shd w:val="clear" w:color="auto" w:fill="D7CCDC"/>
        <w:spacing w:before="0" w:beforeAutospacing="0" w:after="0" w:afterAutospacing="0"/>
        <w:rPr>
          <w:rFonts w:ascii="Montserrat" w:hAnsi="Montserrat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2"/>
          <w:szCs w:val="22"/>
        </w:rPr>
        <w:t>Делегирование позволяет улучшить и оптимизировать рабочую силу в процессе подготовки проекта.</w:t>
      </w:r>
    </w:p>
    <w:p w14:paraId="545A9502" w14:textId="77777777" w:rsidR="00784642" w:rsidRDefault="00784642" w:rsidP="00784642">
      <w:pPr>
        <w:pStyle w:val="a3"/>
        <w:shd w:val="clear" w:color="auto" w:fill="D7CCDC"/>
        <w:spacing w:before="0" w:beforeAutospacing="0" w:after="0" w:afterAutospacing="0"/>
        <w:rPr>
          <w:rFonts w:ascii="Montserrat" w:hAnsi="Montserrat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2"/>
          <w:szCs w:val="22"/>
        </w:rPr>
        <w:t>Процесс делегирования можно разбить на три этапа: постановка задачи, прием обращений за помощью и для консультаций, пока работа не завершена, обзор и оценка конечного результата.</w:t>
      </w:r>
    </w:p>
    <w:p w14:paraId="32135E1F" w14:textId="77777777" w:rsidR="00784642" w:rsidRDefault="00784642" w:rsidP="00784642">
      <w:pPr>
        <w:pStyle w:val="a3"/>
        <w:shd w:val="clear" w:color="auto" w:fill="D7CCDC"/>
        <w:spacing w:before="0" w:beforeAutospacing="0" w:after="0" w:afterAutospacing="0"/>
        <w:rPr>
          <w:rFonts w:ascii="Montserrat" w:hAnsi="Montserrat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Чтобы конкретно определить, что и кому нужно делегировать, нужно составить план делегирования задач.</w:t>
      </w:r>
    </w:p>
    <w:p w14:paraId="2C0E906C" w14:textId="77777777" w:rsidR="00784642" w:rsidRDefault="00784642" w:rsidP="00784642">
      <w:pPr>
        <w:pStyle w:val="a3"/>
        <w:numPr>
          <w:ilvl w:val="0"/>
          <w:numId w:val="5"/>
        </w:numPr>
        <w:spacing w:before="18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Возьмите лист бумаги и разделите его на четыре столбца. </w:t>
      </w:r>
    </w:p>
    <w:p w14:paraId="45C74BD0" w14:textId="77777777" w:rsidR="00784642" w:rsidRDefault="00784642" w:rsidP="00784642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В первом столбце выпишите свои стратегические цели. </w:t>
      </w:r>
    </w:p>
    <w:p w14:paraId="09B43678" w14:textId="77777777" w:rsidR="00784642" w:rsidRDefault="00784642" w:rsidP="00784642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Во втором столбце перечислите способы достижения цели, то есть все те виды деятельности, которые служат ее достижению. </w:t>
      </w:r>
    </w:p>
    <w:p w14:paraId="619A4D25" w14:textId="77777777" w:rsidR="00784642" w:rsidRDefault="00784642" w:rsidP="00784642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В третьем столбце оцените время, которое требуется для выполнения каждой задачи. </w:t>
      </w:r>
    </w:p>
    <w:p w14:paraId="778E5D14" w14:textId="77777777" w:rsidR="00784642" w:rsidRDefault="00784642" w:rsidP="00784642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В четвертом отметьте, кто, по вашему мнению, лучше всего подходит для этой работы. Учитывайте необходимое для выполнения задачи время, надежность кандидата и его пригодность к выполнению данной задачи.</w:t>
      </w:r>
    </w:p>
    <w:p w14:paraId="2B95C3E6" w14:textId="77777777" w:rsidR="00784642" w:rsidRDefault="00784642" w:rsidP="00784642">
      <w:pPr>
        <w:pStyle w:val="a3"/>
        <w:shd w:val="clear" w:color="auto" w:fill="D7CCDC"/>
        <w:spacing w:before="180" w:beforeAutospacing="0" w:after="0" w:afterAutospacing="0"/>
        <w:rPr>
          <w:rFonts w:ascii="Montserrat" w:hAnsi="Montserrat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2"/>
          <w:szCs w:val="22"/>
        </w:rPr>
        <w:t>Нельзя поручать кому-то свои проекты. Важно делегировать именно задачи, небольшие элементарные шаги, четкие и конкретные задания. </w:t>
      </w:r>
    </w:p>
    <w:p w14:paraId="2B891D4E" w14:textId="77777777" w:rsidR="00784642" w:rsidRDefault="00784642" w:rsidP="00784642">
      <w:pPr>
        <w:pStyle w:val="a3"/>
        <w:shd w:val="clear" w:color="auto" w:fill="D7CCDC"/>
        <w:spacing w:before="0" w:beforeAutospacing="0" w:after="0" w:afterAutospacing="0"/>
        <w:rPr>
          <w:rFonts w:ascii="Montserrat" w:hAnsi="Montserrat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2"/>
          <w:szCs w:val="22"/>
        </w:rPr>
        <w:t>Например, «сделать сайт» — это непонятная задача, результат выполнения которой будет совершенно непредсказуемым. «Настроить на сайте счетчик просмотров» — конкретное и ясное поручение, результат которого будет качественным.</w:t>
      </w:r>
    </w:p>
    <w:p w14:paraId="46360F81" w14:textId="77777777" w:rsidR="00784642" w:rsidRDefault="00784642" w:rsidP="00784642">
      <w:pPr>
        <w:pStyle w:val="a3"/>
        <w:shd w:val="clear" w:color="auto" w:fill="D7CCDC"/>
        <w:spacing w:before="0" w:beforeAutospacing="0" w:after="0" w:afterAutospacing="0"/>
        <w:rPr>
          <w:rFonts w:ascii="Montserrat" w:hAnsi="Montserrat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Методику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Getting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Things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Done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основал теоретик личной продуктивности Дэвид Аллен. Ее основная идея заключается в том, что человеку необходимо разгрузить голову от лишней рутинной информации, перенеся ее на внешний носитель, будь то лотки с бумагами, книжка-ежедневник, веб-сервис или приложение для смартфона.</w:t>
      </w:r>
    </w:p>
    <w:p w14:paraId="22FD9D5C" w14:textId="77777777" w:rsidR="00784642" w:rsidRDefault="00784642" w:rsidP="00784642">
      <w:pPr>
        <w:pStyle w:val="a3"/>
        <w:shd w:val="clear" w:color="auto" w:fill="D7CCDC"/>
        <w:spacing w:before="0" w:beforeAutospacing="0" w:after="0" w:afterAutospacing="0"/>
        <w:rPr>
          <w:rFonts w:ascii="Montserrat" w:hAnsi="Montserrat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2"/>
          <w:szCs w:val="22"/>
        </w:rPr>
        <w:t>«Освобождение» головы от ненужной информации позволит повысить эффективность обработки большого количества информации и лучше организовывать свое время.</w:t>
      </w:r>
    </w:p>
    <w:p w14:paraId="768A8F8F" w14:textId="77777777" w:rsidR="00784642" w:rsidRDefault="00784642" w:rsidP="00784642">
      <w:pPr>
        <w:pStyle w:val="a3"/>
        <w:shd w:val="clear" w:color="auto" w:fill="D7CCDC"/>
        <w:spacing w:before="0" w:beforeAutospacing="0" w:after="0" w:afterAutospacing="0"/>
        <w:rPr>
          <w:rFonts w:ascii="Montserrat" w:hAnsi="Montserrat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2"/>
          <w:szCs w:val="22"/>
        </w:rPr>
        <w:t>Согласно методу GTD, с поступающей информацией лучше работать в несколько стадий:</w:t>
      </w:r>
    </w:p>
    <w:p w14:paraId="3CB2698B" w14:textId="77777777" w:rsidR="00784642" w:rsidRDefault="00784642" w:rsidP="00784642">
      <w:pPr>
        <w:pStyle w:val="a3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сбор;</w:t>
      </w:r>
    </w:p>
    <w:p w14:paraId="2387D86F" w14:textId="77777777" w:rsidR="00784642" w:rsidRDefault="00784642" w:rsidP="00784642">
      <w:pPr>
        <w:pStyle w:val="a3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обработка;</w:t>
      </w:r>
    </w:p>
    <w:p w14:paraId="2D86D31F" w14:textId="77777777" w:rsidR="00784642" w:rsidRDefault="00784642" w:rsidP="00784642">
      <w:pPr>
        <w:pStyle w:val="a3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организация;</w:t>
      </w:r>
    </w:p>
    <w:p w14:paraId="285E19F7" w14:textId="77777777" w:rsidR="00784642" w:rsidRDefault="00784642" w:rsidP="00784642">
      <w:pPr>
        <w:pStyle w:val="a3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обзор;</w:t>
      </w:r>
    </w:p>
    <w:p w14:paraId="3D16DA12" w14:textId="77777777" w:rsidR="00784642" w:rsidRDefault="00784642" w:rsidP="00784642">
      <w:pPr>
        <w:pStyle w:val="a3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действия.</w:t>
      </w:r>
    </w:p>
    <w:p w14:paraId="30B8A700" w14:textId="77777777" w:rsidR="00784642" w:rsidRDefault="00784642" w:rsidP="00784642">
      <w:pPr>
        <w:pStyle w:val="a3"/>
        <w:shd w:val="clear" w:color="auto" w:fill="D7CCDC"/>
        <w:spacing w:before="180" w:beforeAutospacing="0" w:after="0" w:afterAutospacing="0"/>
        <w:rPr>
          <w:rFonts w:ascii="Montserrat" w:hAnsi="Montserrat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2"/>
          <w:szCs w:val="22"/>
        </w:rPr>
        <w:t>Разберем каждый из этапов.</w:t>
      </w:r>
    </w:p>
    <w:p w14:paraId="36EB8943" w14:textId="77777777" w:rsidR="00784642" w:rsidRDefault="00784642" w:rsidP="00784642">
      <w:pPr>
        <w:pStyle w:val="a3"/>
        <w:numPr>
          <w:ilvl w:val="0"/>
          <w:numId w:val="7"/>
        </w:numPr>
        <w:spacing w:before="1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Сбор</w:t>
      </w:r>
    </w:p>
    <w:p w14:paraId="04FD9627" w14:textId="77777777" w:rsidR="00784642" w:rsidRDefault="00784642" w:rsidP="00784642">
      <w:pPr>
        <w:pStyle w:val="a3"/>
        <w:shd w:val="clear" w:color="auto" w:fill="D7CCDC"/>
        <w:spacing w:before="180" w:beforeAutospacing="0" w:after="0" w:afterAutospacing="0"/>
        <w:rPr>
          <w:rFonts w:ascii="Montserrat" w:hAnsi="Montserrat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2"/>
          <w:szCs w:val="22"/>
        </w:rPr>
        <w:t>Любую поступившую информацию нужно фиксировать на каком-либо носителе: на бумаге, в почте, в ноутбуке или карманном компьютере. Так вы ничего не забудете и разгрузите голову от большого объема рутинных данных.</w:t>
      </w:r>
    </w:p>
    <w:p w14:paraId="0F75FC3C" w14:textId="77777777" w:rsidR="00784642" w:rsidRDefault="00784642" w:rsidP="00784642">
      <w:pPr>
        <w:pStyle w:val="a3"/>
        <w:shd w:val="clear" w:color="auto" w:fill="D7CCDC"/>
        <w:spacing w:before="0" w:beforeAutospacing="0" w:after="0" w:afterAutospacing="0"/>
        <w:rPr>
          <w:rFonts w:ascii="Montserrat" w:hAnsi="Montserrat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2"/>
          <w:szCs w:val="22"/>
        </w:rPr>
        <w:t>Заметки, в которые вы записываете идеи и задачи, нужно регулярно обрабатывать. Разбирая заметки, вы освобождаете место для новой информации.</w:t>
      </w:r>
    </w:p>
    <w:p w14:paraId="3C5A47C3" w14:textId="77777777" w:rsidR="00784642" w:rsidRDefault="00784642" w:rsidP="00784642">
      <w:pPr>
        <w:pStyle w:val="a3"/>
        <w:numPr>
          <w:ilvl w:val="0"/>
          <w:numId w:val="8"/>
        </w:numPr>
        <w:spacing w:before="1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Обработка и организация</w:t>
      </w:r>
    </w:p>
    <w:p w14:paraId="6E7FE5FE" w14:textId="77777777" w:rsidR="00784642" w:rsidRDefault="00784642" w:rsidP="00784642">
      <w:pPr>
        <w:pStyle w:val="a3"/>
        <w:shd w:val="clear" w:color="auto" w:fill="D7CCDC"/>
        <w:spacing w:before="180" w:beforeAutospacing="0" w:after="0" w:afterAutospacing="0"/>
        <w:rPr>
          <w:rFonts w:ascii="Montserrat" w:hAnsi="Montserrat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2"/>
          <w:szCs w:val="22"/>
        </w:rPr>
        <w:t>Обработка собранной информации идет строго по следующему алгоритму.</w:t>
      </w:r>
    </w:p>
    <w:p w14:paraId="3BA73F87" w14:textId="77777777" w:rsidR="00784642" w:rsidRDefault="00784642" w:rsidP="00784642">
      <w:pPr>
        <w:pStyle w:val="a3"/>
        <w:shd w:val="clear" w:color="auto" w:fill="D7CCDC"/>
        <w:spacing w:before="0" w:beforeAutospacing="0" w:after="0" w:afterAutospacing="0"/>
        <w:rPr>
          <w:rFonts w:ascii="Montserrat" w:hAnsi="Montserrat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02637DE0" wp14:editId="3DE0BEEF">
            <wp:extent cx="3817620" cy="4267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CFA6F" w14:textId="77777777" w:rsidR="00784642" w:rsidRDefault="00784642" w:rsidP="00784642">
      <w:pPr>
        <w:pStyle w:val="a3"/>
        <w:shd w:val="clear" w:color="auto" w:fill="D7CCDC"/>
        <w:spacing w:before="0" w:beforeAutospacing="0" w:after="0" w:afterAutospacing="0"/>
        <w:rPr>
          <w:rFonts w:ascii="Montserrat" w:hAnsi="Montserrat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2"/>
          <w:szCs w:val="22"/>
        </w:rPr>
        <w:t>Берем самую свежую задачу или идею. Если информация требует действия, и оно занимает немного времени (до 5 минут), то сразу выполняем. Если задача требует большого количества времени, то делегируем кому-то или откладываем. </w:t>
      </w:r>
    </w:p>
    <w:p w14:paraId="30602661" w14:textId="77777777" w:rsidR="00784642" w:rsidRDefault="00784642" w:rsidP="00784642">
      <w:pPr>
        <w:pStyle w:val="a3"/>
        <w:shd w:val="clear" w:color="auto" w:fill="D7CCDC"/>
        <w:spacing w:before="0" w:beforeAutospacing="0" w:after="0" w:afterAutospacing="0"/>
        <w:rPr>
          <w:rFonts w:ascii="Montserrat" w:hAnsi="Montserrat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2"/>
          <w:szCs w:val="22"/>
        </w:rPr>
        <w:t>Если действие не требуется, перемещаем информацию в «архив».</w:t>
      </w:r>
    </w:p>
    <w:p w14:paraId="73AD1799" w14:textId="77777777" w:rsidR="00784642" w:rsidRDefault="00784642" w:rsidP="00784642">
      <w:pPr>
        <w:pStyle w:val="a3"/>
        <w:shd w:val="clear" w:color="auto" w:fill="D7CCDC"/>
        <w:spacing w:before="0" w:beforeAutospacing="0" w:after="0" w:afterAutospacing="0"/>
        <w:rPr>
          <w:rFonts w:ascii="Montserrat" w:hAnsi="Montserrat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2"/>
          <w:szCs w:val="22"/>
        </w:rPr>
        <w:t>Для организации работы над теми задачами, которые требуют дальнейших действий, нужно разбивать такие задачи на несколько списков: следующие действия, проекты, отложенное и архив.</w:t>
      </w:r>
    </w:p>
    <w:p w14:paraId="526F49E8" w14:textId="77777777" w:rsidR="00784642" w:rsidRDefault="00784642" w:rsidP="00784642">
      <w:pPr>
        <w:pStyle w:val="a3"/>
        <w:shd w:val="clear" w:color="auto" w:fill="D7CCDC"/>
        <w:spacing w:before="0" w:beforeAutospacing="0" w:after="0" w:afterAutospacing="0"/>
        <w:rPr>
          <w:rFonts w:ascii="Montserrat" w:hAnsi="Montserrat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2"/>
          <w:szCs w:val="22"/>
        </w:rPr>
        <w:t xml:space="preserve">Задачи можно делить на 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жесткие </w:t>
      </w:r>
      <w:r>
        <w:rPr>
          <w:rFonts w:ascii="Arial" w:hAnsi="Arial" w:cs="Arial"/>
          <w:color w:val="000000"/>
          <w:sz w:val="22"/>
          <w:szCs w:val="22"/>
        </w:rPr>
        <w:t xml:space="preserve">и </w:t>
      </w:r>
      <w:r>
        <w:rPr>
          <w:rFonts w:ascii="Arial" w:hAnsi="Arial" w:cs="Arial"/>
          <w:i/>
          <w:iCs/>
          <w:color w:val="000000"/>
          <w:sz w:val="22"/>
          <w:szCs w:val="22"/>
        </w:rPr>
        <w:t>гибкие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127336E8" w14:textId="77777777" w:rsidR="00784642" w:rsidRDefault="00784642" w:rsidP="00784642">
      <w:pPr>
        <w:pStyle w:val="a3"/>
        <w:shd w:val="clear" w:color="auto" w:fill="D7CCDC"/>
        <w:spacing w:before="0" w:beforeAutospacing="0" w:after="0" w:afterAutospacing="0"/>
        <w:rPr>
          <w:rFonts w:ascii="Montserrat" w:hAnsi="Montserrat"/>
          <w:color w:val="000000"/>
          <w:sz w:val="21"/>
          <w:szCs w:val="21"/>
        </w:rPr>
      </w:pPr>
      <w:r>
        <w:rPr>
          <w:rFonts w:ascii="Arial" w:hAnsi="Arial" w:cs="Arial"/>
          <w:i/>
          <w:iCs/>
          <w:color w:val="000000"/>
          <w:sz w:val="22"/>
          <w:szCs w:val="22"/>
        </w:rPr>
        <w:t>Гибкие задачи</w:t>
      </w:r>
      <w:r>
        <w:rPr>
          <w:rFonts w:ascii="Arial" w:hAnsi="Arial" w:cs="Arial"/>
          <w:color w:val="000000"/>
          <w:sz w:val="22"/>
          <w:szCs w:val="22"/>
        </w:rPr>
        <w:t xml:space="preserve"> — задачи, которые могут быть выполнены в любой момент, поэтому их можно выполнять по порядку. Их у нас большинство.</w:t>
      </w:r>
    </w:p>
    <w:p w14:paraId="690E0BCA" w14:textId="77777777" w:rsidR="00784642" w:rsidRDefault="00784642" w:rsidP="00784642">
      <w:pPr>
        <w:pStyle w:val="a3"/>
        <w:shd w:val="clear" w:color="auto" w:fill="D7CCDC"/>
        <w:spacing w:before="0" w:beforeAutospacing="0" w:after="0" w:afterAutospacing="0"/>
        <w:rPr>
          <w:rFonts w:ascii="Montserrat" w:hAnsi="Montserrat"/>
          <w:color w:val="000000"/>
          <w:sz w:val="21"/>
          <w:szCs w:val="21"/>
        </w:rPr>
      </w:pPr>
      <w:r>
        <w:rPr>
          <w:rFonts w:ascii="Arial" w:hAnsi="Arial" w:cs="Arial"/>
          <w:i/>
          <w:iCs/>
          <w:color w:val="000000"/>
          <w:sz w:val="22"/>
          <w:szCs w:val="22"/>
        </w:rPr>
        <w:t>Жесткие задачи</w:t>
      </w:r>
      <w:r>
        <w:rPr>
          <w:rFonts w:ascii="Arial" w:hAnsi="Arial" w:cs="Arial"/>
          <w:color w:val="000000"/>
          <w:sz w:val="22"/>
          <w:szCs w:val="22"/>
        </w:rPr>
        <w:t xml:space="preserve"> — это задачи, которые привязаны к конкретному времени. Например, встреча, конференция, запланированный звонок, задача с истекающим сроком выполнения.</w:t>
      </w:r>
    </w:p>
    <w:p w14:paraId="5AE73659" w14:textId="77777777" w:rsidR="00784642" w:rsidRDefault="00784642" w:rsidP="00784642">
      <w:pPr>
        <w:pStyle w:val="a3"/>
        <w:shd w:val="clear" w:color="auto" w:fill="D7CCDC"/>
        <w:spacing w:before="0" w:beforeAutospacing="0" w:after="0" w:afterAutospacing="0"/>
        <w:rPr>
          <w:rFonts w:ascii="Montserrat" w:hAnsi="Montserrat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2"/>
          <w:szCs w:val="22"/>
        </w:rPr>
        <w:t>В календаре можно оставлять только жесткие задачи. Желательно поместить список задач и календарь на одну страницу — так проще планировать. </w:t>
      </w:r>
    </w:p>
    <w:p w14:paraId="731CD8BC" w14:textId="77777777" w:rsidR="00784642" w:rsidRDefault="00784642" w:rsidP="00784642">
      <w:pPr>
        <w:pStyle w:val="a3"/>
        <w:shd w:val="clear" w:color="auto" w:fill="D7CCDC"/>
        <w:spacing w:before="0" w:beforeAutospacing="0" w:after="0" w:afterAutospacing="0"/>
        <w:rPr>
          <w:rFonts w:ascii="Montserrat" w:hAnsi="Montserrat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2"/>
          <w:szCs w:val="22"/>
        </w:rPr>
        <w:t>Если в начале дня жестких дел не запланировано, можно выполнять гибкие задачи по порядку. В зависимости от времени, энергии и ресурсов нужно выполнить задачи от самых приоритетных к менее приоритетным. Когда дело доходит до жесткой задачи, вы прерываетесь, выполняете ее, а затем опять возвращаетесь к выполнению гибких дел.</w:t>
      </w:r>
    </w:p>
    <w:p w14:paraId="34B38D6C" w14:textId="77777777" w:rsidR="00784642" w:rsidRDefault="00784642" w:rsidP="00784642">
      <w:pPr>
        <w:pStyle w:val="a3"/>
        <w:numPr>
          <w:ilvl w:val="0"/>
          <w:numId w:val="9"/>
        </w:numPr>
        <w:spacing w:before="1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Обзор и действия</w:t>
      </w:r>
    </w:p>
    <w:p w14:paraId="67453C14" w14:textId="77777777" w:rsidR="00784642" w:rsidRDefault="00784642" w:rsidP="00784642">
      <w:pPr>
        <w:pStyle w:val="a3"/>
        <w:shd w:val="clear" w:color="auto" w:fill="D7CCDC"/>
        <w:spacing w:before="180" w:beforeAutospacing="0" w:after="0" w:afterAutospacing="0"/>
        <w:rPr>
          <w:rFonts w:ascii="Montserrat" w:hAnsi="Montserrat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2"/>
          <w:szCs w:val="22"/>
        </w:rPr>
        <w:t>Созданные списки нужно периодически просматривать, выполняя задачи, находящиеся в них, иначе смысл таких списков пропадает. В списке ближайших действий задачи должны быть отсортированы по порядку, от самых важных к менее важным. Если вы хотите выполнить очередную задачу из списка, то берете самую важную, которую вы в силах выполнить прямо сейчас.</w:t>
      </w:r>
    </w:p>
    <w:p w14:paraId="661EAEEB" w14:textId="77777777" w:rsidR="00784642" w:rsidRDefault="00784642" w:rsidP="00784642">
      <w:pPr>
        <w:pStyle w:val="a3"/>
        <w:shd w:val="clear" w:color="auto" w:fill="D7CCDC"/>
        <w:spacing w:before="0" w:beforeAutospacing="0" w:after="0" w:afterAutospacing="0"/>
        <w:rPr>
          <w:rFonts w:ascii="Montserrat" w:hAnsi="Montserrat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Программное обеспечение для GTD</w:t>
      </w:r>
    </w:p>
    <w:p w14:paraId="42295D8A" w14:textId="77777777" w:rsidR="00784642" w:rsidRDefault="00784642" w:rsidP="00784642">
      <w:pPr>
        <w:pStyle w:val="a3"/>
        <w:shd w:val="clear" w:color="auto" w:fill="D7CCDC"/>
        <w:spacing w:before="0" w:beforeAutospacing="0" w:after="0" w:afterAutospacing="0"/>
        <w:rPr>
          <w:rFonts w:ascii="Montserrat" w:hAnsi="Montserrat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2"/>
          <w:szCs w:val="22"/>
        </w:rPr>
        <w:t xml:space="preserve">Современные инструменты и электронные органайзеры позволяют работать по методологии GTD. Самые известные и удобные —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Trello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Google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Calendar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Notion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47F64DC0" w14:textId="77777777" w:rsidR="00EF63E9" w:rsidRDefault="00EF63E9">
      <w:bookmarkStart w:id="0" w:name="_GoBack"/>
      <w:bookmarkEnd w:id="0"/>
    </w:p>
    <w:sectPr w:rsidR="00EF63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ontserrat">
    <w:panose1 w:val="00000500000000000000"/>
    <w:charset w:val="CC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A1D42"/>
    <w:multiLevelType w:val="multilevel"/>
    <w:tmpl w:val="423EA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5B39A9"/>
    <w:multiLevelType w:val="multilevel"/>
    <w:tmpl w:val="ADB45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8579FC"/>
    <w:multiLevelType w:val="multilevel"/>
    <w:tmpl w:val="37F64F2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141C6B"/>
    <w:multiLevelType w:val="multilevel"/>
    <w:tmpl w:val="F42A7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D153BE"/>
    <w:multiLevelType w:val="multilevel"/>
    <w:tmpl w:val="C15A38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7405D3"/>
    <w:multiLevelType w:val="multilevel"/>
    <w:tmpl w:val="2C38B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8943F9"/>
    <w:multiLevelType w:val="multilevel"/>
    <w:tmpl w:val="BF5A98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F33583"/>
    <w:multiLevelType w:val="multilevel"/>
    <w:tmpl w:val="4574E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EC39CC"/>
    <w:multiLevelType w:val="multilevel"/>
    <w:tmpl w:val="ECBED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4"/>
    <w:lvlOverride w:ilvl="0">
      <w:lvl w:ilvl="0">
        <w:numFmt w:val="decimal"/>
        <w:lvlText w:val="%1."/>
        <w:lvlJc w:val="left"/>
      </w:lvl>
    </w:lvlOverride>
  </w:num>
  <w:num w:numId="5">
    <w:abstractNumId w:val="5"/>
  </w:num>
  <w:num w:numId="6">
    <w:abstractNumId w:val="7"/>
  </w:num>
  <w:num w:numId="7">
    <w:abstractNumId w:val="1"/>
  </w:num>
  <w:num w:numId="8">
    <w:abstractNumId w:val="6"/>
    <w:lvlOverride w:ilvl="0">
      <w:lvl w:ilvl="0">
        <w:numFmt w:val="decimal"/>
        <w:lvlText w:val="%1."/>
        <w:lvlJc w:val="left"/>
      </w:lvl>
    </w:lvlOverride>
  </w:num>
  <w:num w:numId="9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642"/>
    <w:rsid w:val="00784642"/>
    <w:rsid w:val="00EF6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04314"/>
  <w15:chartTrackingRefBased/>
  <w15:docId w15:val="{A7EC3B84-732A-4DAF-BA1D-5EBD9670E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846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05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6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3464</Words>
  <Characters>19745</Characters>
  <Application>Microsoft Office Word</Application>
  <DocSecurity>0</DocSecurity>
  <Lines>164</Lines>
  <Paragraphs>46</Paragraphs>
  <ScaleCrop>false</ScaleCrop>
  <Company/>
  <LinksUpToDate>false</LinksUpToDate>
  <CharactersWithSpaces>23163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Лавренова</dc:creator>
  <cp:keywords/>
  <dc:description/>
  <cp:lastModifiedBy>Валерия Лавренова</cp:lastModifiedBy>
  <cp:revision>1</cp:revision>
  <dcterms:created xsi:type="dcterms:W3CDTF">2022-12-05T15:26:00Z</dcterms:created>
  <dcterms:modified xsi:type="dcterms:W3CDTF">2022-12-05T15:28:00Z</dcterms:modified>
</cp:coreProperties>
</file>