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5834" w:type="dxa"/>
        <w:tblLook w:val="04A0" w:firstRow="1" w:lastRow="0" w:firstColumn="1" w:lastColumn="0" w:noHBand="0" w:noVBand="1"/>
      </w:tblPr>
      <w:tblGrid>
        <w:gridCol w:w="975"/>
        <w:gridCol w:w="1661"/>
        <w:gridCol w:w="1628"/>
        <w:gridCol w:w="1570"/>
      </w:tblGrid>
      <w:tr w:rsidR="003A00FF" w:rsidRPr="007D0025" w14:paraId="7B7FDFAD" w14:textId="77777777" w:rsidTr="007D0025">
        <w:trPr>
          <w:trHeight w:val="304"/>
        </w:trPr>
        <w:tc>
          <w:tcPr>
            <w:tcW w:w="894" w:type="dxa"/>
          </w:tcPr>
          <w:p w14:paraId="51337678" w14:textId="77777777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94" w:type="dxa"/>
          </w:tcPr>
          <w:p w14:paraId="3E54ABA4" w14:textId="6BD9BAA8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Авторская</w:t>
            </w:r>
          </w:p>
        </w:tc>
        <w:tc>
          <w:tcPr>
            <w:tcW w:w="1868" w:type="dxa"/>
          </w:tcPr>
          <w:p w14:paraId="51498872" w14:textId="04F70645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Массовая</w:t>
            </w:r>
          </w:p>
        </w:tc>
        <w:tc>
          <w:tcPr>
            <w:tcW w:w="1578" w:type="dxa"/>
          </w:tcPr>
          <w:p w14:paraId="0D045D67" w14:textId="6B5C366A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Народная</w:t>
            </w:r>
          </w:p>
        </w:tc>
      </w:tr>
      <w:tr w:rsidR="003A00FF" w:rsidRPr="007D0025" w14:paraId="7721AFD0" w14:textId="77777777" w:rsidTr="007D0025">
        <w:trPr>
          <w:trHeight w:val="288"/>
        </w:trPr>
        <w:tc>
          <w:tcPr>
            <w:tcW w:w="894" w:type="dxa"/>
          </w:tcPr>
          <w:p w14:paraId="6A8C3701" w14:textId="77777777" w:rsidR="003B0F5C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Авторская</w:t>
            </w:r>
            <w:r w:rsidRPr="007D0025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/</w:t>
            </w:r>
          </w:p>
          <w:p w14:paraId="73B4F6F1" w14:textId="2C343970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анонимная</w:t>
            </w:r>
          </w:p>
        </w:tc>
        <w:tc>
          <w:tcPr>
            <w:tcW w:w="1494" w:type="dxa"/>
          </w:tcPr>
          <w:p w14:paraId="00726893" w14:textId="3EA4CD16" w:rsidR="00433A50" w:rsidRPr="007D0025" w:rsidRDefault="003B0F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Авторская</w:t>
            </w:r>
          </w:p>
        </w:tc>
        <w:tc>
          <w:tcPr>
            <w:tcW w:w="1868" w:type="dxa"/>
          </w:tcPr>
          <w:p w14:paraId="40228DF8" w14:textId="3D10359A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Анонимная</w:t>
            </w:r>
          </w:p>
        </w:tc>
        <w:tc>
          <w:tcPr>
            <w:tcW w:w="1578" w:type="dxa"/>
          </w:tcPr>
          <w:p w14:paraId="08AD3046" w14:textId="7E041F3E" w:rsidR="00433A50" w:rsidRPr="007D0025" w:rsidRDefault="00451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Анонимная</w:t>
            </w:r>
          </w:p>
        </w:tc>
      </w:tr>
      <w:tr w:rsidR="003A00FF" w:rsidRPr="007D0025" w14:paraId="6A22A9FB" w14:textId="77777777" w:rsidTr="007D0025">
        <w:trPr>
          <w:trHeight w:val="304"/>
        </w:trPr>
        <w:tc>
          <w:tcPr>
            <w:tcW w:w="894" w:type="dxa"/>
          </w:tcPr>
          <w:p w14:paraId="6262BC37" w14:textId="36A3C9FC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Признаки</w:t>
            </w:r>
          </w:p>
        </w:tc>
        <w:tc>
          <w:tcPr>
            <w:tcW w:w="1494" w:type="dxa"/>
          </w:tcPr>
          <w:p w14:paraId="00DB7B5A" w14:textId="5F46F251" w:rsidR="00433A50" w:rsidRPr="007D0025" w:rsidRDefault="00CE75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В</w:t>
            </w:r>
            <w:r w:rsidR="00451695" w:rsidRPr="007D0025">
              <w:rPr>
                <w:rFonts w:ascii="Times New Roman" w:hAnsi="Times New Roman" w:cs="Times New Roman"/>
                <w:sz w:val="16"/>
                <w:szCs w:val="16"/>
              </w:rPr>
              <w:t>ысокая сложность для понимания, требования к подготовленности аудитории, направленность на узкую аудиторию,</w:t>
            </w:r>
            <w:r w:rsidR="003A00FF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51695" w:rsidRPr="007D0025">
              <w:rPr>
                <w:rFonts w:ascii="Times New Roman" w:hAnsi="Times New Roman" w:cs="Times New Roman"/>
                <w:sz w:val="16"/>
                <w:szCs w:val="16"/>
              </w:rPr>
              <w:t>отсутствие стремления к коммерческой выгоде,</w:t>
            </w:r>
            <w:r w:rsidR="003A00FF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451695" w:rsidRPr="007D0025">
              <w:rPr>
                <w:rFonts w:ascii="Times New Roman" w:hAnsi="Times New Roman" w:cs="Times New Roman"/>
                <w:sz w:val="16"/>
                <w:szCs w:val="16"/>
              </w:rPr>
              <w:t>сильное влияние на всю культуру, формирование трендов.</w:t>
            </w:r>
          </w:p>
        </w:tc>
        <w:tc>
          <w:tcPr>
            <w:tcW w:w="1868" w:type="dxa"/>
          </w:tcPr>
          <w:p w14:paraId="7F17D859" w14:textId="2DB08562" w:rsidR="00433A50" w:rsidRPr="007D0025" w:rsidRDefault="00433A50" w:rsidP="003B0F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Ориентация на коммерческий успех. Развлекательность, забавность, привлекательность, стремление удовлетворить средний вкус</w:t>
            </w:r>
            <w:r w:rsidR="003B0F5C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. </w:t>
            </w: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Отсутствие всякой цензуры.  Доступность и узнаваемость.</w:t>
            </w:r>
            <w:r w:rsidR="003B0F5C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 Наличие целых серий, большого тиража. Пассивность восприятия.</w:t>
            </w:r>
          </w:p>
        </w:tc>
        <w:tc>
          <w:tcPr>
            <w:tcW w:w="1578" w:type="dxa"/>
          </w:tcPr>
          <w:p w14:paraId="6731A641" w14:textId="681C5618" w:rsidR="00451695" w:rsidRPr="007D0025" w:rsidRDefault="00CE7547" w:rsidP="00451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Л</w:t>
            </w:r>
            <w:r w:rsidR="00451695" w:rsidRPr="007D0025">
              <w:rPr>
                <w:rFonts w:ascii="Times New Roman" w:hAnsi="Times New Roman" w:cs="Times New Roman"/>
                <w:sz w:val="16"/>
                <w:szCs w:val="16"/>
              </w:rPr>
              <w:t>окальность (привязка к определённой местности),</w:t>
            </w:r>
          </w:p>
          <w:p w14:paraId="76C3FA34" w14:textId="0AF40BA6" w:rsidR="00451695" w:rsidRPr="007D0025" w:rsidRDefault="00451695" w:rsidP="00451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демократичность (все могут внести свой вклад),</w:t>
            </w:r>
          </w:p>
          <w:p w14:paraId="50D3D86D" w14:textId="2F8CE20B" w:rsidR="00433A50" w:rsidRPr="007D0025" w:rsidRDefault="00451695" w:rsidP="0045169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отсутствие конкретных авторов, отсутствие коммерческой подоплёки;</w:t>
            </w:r>
            <w:r w:rsidR="003A00FF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доступность для большинства людей,</w:t>
            </w:r>
            <w:r w:rsidR="003A00FF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слабая</w:t>
            </w:r>
            <w:r w:rsidR="003A00FF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подверженность устареванию.</w:t>
            </w:r>
          </w:p>
        </w:tc>
      </w:tr>
      <w:tr w:rsidR="003A00FF" w:rsidRPr="007D0025" w14:paraId="6E1C3183" w14:textId="77777777" w:rsidTr="007D0025">
        <w:trPr>
          <w:trHeight w:val="592"/>
        </w:trPr>
        <w:tc>
          <w:tcPr>
            <w:tcW w:w="894" w:type="dxa"/>
          </w:tcPr>
          <w:p w14:paraId="4EE000F6" w14:textId="6BFD1897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Какую функцию выполняет</w:t>
            </w:r>
          </w:p>
        </w:tc>
        <w:tc>
          <w:tcPr>
            <w:tcW w:w="1494" w:type="dxa"/>
          </w:tcPr>
          <w:p w14:paraId="6C33ADE1" w14:textId="4A8F2135" w:rsidR="00CE7547" w:rsidRPr="007D0025" w:rsidRDefault="00CE7547" w:rsidP="00CE75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Культуротворческая;</w:t>
            </w:r>
          </w:p>
          <w:p w14:paraId="15A28B19" w14:textId="77777777" w:rsidR="00CE7547" w:rsidRPr="007D0025" w:rsidRDefault="00CE7547" w:rsidP="00CE75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функция самореализации и самоактуализации личности;</w:t>
            </w:r>
          </w:p>
          <w:p w14:paraId="17BF0963" w14:textId="77777777" w:rsidR="00CE7547" w:rsidRPr="007D0025" w:rsidRDefault="00CE7547" w:rsidP="00CE754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эстетико-демонстрационная или выставочная.</w:t>
            </w:r>
          </w:p>
          <w:p w14:paraId="0291C419" w14:textId="77777777" w:rsidR="00433A50" w:rsidRPr="007D0025" w:rsidRDefault="00433A50" w:rsidP="003A00F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68" w:type="dxa"/>
          </w:tcPr>
          <w:p w14:paraId="2D1CA7AF" w14:textId="37ADE44D" w:rsidR="00433A50" w:rsidRPr="007D0025" w:rsidRDefault="00B64E2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color w:val="000000"/>
                <w:sz w:val="16"/>
                <w:szCs w:val="16"/>
                <w:shd w:val="clear" w:color="auto" w:fill="FFFFFF"/>
              </w:rPr>
              <w:t>Основными функциями массовой культуры являются адаптационная, коммуникативная, социализирующая, рекреативная, идеологическая, ценностно-ориентационная.</w:t>
            </w:r>
          </w:p>
        </w:tc>
        <w:tc>
          <w:tcPr>
            <w:tcW w:w="1578" w:type="dxa"/>
          </w:tcPr>
          <w:p w14:paraId="3F59ABAF" w14:textId="3413D8F8" w:rsidR="00433A50" w:rsidRPr="007D0025" w:rsidRDefault="001A007D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Познавательная, мировоззренческая, социализирующая, аксилогическая, художественно-эстетическая, социокультурная, коммуникативная.</w:t>
            </w:r>
          </w:p>
        </w:tc>
      </w:tr>
      <w:tr w:rsidR="003A00FF" w:rsidRPr="007D0025" w14:paraId="5255F6AA" w14:textId="77777777" w:rsidTr="007D0025">
        <w:trPr>
          <w:trHeight w:val="288"/>
        </w:trPr>
        <w:tc>
          <w:tcPr>
            <w:tcW w:w="894" w:type="dxa"/>
          </w:tcPr>
          <w:p w14:paraId="4AA45FBB" w14:textId="7EC5B1A9" w:rsidR="00433A50" w:rsidRPr="007D0025" w:rsidRDefault="00433A5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Примеры</w:t>
            </w:r>
          </w:p>
        </w:tc>
        <w:tc>
          <w:tcPr>
            <w:tcW w:w="1494" w:type="dxa"/>
          </w:tcPr>
          <w:p w14:paraId="292E0461" w14:textId="3548294E" w:rsidR="003A00FF" w:rsidRPr="007D0025" w:rsidRDefault="00CE7547" w:rsidP="003A00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К</w:t>
            </w:r>
            <w:r w:rsidR="003A00FF" w:rsidRPr="007D0025">
              <w:rPr>
                <w:rFonts w:ascii="Times New Roman" w:hAnsi="Times New Roman" w:cs="Times New Roman"/>
                <w:sz w:val="16"/>
                <w:szCs w:val="16"/>
              </w:rPr>
              <w:t>лассические музыкальные произведения; «авторское кино» (малопопулярные фильмы, высоко ценимые критиками); импрессионизм, сюрреализм, кубизм и другие «сложные» жанры изобразительного искусства;</w:t>
            </w:r>
          </w:p>
          <w:p w14:paraId="1EF96D91" w14:textId="3B9CB539" w:rsidR="00433A50" w:rsidRPr="007D0025" w:rsidRDefault="003A00FF" w:rsidP="003A00F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литературные произведения, сложные для понимания.</w:t>
            </w:r>
          </w:p>
        </w:tc>
        <w:tc>
          <w:tcPr>
            <w:tcW w:w="1868" w:type="dxa"/>
          </w:tcPr>
          <w:p w14:paraId="7BABD5FF" w14:textId="2289D09C" w:rsidR="0087105C" w:rsidRPr="007D0025" w:rsidRDefault="0087105C" w:rsidP="008710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Комиксы, эстрадная культура,</w:t>
            </w:r>
          </w:p>
          <w:p w14:paraId="7819634C" w14:textId="2A59937C" w:rsidR="0087105C" w:rsidRPr="007D0025" w:rsidRDefault="0087105C" w:rsidP="008710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сериалы, развлекательные кино, шоу,</w:t>
            </w:r>
          </w:p>
          <w:p w14:paraId="61ED04FA" w14:textId="0BF470EC" w:rsidR="00433A50" w:rsidRPr="007D0025" w:rsidRDefault="0087105C" w:rsidP="0087105C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рок- и поп-музыка,</w:t>
            </w:r>
            <w:r w:rsidR="007A2B39" w:rsidRPr="007D0025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книги, которые рассчитаны на массового читателя и не требуют больших интеллектуальных усилий для их прочтения, спортивные и иные представления</w:t>
            </w:r>
            <w:r w:rsidR="007D0025" w:rsidRPr="007D002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578" w:type="dxa"/>
          </w:tcPr>
          <w:p w14:paraId="5CE4D897" w14:textId="247D3641" w:rsidR="00433A50" w:rsidRPr="007D0025" w:rsidRDefault="0076348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7D0025">
              <w:rPr>
                <w:rFonts w:ascii="Times New Roman" w:hAnsi="Times New Roman" w:cs="Times New Roman"/>
                <w:sz w:val="16"/>
                <w:szCs w:val="16"/>
              </w:rPr>
              <w:t>Традиции, обычаи, ценности, пословицы, поговорки, народные костюмы, анекдоты, сказки, национальные блюда, былины, легенды, народные танцы.</w:t>
            </w:r>
          </w:p>
        </w:tc>
      </w:tr>
    </w:tbl>
    <w:p w14:paraId="579FADC0" w14:textId="77777777" w:rsidR="00433A50" w:rsidRDefault="00433A50"/>
    <w:sectPr w:rsidR="00433A50" w:rsidSect="007D0025">
      <w:pgSz w:w="7484" w:h="10886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20135"/>
    <w:multiLevelType w:val="multilevel"/>
    <w:tmpl w:val="1262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C11923"/>
    <w:multiLevelType w:val="multilevel"/>
    <w:tmpl w:val="14A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A12907"/>
    <w:multiLevelType w:val="multilevel"/>
    <w:tmpl w:val="691C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26D58"/>
    <w:multiLevelType w:val="multilevel"/>
    <w:tmpl w:val="231C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D43353"/>
    <w:multiLevelType w:val="multilevel"/>
    <w:tmpl w:val="7340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5C315F"/>
    <w:multiLevelType w:val="multilevel"/>
    <w:tmpl w:val="89FC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5912995">
    <w:abstractNumId w:val="1"/>
  </w:num>
  <w:num w:numId="2" w16cid:durableId="153570832">
    <w:abstractNumId w:val="4"/>
  </w:num>
  <w:num w:numId="3" w16cid:durableId="777067660">
    <w:abstractNumId w:val="3"/>
  </w:num>
  <w:num w:numId="4" w16cid:durableId="386951165">
    <w:abstractNumId w:val="0"/>
  </w:num>
  <w:num w:numId="5" w16cid:durableId="1404837018">
    <w:abstractNumId w:val="2"/>
  </w:num>
  <w:num w:numId="6" w16cid:durableId="1257977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A50"/>
    <w:rsid w:val="001A007D"/>
    <w:rsid w:val="003A00FF"/>
    <w:rsid w:val="003B0F5C"/>
    <w:rsid w:val="00433A50"/>
    <w:rsid w:val="00451695"/>
    <w:rsid w:val="00763484"/>
    <w:rsid w:val="007A2B39"/>
    <w:rsid w:val="007D0025"/>
    <w:rsid w:val="0087105C"/>
    <w:rsid w:val="00B64E2A"/>
    <w:rsid w:val="00CE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32CB9"/>
  <w15:chartTrackingRefBased/>
  <w15:docId w15:val="{F5F4D827-12E7-43E2-AA11-FCF993239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3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3B0F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17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Лавренова</dc:creator>
  <cp:keywords/>
  <dc:description/>
  <cp:lastModifiedBy>Валерия Лавренова</cp:lastModifiedBy>
  <cp:revision>7</cp:revision>
  <dcterms:created xsi:type="dcterms:W3CDTF">2022-04-28T21:17:00Z</dcterms:created>
  <dcterms:modified xsi:type="dcterms:W3CDTF">2022-05-03T08:10:00Z</dcterms:modified>
</cp:coreProperties>
</file>