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BB7C" w14:textId="58CE9ACC" w:rsidR="00286FCA" w:rsidRPr="007461B3" w:rsidRDefault="00286FC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461B3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№15</w:t>
      </w:r>
    </w:p>
    <w:p w14:paraId="0915649F" w14:textId="008AD507" w:rsidR="00286FCA" w:rsidRPr="007461B3" w:rsidRDefault="00286FCA">
      <w:pPr>
        <w:rPr>
          <w:rFonts w:ascii="Times New Roman" w:hAnsi="Times New Roman" w:cs="Times New Roman"/>
          <w:sz w:val="28"/>
          <w:szCs w:val="28"/>
        </w:rPr>
      </w:pPr>
      <w:r w:rsidRPr="007461B3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7461B3" w:rsidRPr="007461B3">
        <w:rPr>
          <w:rFonts w:ascii="Times New Roman" w:hAnsi="Times New Roman" w:cs="Times New Roman"/>
          <w:sz w:val="28"/>
          <w:szCs w:val="28"/>
        </w:rPr>
        <w:t>унитарное устройство, демократия, парламентская республика</w:t>
      </w:r>
    </w:p>
    <w:p w14:paraId="4BD88B8F" w14:textId="7D725604" w:rsidR="00286FCA" w:rsidRPr="007461B3" w:rsidRDefault="00286FCA" w:rsidP="00286FC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461B3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№1</w:t>
      </w:r>
      <w:r w:rsidRPr="007461B3">
        <w:rPr>
          <w:rFonts w:ascii="Times New Roman" w:hAnsi="Times New Roman" w:cs="Times New Roman"/>
          <w:i/>
          <w:iCs/>
          <w:sz w:val="28"/>
          <w:szCs w:val="28"/>
          <w:u w:val="single"/>
        </w:rPr>
        <w:t>6</w:t>
      </w:r>
    </w:p>
    <w:p w14:paraId="4D6EDDB7" w14:textId="028C0339" w:rsidR="00286FCA" w:rsidRPr="007461B3" w:rsidRDefault="00286FCA" w:rsidP="00286FCA">
      <w:pPr>
        <w:rPr>
          <w:rFonts w:ascii="Times New Roman" w:hAnsi="Times New Roman" w:cs="Times New Roman"/>
          <w:sz w:val="28"/>
          <w:szCs w:val="28"/>
        </w:rPr>
      </w:pPr>
      <w:r w:rsidRPr="007461B3">
        <w:rPr>
          <w:rFonts w:ascii="Times New Roman" w:hAnsi="Times New Roman" w:cs="Times New Roman"/>
          <w:sz w:val="28"/>
          <w:szCs w:val="28"/>
        </w:rPr>
        <w:t>Ответ:</w:t>
      </w:r>
      <w:r w:rsidR="007461B3" w:rsidRPr="007461B3">
        <w:rPr>
          <w:rFonts w:ascii="Times New Roman" w:hAnsi="Times New Roman" w:cs="Times New Roman"/>
          <w:sz w:val="28"/>
          <w:szCs w:val="28"/>
        </w:rPr>
        <w:t xml:space="preserve"> власти, гражданина, политический плюрализм, представительную, референдум. </w:t>
      </w:r>
    </w:p>
    <w:p w14:paraId="41279DA0" w14:textId="77777777" w:rsidR="00286FCA" w:rsidRPr="00286FCA" w:rsidRDefault="00286FCA">
      <w:pPr>
        <w:rPr>
          <w:rFonts w:ascii="Times New Roman" w:hAnsi="Times New Roman" w:cs="Times New Roman"/>
          <w:sz w:val="24"/>
          <w:szCs w:val="24"/>
        </w:rPr>
      </w:pPr>
    </w:p>
    <w:sectPr w:rsidR="00286FCA" w:rsidRPr="0028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CA"/>
    <w:rsid w:val="00286FCA"/>
    <w:rsid w:val="0074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C359"/>
  <w15:chartTrackingRefBased/>
  <w15:docId w15:val="{1007C34C-6D4E-4321-A703-4DE1421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2022-02-16T11:11:00Z</dcterms:created>
  <dcterms:modified xsi:type="dcterms:W3CDTF">2022-02-16T11:29:00Z</dcterms:modified>
</cp:coreProperties>
</file>