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37FB" w14:textId="7533D286" w:rsidR="0064674C" w:rsidRPr="009C220E" w:rsidRDefault="0064674C">
      <w:pPr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Субъекты собственности – это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 xml:space="preserve"> и юр лица, между которыми возникают отношения собственности.</w:t>
      </w:r>
    </w:p>
    <w:p w14:paraId="4479B2B8" w14:textId="2DDC3D99" w:rsidR="0064674C" w:rsidRPr="009C220E" w:rsidRDefault="0064674C">
      <w:pPr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Объекты собственности – это то, по поводу чего складываются отношения собственности.</w:t>
      </w:r>
    </w:p>
    <w:p w14:paraId="62DDA8DB" w14:textId="31AEACEC" w:rsidR="0064674C" w:rsidRPr="009C220E" w:rsidRDefault="0064674C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Экономическая и юридическая трактовка отношений собственности: </w:t>
      </w:r>
    </w:p>
    <w:p w14:paraId="152CB872" w14:textId="484011AF" w:rsidR="0064674C" w:rsidRPr="009C220E" w:rsidRDefault="0064674C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35398" w14:textId="60204481" w:rsidR="0064674C" w:rsidRPr="009C220E" w:rsidRDefault="0064674C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Экономический подход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определяет собственность, как отношения между субъектами по поводу присвоения (отчуждения) средств производства и создаваемых с их помощью материальных благ или условий производства.</w:t>
      </w:r>
    </w:p>
    <w:p w14:paraId="6FB2966A" w14:textId="3141437D" w:rsidR="007C0C79" w:rsidRPr="009C220E" w:rsidRDefault="007C0C79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6EA4D" w14:textId="50F1035F" w:rsidR="007C0C79" w:rsidRPr="009C220E" w:rsidRDefault="007C0C79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Присвоение – это отчуждение для других и преодоление отчуждения для себя. Присвоение не делает вещь своей, она делает вещь чьей – то собственностью. </w:t>
      </w:r>
    </w:p>
    <w:p w14:paraId="491B2CAD" w14:textId="328DC888" w:rsidR="00734797" w:rsidRPr="009C220E" w:rsidRDefault="00734797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2E187" w14:textId="5E5C1FFD" w:rsidR="00734797" w:rsidRPr="009C220E" w:rsidRDefault="00734797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Юридический подход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трактует собственность, как «право собственности», как отношение субъекта к объекту.</w:t>
      </w:r>
    </w:p>
    <w:p w14:paraId="0F440F72" w14:textId="0F8A2B0C" w:rsidR="00734797" w:rsidRPr="009C220E" w:rsidRDefault="00734797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12 пучком прав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владение, пользование, распоряжение, право на доход, право суверена, право на наследство, бессрочность обладания благом, остаточ</w:t>
      </w:r>
      <w:r w:rsidR="00754AFD" w:rsidRPr="009C220E">
        <w:rPr>
          <w:rFonts w:ascii="Times New Roman" w:hAnsi="Times New Roman" w:cs="Times New Roman"/>
          <w:sz w:val="24"/>
          <w:szCs w:val="24"/>
        </w:rPr>
        <w:t>ны</w:t>
      </w:r>
      <w:r w:rsidRPr="009C220E">
        <w:rPr>
          <w:rFonts w:ascii="Times New Roman" w:hAnsi="Times New Roman" w:cs="Times New Roman"/>
          <w:sz w:val="24"/>
          <w:szCs w:val="24"/>
        </w:rPr>
        <w:t>й характер.</w:t>
      </w:r>
    </w:p>
    <w:p w14:paraId="03AF100E" w14:textId="6E079764" w:rsidR="00734797" w:rsidRPr="009C220E" w:rsidRDefault="00734797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7BAE9" w14:textId="61803B62" w:rsidR="00734797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Формы и виды собственности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1. государственная 2. частная 3. муниципальная 4. иные формы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собст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>.</w:t>
      </w:r>
    </w:p>
    <w:p w14:paraId="0F731A89" w14:textId="4DCDBDE1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A3ED9" w14:textId="1A5E2B34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Государственная собственность – это имущество, полностью принадлежащее органам власти на основании совместной или долевой собственности.</w:t>
      </w:r>
    </w:p>
    <w:p w14:paraId="6E06C74A" w14:textId="1518410B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410D8" w14:textId="45796BA6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Муниципальная собственность – это имущество, находящееся в ведении муниципальных структур.</w:t>
      </w:r>
    </w:p>
    <w:p w14:paraId="5E2386B6" w14:textId="13F3D1EE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95AD3" w14:textId="215CA79E" w:rsidR="00754AFD" w:rsidRPr="009C220E" w:rsidRDefault="00754AF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Частная собственность – это собственность юридических и физических лиц на разрешенные законом объекты и предметы владения.</w:t>
      </w:r>
    </w:p>
    <w:p w14:paraId="7A972B31" w14:textId="1460EBFE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A260B" w14:textId="6906C953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Виды частной собственности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66698" w14:textId="168DF1AF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D8FC7" w14:textId="0699A234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1. единоличное – когда право владения собственности закреплено за одним лицом.</w:t>
      </w:r>
    </w:p>
    <w:p w14:paraId="4EF066FA" w14:textId="77AB6699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BFD5D" w14:textId="56A89317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2. коллективное – это собственность нескольких лиц, распределенная по долям или пропорциональна вложениям.</w:t>
      </w:r>
    </w:p>
    <w:p w14:paraId="1C1FB91E" w14:textId="080D6C9F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CD67F" w14:textId="71B21247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3. корпоративное – это собственность, принадлежащая одному или нескольким лицам на закрепленном за предприятием правах оперативного владения. плюс </w:t>
      </w:r>
      <w:proofErr w:type="spellStart"/>
      <w:proofErr w:type="gramStart"/>
      <w:r w:rsidRPr="009C220E">
        <w:rPr>
          <w:rFonts w:ascii="Times New Roman" w:hAnsi="Times New Roman" w:cs="Times New Roman"/>
          <w:sz w:val="24"/>
          <w:szCs w:val="24"/>
        </w:rPr>
        <w:t>общ.совместная</w:t>
      </w:r>
      <w:proofErr w:type="spellEnd"/>
      <w:proofErr w:type="gramEnd"/>
      <w:r w:rsidRPr="009C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собст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 xml:space="preserve">. и общ. долевая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собст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>.</w:t>
      </w:r>
    </w:p>
    <w:p w14:paraId="57741711" w14:textId="1BA5C8F6" w:rsidR="00FF5F60" w:rsidRPr="009C220E" w:rsidRDefault="00FF5F60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B3A6B" w14:textId="7C0EA2C4" w:rsidR="00FF5F60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Условиями перехода от административно – командной системы к современной рыночной системе в рамках стран бывшего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 xml:space="preserve"> являются процессы разгосударствления и приватизация.</w:t>
      </w:r>
    </w:p>
    <w:p w14:paraId="5887361B" w14:textId="5633A238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31437" w14:textId="45DBDBF7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Разгосударствление – передача функций управления хозяйствующим субъект</w:t>
      </w:r>
      <w:r w:rsidR="00F46F7F">
        <w:rPr>
          <w:rFonts w:ascii="Times New Roman" w:hAnsi="Times New Roman" w:cs="Times New Roman"/>
          <w:sz w:val="24"/>
          <w:szCs w:val="24"/>
        </w:rPr>
        <w:t>ом</w:t>
      </w:r>
      <w:r w:rsidRPr="009C220E">
        <w:rPr>
          <w:rFonts w:ascii="Times New Roman" w:hAnsi="Times New Roman" w:cs="Times New Roman"/>
          <w:sz w:val="24"/>
          <w:szCs w:val="24"/>
        </w:rPr>
        <w:t xml:space="preserve"> от государства к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 xml:space="preserve"> и юр лицам частично или полностью</w:t>
      </w:r>
      <w:r w:rsidR="00F46F7F">
        <w:rPr>
          <w:rFonts w:ascii="Times New Roman" w:hAnsi="Times New Roman" w:cs="Times New Roman"/>
          <w:sz w:val="24"/>
          <w:szCs w:val="24"/>
        </w:rPr>
        <w:t>.</w:t>
      </w:r>
    </w:p>
    <w:p w14:paraId="2416FDF0" w14:textId="211897DD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6AB30" w14:textId="12E72A31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формы разгосударствления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1. аренда гос. предприятий 2. преобразование гос. предприятий в </w:t>
      </w:r>
      <w:proofErr w:type="spellStart"/>
      <w:proofErr w:type="gramStart"/>
      <w:r w:rsidRPr="009C220E">
        <w:rPr>
          <w:rFonts w:ascii="Times New Roman" w:hAnsi="Times New Roman" w:cs="Times New Roman"/>
          <w:sz w:val="24"/>
          <w:szCs w:val="24"/>
        </w:rPr>
        <w:t>акци.общ</w:t>
      </w:r>
      <w:proofErr w:type="spellEnd"/>
      <w:proofErr w:type="gramEnd"/>
    </w:p>
    <w:p w14:paraId="3A747689" w14:textId="20F4350C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3C794" w14:textId="6F78DA62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 xml:space="preserve">Приватизация – это приобретение </w:t>
      </w:r>
      <w:proofErr w:type="spellStart"/>
      <w:r w:rsidRPr="009C220E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Pr="009C220E">
        <w:rPr>
          <w:rFonts w:ascii="Times New Roman" w:hAnsi="Times New Roman" w:cs="Times New Roman"/>
          <w:sz w:val="24"/>
          <w:szCs w:val="24"/>
        </w:rPr>
        <w:t xml:space="preserve"> и юр лицами права собственности на объекты, принадлежащие государству.</w:t>
      </w:r>
    </w:p>
    <w:p w14:paraId="0A5ED418" w14:textId="72FB652C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53BA0" w14:textId="46632D59" w:rsidR="00685E9D" w:rsidRPr="009C220E" w:rsidRDefault="00685E9D" w:rsidP="006467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20E">
        <w:rPr>
          <w:rFonts w:ascii="Times New Roman" w:hAnsi="Times New Roman" w:cs="Times New Roman"/>
          <w:sz w:val="24"/>
          <w:szCs w:val="24"/>
        </w:rPr>
        <w:t>формы приватизации</w:t>
      </w:r>
      <w:r w:rsidRPr="009C220E">
        <w:rPr>
          <w:rFonts w:ascii="Times New Roman" w:hAnsi="Times New Roman" w:cs="Times New Roman"/>
          <w:sz w:val="24"/>
          <w:szCs w:val="24"/>
        </w:rPr>
        <w:t>:</w:t>
      </w:r>
      <w:r w:rsidRPr="009C220E">
        <w:rPr>
          <w:rFonts w:ascii="Times New Roman" w:hAnsi="Times New Roman" w:cs="Times New Roman"/>
          <w:sz w:val="24"/>
          <w:szCs w:val="24"/>
        </w:rPr>
        <w:t xml:space="preserve"> 1. безвозмездная передача собственности 2. продажа собственности</w:t>
      </w:r>
    </w:p>
    <w:p w14:paraId="0B1BB73E" w14:textId="41517B66" w:rsidR="00FF5F60" w:rsidRDefault="00FF5F60" w:rsidP="0064674C">
      <w:pPr>
        <w:spacing w:after="0"/>
        <w:rPr>
          <w:rFonts w:ascii="Times New Roman" w:hAnsi="Times New Roman" w:cs="Times New Roman"/>
        </w:rPr>
      </w:pPr>
    </w:p>
    <w:p w14:paraId="6DF7C288" w14:textId="77777777" w:rsidR="00FF5F60" w:rsidRPr="00FF5F60" w:rsidRDefault="00FF5F60" w:rsidP="0064674C">
      <w:pPr>
        <w:spacing w:after="0"/>
        <w:rPr>
          <w:rFonts w:ascii="Times New Roman" w:hAnsi="Times New Roman" w:cs="Times New Roman"/>
        </w:rPr>
      </w:pPr>
    </w:p>
    <w:p w14:paraId="450FF69A" w14:textId="10744A10" w:rsidR="00FF5F60" w:rsidRPr="00FF5F60" w:rsidRDefault="00FF5F60" w:rsidP="0064674C">
      <w:pPr>
        <w:spacing w:after="0"/>
        <w:rPr>
          <w:rFonts w:ascii="Times New Roman" w:hAnsi="Times New Roman" w:cs="Times New Roman"/>
        </w:rPr>
      </w:pPr>
    </w:p>
    <w:p w14:paraId="584A12AA" w14:textId="77777777" w:rsidR="00FF5F60" w:rsidRPr="0064674C" w:rsidRDefault="00FF5F60" w:rsidP="0064674C">
      <w:pPr>
        <w:spacing w:after="0"/>
      </w:pPr>
    </w:p>
    <w:sectPr w:rsidR="00FF5F60" w:rsidRPr="0064674C" w:rsidSect="006467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4C"/>
    <w:rsid w:val="0064674C"/>
    <w:rsid w:val="00685E9D"/>
    <w:rsid w:val="00734797"/>
    <w:rsid w:val="00754AFD"/>
    <w:rsid w:val="007C0C79"/>
    <w:rsid w:val="009C220E"/>
    <w:rsid w:val="00B94A97"/>
    <w:rsid w:val="00E31AD3"/>
    <w:rsid w:val="00F46F7F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B3CE"/>
  <w15:chartTrackingRefBased/>
  <w15:docId w15:val="{99EC1F3D-7A8D-441E-A5D6-7893306C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2021-10-17T08:04:00Z</dcterms:created>
  <dcterms:modified xsi:type="dcterms:W3CDTF">2021-10-17T12:59:00Z</dcterms:modified>
</cp:coreProperties>
</file>