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ABDCF" w14:textId="5CE1613C" w:rsidR="001B4BE4" w:rsidRPr="00EE4243" w:rsidRDefault="0063742B" w:rsidP="00EE4243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EE4243">
        <w:rPr>
          <w:rFonts w:ascii="Times New Roman" w:hAnsi="Times New Roman" w:cs="Times New Roman"/>
          <w:b/>
          <w:bCs/>
          <w:sz w:val="24"/>
          <w:szCs w:val="24"/>
        </w:rPr>
        <w:t>№1.  Основные характеристики федерального бюджета на 2022 год</w:t>
      </w:r>
    </w:p>
    <w:p w14:paraId="412E1AB4" w14:textId="33B3EDB1" w:rsidR="00EE4243" w:rsidRDefault="00EE4243" w:rsidP="00EE424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E4243">
        <w:rPr>
          <w:rFonts w:ascii="Times New Roman" w:hAnsi="Times New Roman" w:cs="Times New Roman"/>
          <w:sz w:val="24"/>
          <w:szCs w:val="24"/>
        </w:rPr>
        <w:t>1) прогнозируемый общий объем доходов федерального бюджета в сумме 25 021 905 145,7 тыс. рублей, в том числе прогнозируемый объем дополнительных нефтегазовых доходов федерального бюджета в сумме 3 397 674 361,3 тыс. рублей;</w:t>
      </w:r>
    </w:p>
    <w:p w14:paraId="18B26EF4" w14:textId="77777777" w:rsidR="00BA1459" w:rsidRPr="00EE4243" w:rsidRDefault="00BA1459" w:rsidP="00EE424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B236FA8" w14:textId="10573D57" w:rsidR="00EE4243" w:rsidRDefault="00EE4243" w:rsidP="00EE424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E4243">
        <w:rPr>
          <w:rFonts w:ascii="Times New Roman" w:hAnsi="Times New Roman" w:cs="Times New Roman"/>
          <w:sz w:val="24"/>
          <w:szCs w:val="24"/>
        </w:rPr>
        <w:t>2) общий объем расходов федерального бюджета в сумме 23 694 227 485,7 тыс. рублей;</w:t>
      </w:r>
    </w:p>
    <w:p w14:paraId="7DD8FD01" w14:textId="77777777" w:rsidR="00BA1459" w:rsidRPr="00EE4243" w:rsidRDefault="00BA1459" w:rsidP="00EE424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C52707A" w14:textId="086F1DBB" w:rsidR="00EE4243" w:rsidRDefault="00EE4243" w:rsidP="00EE424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E4243">
        <w:rPr>
          <w:rFonts w:ascii="Times New Roman" w:hAnsi="Times New Roman" w:cs="Times New Roman"/>
          <w:sz w:val="24"/>
          <w:szCs w:val="24"/>
        </w:rPr>
        <w:t>3) верхний предел государственного внутреннего долга Российской Федерации на 1 января 2023 года в сумме 20 814 969 670,1 тыс. рублей;</w:t>
      </w:r>
    </w:p>
    <w:p w14:paraId="29D446E8" w14:textId="77777777" w:rsidR="00BA1459" w:rsidRPr="00EE4243" w:rsidRDefault="00BA1459" w:rsidP="00EE424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1B1E81E" w14:textId="3BF83A99" w:rsidR="00EE4243" w:rsidRDefault="00EE4243" w:rsidP="00EE424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E4243">
        <w:rPr>
          <w:rFonts w:ascii="Times New Roman" w:hAnsi="Times New Roman" w:cs="Times New Roman"/>
          <w:sz w:val="24"/>
          <w:szCs w:val="24"/>
        </w:rPr>
        <w:t>4) верхний предел государственного внешнего долга Российской Федерации на 1 января 2023 года в сумме 70,7 млрд. долларов США, или 58,5 млрд. евро;</w:t>
      </w:r>
    </w:p>
    <w:p w14:paraId="3CECDDC4" w14:textId="77777777" w:rsidR="00BA1459" w:rsidRPr="00EE4243" w:rsidRDefault="00BA1459" w:rsidP="00EE424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1227AAD" w14:textId="4E18CD39" w:rsidR="00EE4243" w:rsidRDefault="00EE4243" w:rsidP="00EE424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E4243">
        <w:rPr>
          <w:rFonts w:ascii="Times New Roman" w:hAnsi="Times New Roman" w:cs="Times New Roman"/>
          <w:sz w:val="24"/>
          <w:szCs w:val="24"/>
        </w:rPr>
        <w:t>5) профицит федерального бюджета в сумме 1 327 677 660,0 тыс. рублей.</w:t>
      </w:r>
    </w:p>
    <w:p w14:paraId="2885D53B" w14:textId="315203E3" w:rsidR="00BA1459" w:rsidRDefault="00BA1459" w:rsidP="00EE424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26BF1EF" w14:textId="0F62F115" w:rsidR="00BA1459" w:rsidRDefault="00BA1459" w:rsidP="00BA14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1459">
        <w:rPr>
          <w:rFonts w:ascii="Times New Roman" w:hAnsi="Times New Roman" w:cs="Times New Roman"/>
          <w:b/>
          <w:bCs/>
          <w:sz w:val="24"/>
          <w:szCs w:val="24"/>
        </w:rPr>
        <w:t>№2. Основные характеристики федерального бюджета на 2023 год и на 2024 год</w:t>
      </w:r>
    </w:p>
    <w:p w14:paraId="53FCD025" w14:textId="77777777" w:rsidR="00BA1459" w:rsidRPr="00BA1459" w:rsidRDefault="00BA1459" w:rsidP="00BA1459">
      <w:pPr>
        <w:pStyle w:val="a3"/>
        <w:shd w:val="clear" w:color="auto" w:fill="FFFFFF"/>
        <w:spacing w:before="210" w:beforeAutospacing="0" w:after="0" w:afterAutospacing="0"/>
        <w:ind w:firstLine="540"/>
        <w:rPr>
          <w:color w:val="000000"/>
        </w:rPr>
      </w:pPr>
      <w:r w:rsidRPr="00BA1459">
        <w:rPr>
          <w:color w:val="000000"/>
        </w:rPr>
        <w:t>1) прогнозируемый общий объем доходов федерального бюджета на 2023 год в сумме 25 540 184 322,8 тыс. рублей, в том числе прогнозируемый объем дополнительных нефтегазовых доходов федерального бюджета в сумме 2 710 804 347,5 тыс. рублей, и на 2024 год в сумме 25 831 751 214,1 тыс. рублей, в том числе прогнозируемый объем дополнительных нефтегазовых доходов федерального бюджета в сумме 2 096 674 496,5 тыс. рублей;</w:t>
      </w:r>
    </w:p>
    <w:p w14:paraId="24CA0D1C" w14:textId="77777777" w:rsidR="00BA1459" w:rsidRPr="00BA1459" w:rsidRDefault="00BA1459" w:rsidP="00BA1459">
      <w:pPr>
        <w:pStyle w:val="a3"/>
        <w:shd w:val="clear" w:color="auto" w:fill="FFFFFF"/>
        <w:spacing w:before="210" w:beforeAutospacing="0" w:after="0" w:afterAutospacing="0"/>
        <w:ind w:firstLine="540"/>
        <w:rPr>
          <w:color w:val="000000"/>
        </w:rPr>
      </w:pPr>
      <w:r w:rsidRPr="00BA1459">
        <w:rPr>
          <w:color w:val="000000"/>
        </w:rPr>
        <w:t>2) общий объем расходов федерального бюджета на 2023 год в сумме 25 241 076 031,6 тыс. рублей, в том числе условно утвержденные расходы в сумме 631 026 900,8 тыс. рублей, и на 2024 год в сумме 26 354 401 317,4 тыс. рублей, в том числе условно утвержденные расходы в сумме 1 317 720 065,9 тыс. рублей;</w:t>
      </w:r>
    </w:p>
    <w:p w14:paraId="7665B3B3" w14:textId="77777777" w:rsidR="00BA1459" w:rsidRPr="00BA1459" w:rsidRDefault="00BA1459" w:rsidP="00BA1459">
      <w:pPr>
        <w:pStyle w:val="a3"/>
        <w:shd w:val="clear" w:color="auto" w:fill="FFFFFF"/>
        <w:spacing w:before="210" w:beforeAutospacing="0" w:after="0" w:afterAutospacing="0"/>
        <w:ind w:firstLine="540"/>
        <w:rPr>
          <w:color w:val="000000"/>
        </w:rPr>
      </w:pPr>
      <w:r w:rsidRPr="00BA1459">
        <w:rPr>
          <w:color w:val="000000"/>
        </w:rPr>
        <w:t>3) верхний предел государственного внутреннего долга Российской Федерации на 1 января 2024 года в сумме 23 526 717 772,2 тыс. рублей и на 1 января 2025 года в сумме 26 342 239 822,1 тыс. рублей;</w:t>
      </w:r>
    </w:p>
    <w:p w14:paraId="36ABD3A3" w14:textId="77777777" w:rsidR="00BA1459" w:rsidRPr="00BA1459" w:rsidRDefault="00BA1459" w:rsidP="00BA1459">
      <w:pPr>
        <w:pStyle w:val="a3"/>
        <w:shd w:val="clear" w:color="auto" w:fill="FFFFFF"/>
        <w:spacing w:before="210" w:beforeAutospacing="0" w:after="0" w:afterAutospacing="0"/>
        <w:ind w:firstLine="540"/>
        <w:rPr>
          <w:color w:val="000000"/>
        </w:rPr>
      </w:pPr>
      <w:r w:rsidRPr="00BA1459">
        <w:rPr>
          <w:color w:val="000000"/>
        </w:rPr>
        <w:t>4) верхний предел государственного внешнего долга Российской Федерации на 1 января 2024 года в сумме 71,7 млрд. долларов США, или 58,8 млрд. евро, и на 1 января 2025 года в сумме 75,7 млрд. долларов США, или 61,5 млрд. евро;</w:t>
      </w:r>
    </w:p>
    <w:p w14:paraId="78E2E68F" w14:textId="77777777" w:rsidR="00BA1459" w:rsidRPr="00BA1459" w:rsidRDefault="00BA1459" w:rsidP="00BA1459">
      <w:pPr>
        <w:pStyle w:val="a3"/>
        <w:shd w:val="clear" w:color="auto" w:fill="FFFFFF"/>
        <w:spacing w:before="210" w:beforeAutospacing="0" w:after="0" w:afterAutospacing="0"/>
        <w:ind w:firstLine="540"/>
        <w:rPr>
          <w:color w:val="000000"/>
        </w:rPr>
      </w:pPr>
      <w:r w:rsidRPr="00BA1459">
        <w:rPr>
          <w:color w:val="000000"/>
        </w:rPr>
        <w:t>5) профицит федерального бюджета на 2023 год в сумме 299 108 291,2 тыс. рублей и дефицит федерального бюджета на 2024 год в сумме 522 650 103,3 тыс. рублей.</w:t>
      </w:r>
    </w:p>
    <w:p w14:paraId="61C76880" w14:textId="77777777" w:rsidR="00BA1459" w:rsidRPr="00BA1459" w:rsidRDefault="00BA1459" w:rsidP="00BA145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041E0E" w14:textId="77777777" w:rsidR="00EE4243" w:rsidRDefault="00EE4243"/>
    <w:sectPr w:rsidR="00EE4243" w:rsidSect="001B4BE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BE4"/>
    <w:rsid w:val="001B4BE4"/>
    <w:rsid w:val="0063742B"/>
    <w:rsid w:val="00BA1459"/>
    <w:rsid w:val="00EE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5687E"/>
  <w15:chartTrackingRefBased/>
  <w15:docId w15:val="{0EACC679-A123-4A08-8926-1567D2E9F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E4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2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Лавренова</dc:creator>
  <cp:keywords/>
  <dc:description/>
  <cp:lastModifiedBy>Валерия Лавренова</cp:lastModifiedBy>
  <cp:revision>1</cp:revision>
  <dcterms:created xsi:type="dcterms:W3CDTF">2022-04-12T16:58:00Z</dcterms:created>
  <dcterms:modified xsi:type="dcterms:W3CDTF">2022-04-12T18:42:00Z</dcterms:modified>
</cp:coreProperties>
</file>