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143D8" w14:textId="529A0BDC" w:rsidR="005453B4" w:rsidRPr="00370F93" w:rsidRDefault="005453B4" w:rsidP="005453B4">
      <w:pPr>
        <w:pStyle w:val="Heading1"/>
        <w:rPr>
          <w:rFonts w:ascii="隶书" w:eastAsia="隶书"/>
          <w:color w:val="auto"/>
          <w:sz w:val="84"/>
          <w:szCs w:val="84"/>
        </w:rPr>
      </w:pPr>
      <w:r>
        <w:rPr>
          <w:rFonts w:ascii="隶书" w:eastAsia="隶书" w:hint="eastAsia"/>
          <w:color w:val="auto"/>
          <w:sz w:val="84"/>
          <w:szCs w:val="84"/>
        </w:rPr>
        <w:t>第六</w:t>
      </w:r>
      <w:r w:rsidRPr="00370F93">
        <w:rPr>
          <w:rFonts w:ascii="隶书" w:eastAsia="隶书" w:hint="eastAsia"/>
          <w:color w:val="auto"/>
          <w:sz w:val="84"/>
          <w:szCs w:val="84"/>
        </w:rPr>
        <w:t xml:space="preserve">讲  </w:t>
      </w:r>
      <w:r w:rsidR="00B127A2" w:rsidRPr="00B127A2">
        <w:rPr>
          <w:rFonts w:ascii="隶书" w:eastAsia="隶书" w:hint="eastAsia"/>
          <w:color w:val="auto"/>
          <w:sz w:val="84"/>
          <w:szCs w:val="84"/>
        </w:rPr>
        <w:t>藏密的修行次第</w:t>
      </w:r>
    </w:p>
    <w:p w14:paraId="63D4BD29" w14:textId="77777777" w:rsidR="005453B4" w:rsidRPr="00B127A2" w:rsidRDefault="005453B4" w:rsidP="005453B4">
      <w:pPr>
        <w:rPr>
          <w:rFonts w:ascii="隶书" w:eastAsia="隶书" w:hAnsiTheme="majorHAnsi" w:cstheme="majorBidi"/>
          <w:sz w:val="84"/>
          <w:szCs w:val="84"/>
        </w:rPr>
      </w:pPr>
    </w:p>
    <w:p w14:paraId="7DDB2D75" w14:textId="09E5369C" w:rsidR="00C607B4" w:rsidRPr="00B127A2" w:rsidRDefault="005453B4" w:rsidP="005453B4">
      <w:pPr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今天我们分享的是藏密的修行次第。为什么是藏密呢？因为在藏密当中，对修行次第有一个非常严格和完善的说明。就好像小学生至初中生至高中生至大学生一样，等级层次非常科学，非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常分明。我们要这样来看，任何一切法，只要对自己的证悟有帮助，就是好的佛法。所以不要带着有色眼镜去说我是修汉传佛法的，我们门派最厉害，其他门派都是错的，这样的话，在佛弟子当中不应该有，而应该对各门各派都有一些了解，挑选最合适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自己，而自己又有缘深入的一种修法进行实修，这样对解脱才有真正帮助。</w:t>
      </w:r>
    </w:p>
    <w:p w14:paraId="65FAE9A3" w14:textId="77777777" w:rsidR="005453B4" w:rsidRPr="00B127A2" w:rsidRDefault="005453B4" w:rsidP="005453B4">
      <w:pPr>
        <w:rPr>
          <w:rFonts w:ascii="隶书" w:eastAsia="隶书" w:hAnsiTheme="majorHAnsi" w:cstheme="majorBidi"/>
          <w:sz w:val="84"/>
          <w:szCs w:val="84"/>
        </w:rPr>
      </w:pPr>
    </w:p>
    <w:p w14:paraId="65E1F917" w14:textId="3FB052FD" w:rsidR="005453B4" w:rsidRPr="00B127A2" w:rsidRDefault="005453B4" w:rsidP="005453B4">
      <w:pPr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我简述一下藏密的三个修行次第，第一个叫作修出离心，第二个叫作修菩提心，第三个叫作明心见性。修出离心的方法，叫作外加行，四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加行，或四前行。修菩提心的方法，叫作五加行，内加行。明心见性的方法，就有很多种，各门派传承不同，修法也不同，通常意义上有中观，大圆满，大手印，气脉明点的修持等。但是对于我们初学者来说，不要去追求所谓的明心见性，而要将基础修好，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这是非常重要的。今天主要解释出离心和菩提心是什么，为什么要修。</w:t>
      </w:r>
    </w:p>
    <w:p w14:paraId="6A6C9D1B" w14:textId="77777777" w:rsidR="005453B4" w:rsidRPr="00B127A2" w:rsidRDefault="005453B4" w:rsidP="005453B4">
      <w:pPr>
        <w:rPr>
          <w:rFonts w:ascii="隶书" w:eastAsia="隶书" w:hAnsiTheme="majorHAnsi" w:cstheme="majorBidi"/>
          <w:sz w:val="84"/>
          <w:szCs w:val="84"/>
        </w:rPr>
      </w:pPr>
    </w:p>
    <w:p w14:paraId="63D415E8" w14:textId="075AE72A" w:rsidR="005453B4" w:rsidRPr="00B127A2" w:rsidRDefault="005453B4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第一，出离心。关键在于</w:t>
      </w:r>
      <w:r w:rsidRPr="00B127A2">
        <w:rPr>
          <w:rFonts w:ascii="隶书" w:eastAsia="隶书" w:hAnsiTheme="majorHAnsi" w:cstheme="majorBidi"/>
          <w:sz w:val="84"/>
          <w:szCs w:val="84"/>
        </w:rPr>
        <w:t>“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出离</w:t>
      </w:r>
      <w:r w:rsidRPr="00B127A2">
        <w:rPr>
          <w:rFonts w:ascii="隶书" w:eastAsia="隶书" w:hAnsiTheme="majorHAnsi" w:cstheme="majorBidi"/>
          <w:sz w:val="84"/>
          <w:szCs w:val="84"/>
        </w:rPr>
        <w:t>”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二字。出离什么，出离世间，也就是远离对这个世间一切的执着，叫作出离心。为什么要有出离心呢？出离心是修行的源动力。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一个人之所以要立某个目标，肯定是因为知道这个目标的重要性。出离心建立的修行者，就是知道证悟的重要，对这个世间产生了坚定的出离的想法，一定要脱离六道轮回，走向解脱。如果出离心修成，这位修行人是时时刻刻知道出离和解脱的重要的，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你要他不出离，都不可能，这才叫出离心真正修成。世界上的物质和一切对一个有坚定出离心的人都是没有诱惑的，除了上求解脱外，别无他物。所以，我们所有一切修行的开始，就是从修出离心开始。其实任何一个佛法的教法，都会从出离心教起，只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是各门各派的修法和叫法不同，目的都是为了让大家升起对世间轮回的厌恶，产生对证悟的向往。一个没有出离心的人，对于尘世间的钱财功名利禄，都是非常非常执着的，却不会考虑到死了后这些都是身外物，一根针都带不走。如果是一个出离心已经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修成的修行人，对于这些不能带到后世的东西，是完全一点儿感觉都没有的，多了反而累赘。除了必要的提供给身体的饮食还有睡眠之外，实在是不需要更多的东西。我们当今这个物欲横行的社会，能修成坚定的出离心是不容易的。修的过程一共四个：第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一个是修人身难得；第二个是修寿命无常；第三个是修六道轮回真实；第四个是修因果不虚；这四个就叫作四前行，四加行。修的目的，就是在内心立起非常坚固的信念，认定非出离这个短暂的世间不可。要修到什么程度呢？用比较显浅的话来说，就是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修到自己骨子里都相信是真的，那么就已经变成自己心中的真理了，所有的行为就都会依照出离心的准则去做。</w:t>
      </w:r>
    </w:p>
    <w:p w14:paraId="4562FC2A" w14:textId="77777777" w:rsidR="005453B4" w:rsidRPr="00B127A2" w:rsidRDefault="005453B4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</w:p>
    <w:p w14:paraId="5A192A9D" w14:textId="77777777" w:rsidR="005453B4" w:rsidRPr="00B127A2" w:rsidRDefault="005453B4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然后是菩提心，什么是菩提心呢？就是说我自己修好了还不够，我解脱了还不行，这么多的众生没有解脱，我一定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要解脱了回来渡他们，让大家都一起解脱，这就是菩提心。光修自己，坚定不移要解脱，这就是出离心，不但修自己，还立志渡所有众生，就叫作菩提心。如果菩提心修成的人，会透露出一种慈悲，因为对众生充满了哀愍，希望自己能够解脱还能够渡化众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生。如果一个修行人，坚定地认定出离这个世间法才是解脱，又坚定地认定自己解脱还不够，还要渡所有众生都解脱，这位修行人就已经完全具备承接密法明心见性修法的条件，堪称法器。</w:t>
      </w:r>
    </w:p>
    <w:p w14:paraId="08DE9538" w14:textId="77777777" w:rsidR="005453B4" w:rsidRPr="00B127A2" w:rsidRDefault="005453B4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</w:p>
    <w:p w14:paraId="06E0C690" w14:textId="1284B9F5" w:rsidR="005453B4" w:rsidRPr="00B127A2" w:rsidRDefault="005453B4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自己所修成的出离心和菩提心，会在明心见性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中带入自己内心深处的相续之中，而使得自己的修行永远不会退转。而如果没有坚固的出离心和菩提心，就进入明心见性的修行，因为相续中源动力不足，很有可能修到一半就中途退出，回转这花花世界当中。就算一位很厉害的上师传给你密宗最厉害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的大圆满修法，如果没有出离心和菩提心的根性，一味修大圆满，这到最后就是叫作浮沙筑塔，功用全无。所以我们在学习藏密的同修，一定一定要注重基础的修行，一是出离心，二是菩提心。</w:t>
      </w:r>
    </w:p>
    <w:p w14:paraId="5E0F3512" w14:textId="77777777" w:rsidR="005453B4" w:rsidRPr="00B127A2" w:rsidRDefault="005453B4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</w:p>
    <w:p w14:paraId="0873E86E" w14:textId="1899752D" w:rsidR="005453B4" w:rsidRPr="00B127A2" w:rsidRDefault="005453B4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同样的，修习其他法门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的同修，是不是就不要出离心和菩提心了呢？不是的，同样是非常重要。因为唯有坚定的出离和坚定的渡众生的发心，才能让自己深入佛法而不致退转。因此其实各个法门里，都有非常好的方法修出离心和修菩提心，只是叫法不同而己。不修出离心，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不修菩提心，是坚决不可能证悟的，一定一定要牢记。</w:t>
      </w:r>
    </w:p>
    <w:p w14:paraId="05F4BA3D" w14:textId="77777777" w:rsidR="005453B4" w:rsidRPr="00B127A2" w:rsidRDefault="005453B4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</w:p>
    <w:p w14:paraId="0885FFC4" w14:textId="5107389F" w:rsidR="00B127A2" w:rsidRPr="00B127A2" w:rsidRDefault="005453B4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而只修出离心和菩提心，能不能证悟呢？这个是有可能的。藏地有很多大德在修出离心和菩提心的过程中就突然证悟了。因此我们现在就知道了，打好基础，对于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佛法来说是非常重要的，和我们小时候学习数理化是一样的</w:t>
      </w:r>
      <w:r w:rsidR="00560CCF">
        <w:rPr>
          <w:rFonts w:ascii="隶书" w:eastAsia="隶书" w:hAnsiTheme="majorHAnsi" w:cstheme="majorBidi" w:hint="eastAsia"/>
          <w:sz w:val="84"/>
          <w:szCs w:val="84"/>
        </w:rPr>
        <w:t>。不</w:t>
      </w:r>
      <w:bookmarkStart w:id="0" w:name="_GoBack"/>
      <w:bookmarkEnd w:id="0"/>
      <w:r w:rsidR="00B127A2" w:rsidRPr="00B127A2">
        <w:rPr>
          <w:rFonts w:ascii="隶书" w:eastAsia="隶书" w:hAnsiTheme="majorHAnsi" w:cstheme="majorBidi" w:hint="eastAsia"/>
          <w:sz w:val="84"/>
          <w:szCs w:val="84"/>
        </w:rPr>
        <w:t>要求最高深的佛法，当下最合适自己的就是最重要的，也是最好的。</w:t>
      </w:r>
    </w:p>
    <w:p w14:paraId="7152EF87" w14:textId="77777777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</w:p>
    <w:p w14:paraId="15BBF991" w14:textId="6F8693D3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最后讲一个概念，如果没有出离心，没有菩提心，所修证的佛法，再高，其实也是为了世间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欲望而修，叫作世间法。如果有出离心，没菩提心，那么所修的法，就是求自己解脱而修的，叫作小乘佛法。出离心和菩提心全具的修法，是让一切众生都解脱而修，叫作大乘佛法。所以我们今天就知道了，出离心和菩提心有多重要，在藏密中会详细讲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解这两种心的具体修行方法，而在其他门派中，就要大家用智慧去分析和体会，出离心和菩提心融入了哪些教法当中。</w:t>
      </w:r>
    </w:p>
    <w:p w14:paraId="57443A8A" w14:textId="77777777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</w:p>
    <w:p w14:paraId="18E201BC" w14:textId="31E214D6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今天我们就分享到这里，感恩大家！</w:t>
      </w:r>
    </w:p>
    <w:p w14:paraId="494635BA" w14:textId="77777777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</w:p>
    <w:p w14:paraId="2587EE33" w14:textId="046B16C1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Q&amp;A</w:t>
      </w:r>
    </w:p>
    <w:p w14:paraId="1B549C05" w14:textId="69D76321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/>
          <w:sz w:val="84"/>
          <w:szCs w:val="84"/>
        </w:rPr>
        <w:t>Q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：五加行除了四前行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外，还有一行是哪个？</w:t>
      </w:r>
    </w:p>
    <w:p w14:paraId="51AB40C3" w14:textId="772C23D2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A：四前行和五加行是不同的。四前行修的是出离心，五加行修的是菩提心。五加行包括：</w:t>
      </w:r>
      <w:r w:rsidRPr="00B127A2">
        <w:rPr>
          <w:rFonts w:ascii="隶书" w:eastAsia="隶书" w:hAnsiTheme="majorHAnsi" w:cstheme="majorBidi"/>
          <w:sz w:val="84"/>
          <w:szCs w:val="84"/>
        </w:rPr>
        <w:t xml:space="preserve">1. 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皈依，</w:t>
      </w:r>
      <w:r w:rsidRPr="00B127A2">
        <w:rPr>
          <w:rFonts w:ascii="隶书" w:eastAsia="隶书" w:hAnsiTheme="majorHAnsi" w:cstheme="majorBidi"/>
          <w:sz w:val="84"/>
          <w:szCs w:val="84"/>
        </w:rPr>
        <w:t xml:space="preserve">2. 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发心，</w:t>
      </w:r>
      <w:r w:rsidRPr="00B127A2">
        <w:rPr>
          <w:rFonts w:ascii="隶书" w:eastAsia="隶书" w:hAnsiTheme="majorHAnsi" w:cstheme="majorBidi"/>
          <w:sz w:val="84"/>
          <w:szCs w:val="84"/>
        </w:rPr>
        <w:t xml:space="preserve">3. 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上师瑜伽，</w:t>
      </w:r>
      <w:r w:rsidRPr="00B127A2">
        <w:rPr>
          <w:rFonts w:ascii="隶书" w:eastAsia="隶书" w:hAnsiTheme="majorHAnsi" w:cstheme="majorBidi"/>
          <w:sz w:val="84"/>
          <w:szCs w:val="84"/>
        </w:rPr>
        <w:t xml:space="preserve">4. 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金刚萨垛清净业障，</w:t>
      </w:r>
      <w:r w:rsidRPr="00B127A2">
        <w:rPr>
          <w:rFonts w:ascii="隶书" w:eastAsia="隶书" w:hAnsiTheme="majorHAnsi" w:cstheme="majorBidi"/>
          <w:sz w:val="84"/>
          <w:szCs w:val="84"/>
        </w:rPr>
        <w:t xml:space="preserve">5. 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供曼达拉积累修行资粮。今天所讲的关键在于，现在藏密因为其神秘性，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而得到汉地广大修行人的推崇，也从藏地涌入很多所谓的仁波切，有些是真为了传法，有些是为图名利供养，大家一定要分清楚。如果有藏地师父传你密法，并和你说，你根性非常非常高，不用修加行，我给你一个厉害的修法就马上成就了，你一定要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扪心自问一下，自己是不是真的是所谓的</w:t>
      </w:r>
      <w:r w:rsidRPr="00B127A2">
        <w:rPr>
          <w:rFonts w:ascii="隶书" w:eastAsia="隶书" w:hAnsiTheme="majorHAnsi" w:cstheme="majorBidi"/>
          <w:sz w:val="84"/>
          <w:szCs w:val="84"/>
        </w:rPr>
        <w:t>“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根性很高</w:t>
      </w:r>
      <w:r w:rsidRPr="00B127A2">
        <w:rPr>
          <w:rFonts w:ascii="隶书" w:eastAsia="隶书" w:hAnsiTheme="majorHAnsi" w:cstheme="majorBidi"/>
          <w:sz w:val="84"/>
          <w:szCs w:val="84"/>
        </w:rPr>
        <w:t>”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，自己有没有坚定如是的出离心，有没有坚定如是的菩提心，摸摸自己心口回答自己，就知道答案了。这样不打基础的教法就是不负责任的教法，是会断了修行人的善根和慧命的，我们一定不能走上这样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的弯路，也一定不能认为自己很高。这样坚定一步一步向证悟的路走，内心才会渐渐开出灿烂的莲花。</w:t>
      </w:r>
    </w:p>
    <w:p w14:paraId="42B00E94" w14:textId="7E5E50C5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Q：听藏地的师兄说，求法很难的？</w:t>
      </w:r>
    </w:p>
    <w:p w14:paraId="7C059CD3" w14:textId="67AC0EC1" w:rsidR="00B127A2" w:rsidRPr="00B127A2" w:rsidRDefault="00B127A2" w:rsidP="005453B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隶书" w:eastAsia="隶书" w:hAnsiTheme="majorHAnsi" w:cstheme="majorBidi"/>
          <w:sz w:val="84"/>
          <w:szCs w:val="84"/>
        </w:rPr>
      </w:pPr>
      <w:r w:rsidRPr="00B127A2">
        <w:rPr>
          <w:rFonts w:ascii="隶书" w:eastAsia="隶书" w:hAnsiTheme="majorHAnsi" w:cstheme="majorBidi" w:hint="eastAsia"/>
          <w:sz w:val="84"/>
          <w:szCs w:val="84"/>
        </w:rPr>
        <w:t>A：不论在藏地还是汉地，求法都是非常难的，不难不足于证心。我们伟大的达摩祖师，是禅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宗的一祖。二祖慧可当年到嵩山求法，一直恭敬服侍，达摩祖师只是面壁坐禅，没有反应。一直到了寒冬腊月，达摩祖师在山洞里打坐，慧可就双手合十立在洞外，任雪花淹没。第二天一早达摩出来看到这个雪人，终于开口问道，你求何事？慧可恳请达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摩传法。达摩祖师说，诸佛所开示的无上妙道，须长时间精进勤苦地修行，行常人所不能行，忍常人所不能忍，方可证得。岂能是小德小智、轻心慢心的人所能证得？若以小德小智、轻心慢心来希求一乘大法，只能是痴人说梦，徒自勤苦，不会有结果的。听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了达摩的教诲，为了表达自己求法的诚意和决心，慧可毫不犹豫地抽出随身携带的戒刀，</w:t>
      </w:r>
      <w:r w:rsidRPr="00B127A2">
        <w:rPr>
          <w:rFonts w:ascii="隶书" w:eastAsia="隶书" w:hAnsiTheme="majorHAnsi" w:cstheme="majorBidi"/>
          <w:sz w:val="84"/>
          <w:szCs w:val="84"/>
        </w:rPr>
        <w:t>“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咔嚓</w:t>
      </w:r>
      <w:r w:rsidRPr="00B127A2">
        <w:rPr>
          <w:rFonts w:ascii="隶书" w:eastAsia="隶书" w:hAnsiTheme="majorHAnsi" w:cstheme="majorBidi"/>
          <w:sz w:val="84"/>
          <w:szCs w:val="84"/>
        </w:rPr>
        <w:t>”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t>一下砍断了自己的左臂。随后，慧可放下手里的戒刀，弯腰拿起自己鲜血淋漓的左臂，围绕达摩面壁洞转了一圈后，仍侍立于被鲜血染红的雪中。看到慧可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的决心，达摩祖师才认可，从此传衣钵和法器给他。我们可以看出一个真正具有大出离心的修行人的那种坚定，不是我们凡夫所能体会。然而说到这里，大家可能会有疑问，是不是我都要自残才能学到真正的佛法呢？其实不用怕，并没有这样，这个故事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只是二祖在特定的求法情景下而有，并不代表大多数人都要这样做。在佛陀的教法中也明确规定，在初地菩萨位以下的修行人，不准布施自己的身体。初地菩萨以上，因为已经证得变易生死，脱离了分段生死，肉身是形同可弃之物，用来布施和供养，</w:t>
      </w:r>
      <w:r w:rsidRPr="00B127A2">
        <w:rPr>
          <w:rFonts w:ascii="隶书" w:eastAsia="隶书" w:hAnsiTheme="majorHAnsi" w:cstheme="majorBidi" w:hint="eastAsia"/>
          <w:sz w:val="84"/>
          <w:szCs w:val="84"/>
        </w:rPr>
        <w:lastRenderedPageBreak/>
        <w:t>是得到允许的。初地菩萨以下，因肉体的痛苦，会产生极大的惊怖之心，会使修行之心退转，所以不能这样做。感恩大伟！感恩大家！</w:t>
      </w:r>
    </w:p>
    <w:p w14:paraId="493DBFBE" w14:textId="77777777" w:rsidR="00B127A2" w:rsidRDefault="00B127A2"/>
    <w:sectPr w:rsidR="00B127A2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4DCC2" w14:textId="77777777" w:rsidR="000B15B3" w:rsidRDefault="000B15B3" w:rsidP="008D23FA">
      <w:r>
        <w:separator/>
      </w:r>
    </w:p>
  </w:endnote>
  <w:endnote w:type="continuationSeparator" w:id="0">
    <w:p w14:paraId="6166FE1C" w14:textId="77777777" w:rsidR="000B15B3" w:rsidRDefault="000B15B3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8AE1C" w14:textId="77777777" w:rsidR="000B15B3" w:rsidRDefault="000B15B3" w:rsidP="008D23FA">
      <w:r>
        <w:separator/>
      </w:r>
    </w:p>
  </w:footnote>
  <w:footnote w:type="continuationSeparator" w:id="0">
    <w:p w14:paraId="6662525C" w14:textId="77777777" w:rsidR="000B15B3" w:rsidRDefault="000B15B3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3FAA"/>
    <w:rsid w:val="000474E3"/>
    <w:rsid w:val="00091391"/>
    <w:rsid w:val="000B15B3"/>
    <w:rsid w:val="000B3B41"/>
    <w:rsid w:val="000E56FF"/>
    <w:rsid w:val="00136F0B"/>
    <w:rsid w:val="001463C9"/>
    <w:rsid w:val="001D1131"/>
    <w:rsid w:val="001D39A0"/>
    <w:rsid w:val="002251F6"/>
    <w:rsid w:val="00243638"/>
    <w:rsid w:val="002700E1"/>
    <w:rsid w:val="00282C49"/>
    <w:rsid w:val="00283CF1"/>
    <w:rsid w:val="002B1CA9"/>
    <w:rsid w:val="002E7AC1"/>
    <w:rsid w:val="00331506"/>
    <w:rsid w:val="003325EC"/>
    <w:rsid w:val="00343D50"/>
    <w:rsid w:val="00370F93"/>
    <w:rsid w:val="003B144D"/>
    <w:rsid w:val="00437203"/>
    <w:rsid w:val="0050196E"/>
    <w:rsid w:val="005179F7"/>
    <w:rsid w:val="005453B4"/>
    <w:rsid w:val="00560CCF"/>
    <w:rsid w:val="006711E0"/>
    <w:rsid w:val="007B7887"/>
    <w:rsid w:val="007F3DBA"/>
    <w:rsid w:val="008D23FA"/>
    <w:rsid w:val="0093206F"/>
    <w:rsid w:val="009360DB"/>
    <w:rsid w:val="00A64F27"/>
    <w:rsid w:val="00AB2445"/>
    <w:rsid w:val="00AC451D"/>
    <w:rsid w:val="00AF7EBA"/>
    <w:rsid w:val="00B127A2"/>
    <w:rsid w:val="00B8764A"/>
    <w:rsid w:val="00BB7266"/>
    <w:rsid w:val="00C0795A"/>
    <w:rsid w:val="00C1223A"/>
    <w:rsid w:val="00C16317"/>
    <w:rsid w:val="00C607B4"/>
    <w:rsid w:val="00CD77EB"/>
    <w:rsid w:val="00D2581E"/>
    <w:rsid w:val="00D64286"/>
    <w:rsid w:val="00D744CF"/>
    <w:rsid w:val="00DF1EEF"/>
    <w:rsid w:val="00E218DE"/>
    <w:rsid w:val="00E9777A"/>
    <w:rsid w:val="00ED0B99"/>
    <w:rsid w:val="00F129FE"/>
    <w:rsid w:val="00F2490E"/>
    <w:rsid w:val="00F4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472</Words>
  <Characters>2694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6</cp:revision>
  <cp:lastPrinted>2017-05-19T01:47:00Z</cp:lastPrinted>
  <dcterms:created xsi:type="dcterms:W3CDTF">2017-05-19T22:27:00Z</dcterms:created>
  <dcterms:modified xsi:type="dcterms:W3CDTF">2017-05-20T16:06:00Z</dcterms:modified>
</cp:coreProperties>
</file>