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8D265" w14:textId="18E21623" w:rsidR="00FF4273" w:rsidRDefault="00FE56C2" w:rsidP="00C000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第十一讲 </w:t>
      </w:r>
      <w:r w:rsidR="003E6344" w:rsidRPr="003E6344">
        <w:rPr>
          <w:rFonts w:ascii="隶书" w:eastAsia="隶书" w:hint="eastAsia"/>
          <w:sz w:val="84"/>
          <w:szCs w:val="84"/>
        </w:rPr>
        <w:t>佛说无量寿经简述</w:t>
      </w:r>
    </w:p>
    <w:p w14:paraId="66EC6060" w14:textId="77777777" w:rsidR="00FE56C2" w:rsidRDefault="00FE56C2" w:rsidP="00C000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bookmarkStart w:id="0" w:name="_GoBack"/>
      <w:bookmarkEnd w:id="0"/>
    </w:p>
    <w:p w14:paraId="14464326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我们今天分享一下阿弥陀佛的故事和阿弥陀佛的四十八大愿。这些故事都记录在净土五经一论当中，四十八大愿记录在《佛说无量寿经》当中。</w:t>
      </w:r>
    </w:p>
    <w:p w14:paraId="668AC6C5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4F855B8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lastRenderedPageBreak/>
        <w:t>首先我们上一讲说过，阿弥陀佛的前身，是一个国王，也就是说，荣华富贵一切都具足，要什么有什么，不仅这样，他有至高无上的权力，也就是有生杀与取的最高权力。我们说通俗点，就是现在的国家主席，而且是终生制的，想要你家房价升就升，想要</w:t>
      </w:r>
      <w:r w:rsidRPr="00FE56C2">
        <w:rPr>
          <w:rFonts w:ascii="隶书" w:eastAsia="隶书"/>
          <w:sz w:val="84"/>
          <w:szCs w:val="84"/>
        </w:rPr>
        <w:lastRenderedPageBreak/>
        <w:t>房价跌就跌，想要你坐牢就坐牢，出狱就出狱，一句话提拔你，你全家鸡犬升天，一句话弹劾你，你全家从天堂坐过山车掉下来成平民百姓，甚至阶下囚。为啥要说得这么具体呢？因为很多人不理解成佛后阿弥陀佛的力量有多大，以为是吹牛，我们就先从</w:t>
      </w:r>
      <w:r w:rsidRPr="00FE56C2">
        <w:rPr>
          <w:rFonts w:ascii="隶书" w:eastAsia="隶书"/>
          <w:sz w:val="84"/>
          <w:szCs w:val="84"/>
        </w:rPr>
        <w:lastRenderedPageBreak/>
        <w:t>他未成佛前的力量说起，未成佛前，已经是掌控天下一切人为可以掌控的力量了。然后他不想要这种权力的宝座了，出家当了比丘，叫作法藏比丘。为什么他会放下权力的宝座呢？当然是看到了更大的力量，更大的光明。作为一个国王，还有什么事情没</w:t>
      </w:r>
      <w:r w:rsidRPr="00FE56C2">
        <w:rPr>
          <w:rFonts w:ascii="隶书" w:eastAsia="隶书"/>
          <w:sz w:val="84"/>
          <w:szCs w:val="84"/>
        </w:rPr>
        <w:lastRenderedPageBreak/>
        <w:t>法办成的呢？很简单，人人都要经历的生老病死，国王是一点儿办法都没有。然后他发现佛学中有答案，于是就成了出家人，要在佛学中找寻出离世间生老病死忧悲苦恼的方法。如果能解决这个问题，所要具有的力量，当然要比一个国王要大很多倍，</w:t>
      </w:r>
      <w:r w:rsidRPr="00FE56C2">
        <w:rPr>
          <w:rFonts w:ascii="隶书" w:eastAsia="隶书"/>
          <w:sz w:val="84"/>
          <w:szCs w:val="84"/>
        </w:rPr>
        <w:lastRenderedPageBreak/>
        <w:t>才有可能办到。这位国王，这位法藏比丘，当然就是追求这种更高的高于一切的力量而来。他发了大愿，而且是真实的大愿。什么是真实的大愿呢？就是口头说还不算，是内心真正完全相信的才算。他一共发了四十八个大愿，个个愿望都是想要建立一</w:t>
      </w:r>
      <w:r w:rsidRPr="00FE56C2">
        <w:rPr>
          <w:rFonts w:ascii="隶书" w:eastAsia="隶书"/>
          <w:sz w:val="84"/>
          <w:szCs w:val="84"/>
        </w:rPr>
        <w:lastRenderedPageBreak/>
        <w:t>个理想的国度，让众生都可以到他这个国度修行，脱离生死苦海。只要信他，有这个解脱的渴望，他就会来接引到他的国度去修行。因为他的大愿真实恳切，因此他真正建立了这么一个伟大的国度，叫作西方极乐净土，他也就成就了阿弥陀佛的佛身，</w:t>
      </w:r>
      <w:r w:rsidRPr="00FE56C2">
        <w:rPr>
          <w:rFonts w:ascii="隶书" w:eastAsia="隶书"/>
          <w:sz w:val="84"/>
          <w:szCs w:val="84"/>
        </w:rPr>
        <w:lastRenderedPageBreak/>
        <w:t>阿弥陀，意思是无量光无量寿，所以也称为无量寿佛。</w:t>
      </w:r>
    </w:p>
    <w:p w14:paraId="75FD7218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70F0579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那我要解释一下佛的力量。如果说大家了解了前面说的国王的力量，国王的力量可以说已经是天下最强的人能得到。但是，比起佛来说，那是真的一点儿皮毛都算</w:t>
      </w:r>
      <w:r w:rsidRPr="00FE56C2">
        <w:rPr>
          <w:rFonts w:ascii="隶书" w:eastAsia="隶书"/>
          <w:sz w:val="84"/>
          <w:szCs w:val="84"/>
        </w:rPr>
        <w:lastRenderedPageBreak/>
        <w:t>不上。我们不能将阿弥陀佛看成一个人，成佛的概念不是这么简单的。成佛证悟了，这个就不是一个人，而是一个巨大的能量体。这个能量体有多大呢？作个比喻来说，和太阳一样大。太阳有多厉害呢？太阳是我们大地一切生灵的能量源泉，太阳的力量</w:t>
      </w:r>
      <w:r w:rsidRPr="00FE56C2">
        <w:rPr>
          <w:rFonts w:ascii="隶书" w:eastAsia="隶书"/>
          <w:sz w:val="84"/>
          <w:szCs w:val="84"/>
        </w:rPr>
        <w:lastRenderedPageBreak/>
        <w:t>大到什么样的生灵都能吸取到能量，都是靠太阳的力量才维持了万物的生命。佛的力量，就和太阳的力量相当，也就是说，佛这个能量体，是无所不能的，力量巨大足以撼动天地一切。无量寿佛，以他的大愿力，建立了这个极乐净土，这个愿力也是大得</w:t>
      </w:r>
      <w:r w:rsidRPr="00FE56C2">
        <w:rPr>
          <w:rFonts w:ascii="隶书" w:eastAsia="隶书"/>
          <w:sz w:val="84"/>
          <w:szCs w:val="84"/>
        </w:rPr>
        <w:lastRenderedPageBreak/>
        <w:t>不可思议，因为他的力量大到可以创造出一个理想的宇宙来。</w:t>
      </w:r>
    </w:p>
    <w:p w14:paraId="3651A516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5370452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那么今天我们认真讲一下阿弥陀佛的四十八大愿。大家要清楚，佛的力量不是我们所想像的常人的力量，可以说是造物主的力量，宇宙的力量，太阳的力量，因</w:t>
      </w:r>
      <w:r w:rsidRPr="00FE56C2">
        <w:rPr>
          <w:rFonts w:ascii="隶书" w:eastAsia="隶书"/>
          <w:sz w:val="84"/>
          <w:szCs w:val="84"/>
        </w:rPr>
        <w:lastRenderedPageBreak/>
        <w:t>此可以说是无所不能。</w:t>
      </w:r>
    </w:p>
    <w:p w14:paraId="5AADBAFE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5EB9031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那这四十八个大愿是什么呢？</w:t>
      </w:r>
    </w:p>
    <w:p w14:paraId="4907938C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2B44357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1. 若我成佛时，我所居住的国土，将具足无量无边不可思议种种功德庄严，超过一切诸佛国土。愿我的佛土没有地狱、饿鬼、畜生三种</w:t>
      </w:r>
      <w:r w:rsidRPr="00FE56C2">
        <w:rPr>
          <w:rFonts w:ascii="隶书" w:eastAsia="隶书"/>
          <w:sz w:val="84"/>
          <w:szCs w:val="84"/>
        </w:rPr>
        <w:lastRenderedPageBreak/>
        <w:t>恶道。发愿来生我国土的一切众生，包括三恶道，甚至地狱界的众生，只要往生到我的佛国净土，接受我的教化，便全部成就无上正等正觉，脱离轮回，不会再堕入到恶趣之中。此愿若不实现，我不成佛。</w:t>
      </w:r>
    </w:p>
    <w:p w14:paraId="18884683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F05C444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2. 我成佛时，十方世</w:t>
      </w:r>
      <w:r w:rsidRPr="00FE56C2">
        <w:rPr>
          <w:rFonts w:ascii="隶书" w:eastAsia="隶书"/>
          <w:sz w:val="84"/>
          <w:szCs w:val="84"/>
        </w:rPr>
        <w:lastRenderedPageBreak/>
        <w:t>界所有一切众生，往生到我的极乐国土时，都具足永远不变不坏的紫磨真金身体。十方世界所有一切众生，往生到我的极乐世界时，都具足三十二种大丈夫相。容貌端正、身心净洁，都是一样的身相，身形容貌都没有差别，也没有好丑之分。此愿如果</w:t>
      </w:r>
      <w:r w:rsidRPr="00FE56C2">
        <w:rPr>
          <w:rFonts w:ascii="隶书" w:eastAsia="隶书"/>
          <w:sz w:val="84"/>
          <w:szCs w:val="84"/>
        </w:rPr>
        <w:lastRenderedPageBreak/>
        <w:t>不能实现，我不成佛。</w:t>
      </w:r>
    </w:p>
    <w:p w14:paraId="5B4732C7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573E079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3. 我成佛时，所有生到极乐世界的众生，都能够知道自己过去无量劫中多生多世所造的一切善恶果报。都能够洞视、彻听，知道十方世界过去、现在、未来的事情。如果此愿不能实现，我不成佛。</w:t>
      </w:r>
    </w:p>
    <w:p w14:paraId="5977562D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231DC7B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4. 我成佛时，所有生到极乐世界的众生，都能得到他心通，如果不能完全知道无量无边诸佛刹中一切众生的心念，我不成佛。</w:t>
      </w:r>
    </w:p>
    <w:p w14:paraId="5DE4363F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701E761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5. 我成佛时所有生到极乐世界的众生，都能圆满具足神通自在，得</w:t>
      </w:r>
      <w:r w:rsidRPr="00FE56C2">
        <w:rPr>
          <w:rFonts w:ascii="隶书" w:eastAsia="隶书"/>
          <w:sz w:val="84"/>
          <w:szCs w:val="84"/>
        </w:rPr>
        <w:lastRenderedPageBreak/>
        <w:t>大圆满而无有障碍。所有生到极乐世界的众生，在一刹那间，如果不能到达十方国土，遍游供养诸佛，我不成佛。</w:t>
      </w:r>
    </w:p>
    <w:p w14:paraId="3F163B92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2F826E1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6. 我成佛时，所有生到极乐世界的众生，都远离一切分别心，六根清静，如果他们不能决定成佛，我不成佛。</w:t>
      </w:r>
    </w:p>
    <w:p w14:paraId="14F87396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A76FFE9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7. 我成佛时，愿自己的光明不可限量，普照十方一切佛刹，光明绝对胜过一切佛光，胜过日月的光明千万亿倍。若有众生，见到我的光明，光明照触到他的身上，没有不得到安乐的，且自然以慈悲心来行善，将来必定往生极乐世界。</w:t>
      </w:r>
      <w:r w:rsidRPr="00FE56C2">
        <w:rPr>
          <w:rFonts w:ascii="隶书" w:eastAsia="隶书"/>
          <w:sz w:val="84"/>
          <w:szCs w:val="84"/>
        </w:rPr>
        <w:lastRenderedPageBreak/>
        <w:t>如果不能实现此愿，我不成佛。</w:t>
      </w:r>
    </w:p>
    <w:p w14:paraId="62444CE2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1465FA0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8. 我成佛时，我的寿命无量，国中无数天人、声闻寿命也和我同样的无量。假如一个大千世界的众生都成为缘觉，他们用百千劫长的时间，共同来计算极乐世界声闻、天人的寿量及人数，</w:t>
      </w:r>
      <w:r w:rsidRPr="00FE56C2">
        <w:rPr>
          <w:rFonts w:ascii="隶书" w:eastAsia="隶书"/>
          <w:sz w:val="84"/>
          <w:szCs w:val="84"/>
        </w:rPr>
        <w:lastRenderedPageBreak/>
        <w:t>他们如果能算知此寿量与数量，我不成佛。</w:t>
      </w:r>
    </w:p>
    <w:p w14:paraId="33CF820D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ABCE931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9. 我作佛时，十方世界无量无数诸佛，假若不共同称赞我的名号，及演说极乐世界的功德和国土的美妙，我不成佛。</w:t>
      </w:r>
    </w:p>
    <w:p w14:paraId="7C4AC6AD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BB4DECC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10. 我作佛时，十方世</w:t>
      </w:r>
      <w:r w:rsidRPr="00FE56C2">
        <w:rPr>
          <w:rFonts w:ascii="隶书" w:eastAsia="隶书"/>
          <w:sz w:val="84"/>
          <w:szCs w:val="84"/>
        </w:rPr>
        <w:lastRenderedPageBreak/>
        <w:t>界的所有众生，闻我名号之后，只要至诚深信，喜欢修学念佛法门，并把自己所修的一切善根，念念回向发愿求生我的国土。无论他念佛多少，甚至在临终时称念十句佛号都能往生极乐世界。如果不能往生，我不成佛。当然，除了犯五逆 罪和诽谤正法的人除外。</w:t>
      </w:r>
    </w:p>
    <w:p w14:paraId="44D40D01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603B17D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11. 我作佛时，十方世界众生，闻我名号，能发起殊胜的菩提心。以清净心修一切善行，奉行菩萨六波罗密。他们的信心坚定不退，又以所修一切善根，回向发愿求生极乐世界。一心专念我的名号，昼夜不断。此人在临终时，我</w:t>
      </w:r>
      <w:r w:rsidRPr="00FE56C2">
        <w:rPr>
          <w:rFonts w:ascii="隶书" w:eastAsia="隶书"/>
          <w:sz w:val="84"/>
          <w:szCs w:val="84"/>
        </w:rPr>
        <w:lastRenderedPageBreak/>
        <w:t>与诸菩萨众，出现在他的面前。接引他往生，在很短的时间就生到极乐国土，成为圆满证得三种不退转的阿惟越致大菩萨。如果不能实现，我不成佛。</w:t>
      </w:r>
    </w:p>
    <w:p w14:paraId="26BCBEE3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1F3BFF7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12.我作佛时，十方众生，闻我名号，一心专念极乐世界依正庄严，</w:t>
      </w:r>
      <w:r w:rsidRPr="00FE56C2">
        <w:rPr>
          <w:rFonts w:ascii="隶书" w:eastAsia="隶书"/>
          <w:sz w:val="84"/>
          <w:szCs w:val="84"/>
        </w:rPr>
        <w:lastRenderedPageBreak/>
        <w:t>发菩提心，信心坚固不退转，以持名念佛来培植功德之本，再以至诚心回向求生极乐世界，没有不满愿的。如果这个人过去生中造有极重的罪恶，听到阿弥陀佛名号，立即悔改过失，受持经典的教诫，发愿求生极乐世界，此人命终不会再经历三恶道，</w:t>
      </w:r>
      <w:r w:rsidRPr="00FE56C2">
        <w:rPr>
          <w:rFonts w:ascii="隶书" w:eastAsia="隶书"/>
          <w:sz w:val="84"/>
          <w:szCs w:val="84"/>
        </w:rPr>
        <w:lastRenderedPageBreak/>
        <w:t>立即往生到我的国土。如果不是这样，我不成佛。</w:t>
      </w:r>
    </w:p>
    <w:p w14:paraId="6F1834BA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EABC726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13. 我作佛时，我的国土之内没有妇女。若有女人，听闻到阿弥陀佛名号，就能得清净的信心，再以净信发菩提心，厌恶忧患女身，发愿求生极乐世界，此人命终</w:t>
      </w:r>
      <w:r w:rsidRPr="00FE56C2">
        <w:rPr>
          <w:rFonts w:ascii="隶书" w:eastAsia="隶书"/>
          <w:sz w:val="84"/>
          <w:szCs w:val="84"/>
        </w:rPr>
        <w:lastRenderedPageBreak/>
        <w:t>立即转化为男子，来生我的国土。</w:t>
      </w:r>
    </w:p>
    <w:p w14:paraId="6F03AEC8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B550E69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14. 我作佛时，十方世界所有一切众生，凡是生到极乐世界的人，都是从七宝莲池的莲花中化生。若不能实现，我不成佛。</w:t>
      </w:r>
    </w:p>
    <w:p w14:paraId="0916D7BF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C5F68C4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15. 我作佛时，十方世</w:t>
      </w:r>
      <w:r w:rsidRPr="00FE56C2">
        <w:rPr>
          <w:rFonts w:ascii="隶书" w:eastAsia="隶书"/>
          <w:sz w:val="84"/>
          <w:szCs w:val="84"/>
        </w:rPr>
        <w:lastRenderedPageBreak/>
        <w:t>界众生，听到阿弥陀佛名号之后，就能发起欢喜心，深信喜欢念佛法门，并虔诚礼拜归依，用清净心修习菩萨大行之法。他们的行持，已经获得诸天世人的尊敬。如果听到我的名号，尚未发愿往生我国。在他寿终之后，也能生到尊贵人家，得诸根无缺、</w:t>
      </w:r>
      <w:r w:rsidRPr="00FE56C2">
        <w:rPr>
          <w:rFonts w:ascii="隶书" w:eastAsia="隶书"/>
          <w:sz w:val="84"/>
          <w:szCs w:val="84"/>
        </w:rPr>
        <w:lastRenderedPageBreak/>
        <w:t>相貌圆满的大福德果报。来生还能继续修学念佛法门。如果不能实现，我不成佛。</w:t>
      </w:r>
    </w:p>
    <w:p w14:paraId="034311C1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F0CD7D4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16. 我作佛时，在我的极乐世界里，不但没有不善的事，就连不善的名字都不会听到。他们都同心同德，必定证果，永离一切烦恼，心得清</w:t>
      </w:r>
      <w:r w:rsidRPr="00FE56C2">
        <w:rPr>
          <w:rFonts w:ascii="隶书" w:eastAsia="隶书"/>
          <w:sz w:val="84"/>
          <w:szCs w:val="84"/>
        </w:rPr>
        <w:lastRenderedPageBreak/>
        <w:t>凉自在，所受的快乐无比殊胜，如同漏尽比丘，不再生起分别心，对身体也不会再起执著的念头。如果不能实现，我不成佛。</w:t>
      </w:r>
    </w:p>
    <w:p w14:paraId="6AC0BB21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ED7CD08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17. 我作佛时，往生到极乐世界的众生，都具足无量善根，所以得金刚不坏的身体，具有非</w:t>
      </w:r>
      <w:r w:rsidRPr="00FE56C2">
        <w:rPr>
          <w:rFonts w:ascii="隶书" w:eastAsia="隶书"/>
          <w:sz w:val="84"/>
          <w:szCs w:val="84"/>
        </w:rPr>
        <w:lastRenderedPageBreak/>
        <w:t>常坚固的体力。身顶都有光明照耀，具足成就圆满智慧，获得如同佛一样的无碍辩才。都能契机契理地演说诸佛深密精要的佛法，声音如钟声一样传播得很远，能警觉众生断恶修善，离苦得乐。如果不能实现，我不成佛。</w:t>
      </w:r>
    </w:p>
    <w:p w14:paraId="37E1A943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72744D5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lastRenderedPageBreak/>
        <w:t>18. 我作佛时，十方世界所有众生，往生到极乐世界，都能究竟证得一生补处等觉菩萨的果位，决定一生成佛。除了他们希望实践本愿，凭著坚固弘誓愿力，教化一切众生，使众生对于佛法都能发起清净的信心，劝导他们修学觉悟的行为，进而修学普</w:t>
      </w:r>
      <w:r w:rsidRPr="00FE56C2">
        <w:rPr>
          <w:rFonts w:ascii="隶书" w:eastAsia="隶书"/>
          <w:sz w:val="84"/>
          <w:szCs w:val="84"/>
        </w:rPr>
        <w:lastRenderedPageBreak/>
        <w:t>贤菩萨的十大愿王求愿往生极乐。这些菩萨即使示现到他方世界教化众生，也不受六道轮回的苦报。他们或者示现说法的身分，或者示现听法的身分，或者示现神通利益众生，令众生随意修习，引导众生往生极乐。如果不能实现，我不成佛。</w:t>
      </w:r>
    </w:p>
    <w:p w14:paraId="688882E2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811FA55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19. 我作佛时，一切往生我国的众生，希望供养诸佛，十方诸佛都能应他们的心念接受供养。如果不能实现，我不成佛。</w:t>
      </w:r>
    </w:p>
    <w:p w14:paraId="44BD6DBD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227C3DA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20. 我作佛时，极乐世界的一切万物，庄严清净、光明华丽、形状色</w:t>
      </w:r>
      <w:r w:rsidRPr="00FE56C2">
        <w:rPr>
          <w:rFonts w:ascii="隶书" w:eastAsia="隶书"/>
          <w:sz w:val="84"/>
          <w:szCs w:val="84"/>
        </w:rPr>
        <w:lastRenderedPageBreak/>
        <w:t>彩殊胜奇特，真正是微妙到了极处，是无法称说衡量的。极乐世界的众生虽然具足天眼，对于国中万物如能分辨出它的形状、色彩、光明相状、名字数量，以及能总体描述的，我不成佛。</w:t>
      </w:r>
    </w:p>
    <w:p w14:paraId="3A915405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45104C7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21. 我作佛时，极乐国</w:t>
      </w:r>
      <w:r w:rsidRPr="00FE56C2">
        <w:rPr>
          <w:rFonts w:ascii="隶书" w:eastAsia="隶书"/>
          <w:sz w:val="84"/>
          <w:szCs w:val="84"/>
        </w:rPr>
        <w:lastRenderedPageBreak/>
        <w:t>中有无量光明彩丽的树。它们的高度有的百由旬，有的千由旬。道场旁的菩提树高达四百万里。在极乐世界的菩萨当中，虽然有些善根稍劣的，但是他们对这些宝树的庄严，都能了解知道。想要看到十方诸佛国土的种种庄严，都能在宝树行间看到，好像从明</w:t>
      </w:r>
      <w:r w:rsidRPr="00FE56C2">
        <w:rPr>
          <w:rFonts w:ascii="隶书" w:eastAsia="隶书"/>
          <w:sz w:val="84"/>
          <w:szCs w:val="84"/>
        </w:rPr>
        <w:lastRenderedPageBreak/>
        <w:t>洁的镜子看到自己的面相一样。如果不能实现，我不成佛。</w:t>
      </w:r>
    </w:p>
    <w:p w14:paraId="633132A3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1708A3A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22. 我作佛时，所居住的极乐世界广阔无比、庄严清净，光明晶莹得像镜子一样，能彻照十方无量无数、不可思议的诸佛国土。十方世界的一切众生，如果看到</w:t>
      </w:r>
      <w:r w:rsidRPr="00FE56C2">
        <w:rPr>
          <w:rFonts w:ascii="隶书" w:eastAsia="隶书"/>
          <w:sz w:val="84"/>
          <w:szCs w:val="84"/>
        </w:rPr>
        <w:lastRenderedPageBreak/>
        <w:t>极乐世界的光明，就都能生起希有殊胜无上的菩提心。如果不能实现，我不成佛。</w:t>
      </w:r>
    </w:p>
    <w:p w14:paraId="0573CC4F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671A247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23. 我作佛时，从极乐世界的地层到虚空，其中所有的宫殿、楼观、池流、华树以及所有一切万物，都是由无量的宝香和合而成。宝香气</w:t>
      </w:r>
      <w:r w:rsidRPr="00FE56C2">
        <w:rPr>
          <w:rFonts w:ascii="隶书" w:eastAsia="隶书"/>
          <w:sz w:val="84"/>
          <w:szCs w:val="84"/>
        </w:rPr>
        <w:lastRenderedPageBreak/>
        <w:t>味能遍熏十方世界，一切众生只要闻到极乐世界的妙香，自然就会修学佛所教导的种种殊胜清净之行。如果不能实现，我不成佛。</w:t>
      </w:r>
    </w:p>
    <w:p w14:paraId="106B64BF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304BCE5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24. 我作佛时，十方一切佛刹中的所有菩萨，只要闻到我的名号之后，就能随即证得清净三昧、</w:t>
      </w:r>
      <w:r w:rsidRPr="00FE56C2">
        <w:rPr>
          <w:rFonts w:ascii="隶书" w:eastAsia="隶书"/>
          <w:sz w:val="84"/>
          <w:szCs w:val="84"/>
        </w:rPr>
        <w:lastRenderedPageBreak/>
        <w:t>解脱三昧、普等三昧，也自然能掌握一切法的总原则，能安住在念佛三昧中，一直圆满成佛。并且常在定中供养十方无量无边一切诸佛，而且不失定意。如果不能实现，我不成佛。</w:t>
      </w:r>
    </w:p>
    <w:p w14:paraId="67CF57EF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86D5541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25. 我作佛时，他方世界的菩萨们，听到我的</w:t>
      </w:r>
      <w:r w:rsidRPr="00FE56C2">
        <w:rPr>
          <w:rFonts w:ascii="隶书" w:eastAsia="隶书"/>
          <w:sz w:val="84"/>
          <w:szCs w:val="84"/>
        </w:rPr>
        <w:lastRenderedPageBreak/>
        <w:t>名号，就可证得永离生死之法，脱离十法界，证入一真法界。同时能掌握一切法的总原则，对一切众生契机契理宣说妙法。身心自然清净欢喜，得到如佛一样的平等住。以菩萨的心行利益众生，自然具足佛果功德的根本，立刻获得音响忍、柔顺忍、和</w:t>
      </w:r>
      <w:r w:rsidRPr="00FE56C2">
        <w:rPr>
          <w:rFonts w:ascii="隶书" w:eastAsia="隶书"/>
          <w:sz w:val="84"/>
          <w:szCs w:val="84"/>
        </w:rPr>
        <w:lastRenderedPageBreak/>
        <w:t>无生法忍，就能圆满证得三不退转的果位。如果不能实现，我不成佛</w:t>
      </w:r>
    </w:p>
    <w:p w14:paraId="356C5889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88D42E8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以上二十五段文字，概括了四十八大愿的主要内容，关于48个大愿分别的详细情况，大家可以参见《佛说无量寿经》中的内容。</w:t>
      </w:r>
    </w:p>
    <w:p w14:paraId="7E4C8E87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A04BF7C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lastRenderedPageBreak/>
        <w:t>我们首先要知道，佛不说一句假话，他发的大愿，他一定要做到，也就是说，上面一条条就像天规一样，他一条条都要做到，没有一条是假的。如果凭我们人的力量，哪怕是国王的力量，这些事情不要说都做到，做到其中一件都相当困难。正因为佛具</w:t>
      </w:r>
      <w:r w:rsidRPr="00FE56C2">
        <w:rPr>
          <w:rFonts w:ascii="隶书" w:eastAsia="隶书"/>
          <w:sz w:val="84"/>
          <w:szCs w:val="84"/>
        </w:rPr>
        <w:lastRenderedPageBreak/>
        <w:t>有与太阳可比拟的力量，所以才能做到这些全部。</w:t>
      </w:r>
    </w:p>
    <w:p w14:paraId="0332EE5D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3EF11FE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四十八大愿总的意思就是，我这个国王，建立了一个这样的国家，很漂亮很庄严，我们招国民，什么人能来做国民呢？首先信我，然后发愿要来做我的国民，那我就马上开车过来将你</w:t>
      </w:r>
      <w:r w:rsidRPr="00FE56C2">
        <w:rPr>
          <w:rFonts w:ascii="隶书" w:eastAsia="隶书"/>
          <w:sz w:val="84"/>
          <w:szCs w:val="84"/>
        </w:rPr>
        <w:lastRenderedPageBreak/>
        <w:t>迎接回来，从此你就在这里生根发芽，永远在这里安住，直到成佛为止。这个国家一切都是最最上好的，成佛的条件也是全都具备的，所以在这里修行，不会跑到六道中去。而且，只要你想来，你愿意来，你念阿弥陀佛的名字，这个国王就马上知道了，</w:t>
      </w:r>
      <w:r w:rsidRPr="00FE56C2">
        <w:rPr>
          <w:rFonts w:ascii="隶书" w:eastAsia="隶书"/>
          <w:sz w:val="84"/>
          <w:szCs w:val="84"/>
        </w:rPr>
        <w:lastRenderedPageBreak/>
        <w:t>马上就会去接你过来，这是这位国王的愿力。只要你愿意，信我，都能来我这边修行。</w:t>
      </w:r>
    </w:p>
    <w:p w14:paraId="15921D90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184D117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那么这里要解释几个问题。</w:t>
      </w:r>
    </w:p>
    <w:p w14:paraId="7F562689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711450A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第一，和密宗还有禅宗不同，净土宗是借佛力而渡，其他两者都是靠</w:t>
      </w:r>
      <w:r w:rsidRPr="00FE56C2">
        <w:rPr>
          <w:rFonts w:ascii="隶书" w:eastAsia="隶书"/>
          <w:sz w:val="84"/>
          <w:szCs w:val="84"/>
        </w:rPr>
        <w:lastRenderedPageBreak/>
        <w:t>自力解脱。净土宗是靠阿弥陀佛来接自己，因为阿弥陀佛发过这么大的愿，他一定会来接你的，完全不用担心。</w:t>
      </w:r>
    </w:p>
    <w:p w14:paraId="5C92606E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68A46F5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第二，业债累累的人能不能修净土宗？绝对是没有问题的，因为净土宗是横超三界脱离苦海。但是，根据业债轻重和</w:t>
      </w:r>
      <w:r w:rsidRPr="00FE56C2">
        <w:rPr>
          <w:rFonts w:ascii="隶书" w:eastAsia="隶书"/>
          <w:sz w:val="84"/>
          <w:szCs w:val="84"/>
        </w:rPr>
        <w:lastRenderedPageBreak/>
        <w:t>证悟大小，就有九个品位的区别，并不是一到极乐世界就能成佛的。</w:t>
      </w:r>
    </w:p>
    <w:p w14:paraId="31D10D88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C00DCDE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第三，我们怎么去得到阿弥陀佛愿力的利益呢？关键是三个字，信，愿，行。信就是相信阿弥陀佛，坚定信阿弥陀佛，信到一心要跟他走，这样才是坚定信。然后发</w:t>
      </w:r>
      <w:r w:rsidRPr="00FE56C2">
        <w:rPr>
          <w:rFonts w:ascii="隶书" w:eastAsia="隶书"/>
          <w:sz w:val="84"/>
          <w:szCs w:val="84"/>
        </w:rPr>
        <w:lastRenderedPageBreak/>
        <w:t>大愿，我要往生西方极乐净土，我还要帮助一切众生解脱。如果你相信，真实不假的相信，阿弥陀佛就会乘自己的愿力来接引。</w:t>
      </w:r>
    </w:p>
    <w:p w14:paraId="08260EE9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716C774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所以在这里我们学习了阿弥陀佛建立佛国所发下的所有重大愿望。下一次我们会讲解三品九</w:t>
      </w:r>
      <w:r w:rsidRPr="00FE56C2">
        <w:rPr>
          <w:rFonts w:ascii="隶书" w:eastAsia="隶书"/>
          <w:sz w:val="84"/>
          <w:szCs w:val="84"/>
        </w:rPr>
        <w:lastRenderedPageBreak/>
        <w:t>生的概念，让大家了解不同恶业的人念了阿弥陀佛后得到什么样的结果。</w:t>
      </w:r>
    </w:p>
    <w:p w14:paraId="7FEE7990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ABA9400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E56C2">
        <w:rPr>
          <w:rFonts w:ascii="隶书" w:eastAsia="隶书"/>
          <w:sz w:val="84"/>
          <w:szCs w:val="84"/>
        </w:rPr>
        <w:t>今天我们就讲到这里，感恩大家！</w:t>
      </w:r>
    </w:p>
    <w:p w14:paraId="62CCCC98" w14:textId="77777777" w:rsidR="00FE56C2" w:rsidRPr="00FE56C2" w:rsidRDefault="00FE56C2" w:rsidP="00FE56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53A3D89" w14:textId="77777777" w:rsidR="00FE56C2" w:rsidRPr="00FF4273" w:rsidRDefault="00FE56C2" w:rsidP="00C000C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sectPr w:rsidR="00FE56C2" w:rsidRPr="00FF4273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0757C" w14:textId="77777777" w:rsidR="009B7E1B" w:rsidRDefault="009B7E1B" w:rsidP="008D23FA">
      <w:r>
        <w:separator/>
      </w:r>
    </w:p>
  </w:endnote>
  <w:endnote w:type="continuationSeparator" w:id="0">
    <w:p w14:paraId="50A93400" w14:textId="77777777" w:rsidR="009B7E1B" w:rsidRDefault="009B7E1B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72CFE" w14:textId="77777777" w:rsidR="009B7E1B" w:rsidRDefault="009B7E1B" w:rsidP="008D23FA">
      <w:r>
        <w:separator/>
      </w:r>
    </w:p>
  </w:footnote>
  <w:footnote w:type="continuationSeparator" w:id="0">
    <w:p w14:paraId="0D94FD87" w14:textId="77777777" w:rsidR="009B7E1B" w:rsidRDefault="009B7E1B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5B33"/>
    <w:rsid w:val="00091391"/>
    <w:rsid w:val="000B15B3"/>
    <w:rsid w:val="000B3B41"/>
    <w:rsid w:val="000E56FF"/>
    <w:rsid w:val="00136F0B"/>
    <w:rsid w:val="001463C9"/>
    <w:rsid w:val="001924D2"/>
    <w:rsid w:val="001D1131"/>
    <w:rsid w:val="001D39A0"/>
    <w:rsid w:val="002251F6"/>
    <w:rsid w:val="00243638"/>
    <w:rsid w:val="002700E1"/>
    <w:rsid w:val="00282C49"/>
    <w:rsid w:val="00283CF1"/>
    <w:rsid w:val="002B1CA9"/>
    <w:rsid w:val="002E7AC1"/>
    <w:rsid w:val="00331506"/>
    <w:rsid w:val="003325EC"/>
    <w:rsid w:val="00343D50"/>
    <w:rsid w:val="003560AF"/>
    <w:rsid w:val="00370F93"/>
    <w:rsid w:val="003B144D"/>
    <w:rsid w:val="003E6344"/>
    <w:rsid w:val="00437203"/>
    <w:rsid w:val="00480C02"/>
    <w:rsid w:val="0050196E"/>
    <w:rsid w:val="005179F7"/>
    <w:rsid w:val="005453B4"/>
    <w:rsid w:val="00547028"/>
    <w:rsid w:val="00560CCF"/>
    <w:rsid w:val="006572A7"/>
    <w:rsid w:val="006711E0"/>
    <w:rsid w:val="006B1C42"/>
    <w:rsid w:val="006F2DE6"/>
    <w:rsid w:val="00791436"/>
    <w:rsid w:val="007B7887"/>
    <w:rsid w:val="007D7B62"/>
    <w:rsid w:val="007F3DBA"/>
    <w:rsid w:val="00873E68"/>
    <w:rsid w:val="008B6D9E"/>
    <w:rsid w:val="008D23FA"/>
    <w:rsid w:val="0093206F"/>
    <w:rsid w:val="009360DB"/>
    <w:rsid w:val="009B7E1B"/>
    <w:rsid w:val="00A64F27"/>
    <w:rsid w:val="00AB2445"/>
    <w:rsid w:val="00AC451D"/>
    <w:rsid w:val="00AF7EBA"/>
    <w:rsid w:val="00B127A2"/>
    <w:rsid w:val="00B22A8C"/>
    <w:rsid w:val="00B50306"/>
    <w:rsid w:val="00B8764A"/>
    <w:rsid w:val="00BB7266"/>
    <w:rsid w:val="00BC7A07"/>
    <w:rsid w:val="00C000C2"/>
    <w:rsid w:val="00C0795A"/>
    <w:rsid w:val="00C1223A"/>
    <w:rsid w:val="00C16317"/>
    <w:rsid w:val="00C607B4"/>
    <w:rsid w:val="00CD0273"/>
    <w:rsid w:val="00CD6946"/>
    <w:rsid w:val="00CD77EB"/>
    <w:rsid w:val="00D2581E"/>
    <w:rsid w:val="00D36A47"/>
    <w:rsid w:val="00D64286"/>
    <w:rsid w:val="00D744CF"/>
    <w:rsid w:val="00DF1EEF"/>
    <w:rsid w:val="00E218DE"/>
    <w:rsid w:val="00E9777A"/>
    <w:rsid w:val="00EB21A4"/>
    <w:rsid w:val="00ED0B99"/>
    <w:rsid w:val="00F129FE"/>
    <w:rsid w:val="00F2490E"/>
    <w:rsid w:val="00F465A4"/>
    <w:rsid w:val="00FC2982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741</Words>
  <Characters>4224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4</cp:revision>
  <cp:lastPrinted>2017-05-30T04:48:00Z</cp:lastPrinted>
  <dcterms:created xsi:type="dcterms:W3CDTF">2017-05-30T04:48:00Z</dcterms:created>
  <dcterms:modified xsi:type="dcterms:W3CDTF">2017-05-30T04:52:00Z</dcterms:modified>
</cp:coreProperties>
</file>