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C9C00" w14:textId="1EFE447E" w:rsidR="00D12AA8" w:rsidRDefault="005F3162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第十九</w:t>
      </w:r>
      <w:bookmarkStart w:id="0" w:name="_GoBack"/>
      <w:bookmarkEnd w:id="0"/>
      <w:r w:rsidR="00D12AA8">
        <w:rPr>
          <w:rFonts w:ascii="隶书" w:eastAsia="隶书" w:hint="eastAsia"/>
          <w:sz w:val="84"/>
          <w:szCs w:val="84"/>
        </w:rPr>
        <w:t>讲 什么是回向</w:t>
      </w:r>
    </w:p>
    <w:p w14:paraId="59B5BF7E" w14:textId="77777777" w:rsidR="00D12AA8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44E5F43" w14:textId="2A8C749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我们今天所分享的主题是，回向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我们已经学过了因果不虚的道理，知道种善因得善果，种恶因得恶果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那么什么叫做回向呢</w:t>
      </w:r>
      <w:r w:rsidRPr="007637F5">
        <w:rPr>
          <w:rFonts w:ascii="隶书" w:eastAsia="隶书" w:hint="eastAsia"/>
          <w:sz w:val="84"/>
          <w:szCs w:val="84"/>
        </w:rPr>
        <w:t>？</w:t>
      </w:r>
      <w:r w:rsidRPr="007637F5">
        <w:rPr>
          <w:rFonts w:ascii="隶书" w:eastAsia="隶书"/>
          <w:sz w:val="84"/>
          <w:szCs w:val="84"/>
        </w:rPr>
        <w:t>所谓回向，回者回转、向者趣向，即回转自己所修之功德而趣向于所期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也就是说，我们如果做了善事，</w:t>
      </w:r>
      <w:r w:rsidRPr="007637F5">
        <w:rPr>
          <w:rFonts w:ascii="隶书" w:eastAsia="隶书"/>
          <w:sz w:val="84"/>
          <w:szCs w:val="84"/>
        </w:rPr>
        <w:lastRenderedPageBreak/>
        <w:t>或修行了佛法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我们可以发愿将这个善果聚焦到某一件事情上，在这件事情上使善果成熟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这就是回向的意义</w:t>
      </w:r>
      <w:r w:rsidRPr="007637F5">
        <w:rPr>
          <w:rFonts w:ascii="隶书" w:eastAsia="隶书" w:hint="eastAsia"/>
          <w:sz w:val="84"/>
          <w:szCs w:val="84"/>
        </w:rPr>
        <w:t>。</w:t>
      </w:r>
    </w:p>
    <w:p w14:paraId="34501F42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B336920" w14:textId="5BCD6A55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不管是任何大大小小的善根，包括坐一次禅、听一次法、讲四句偈，甚至念一遍阿弥陀佛的名号，以及一刹那间忆</w:t>
      </w:r>
      <w:r w:rsidRPr="007637F5">
        <w:rPr>
          <w:rFonts w:ascii="隶书" w:eastAsia="隶书"/>
          <w:sz w:val="84"/>
          <w:szCs w:val="84"/>
        </w:rPr>
        <w:lastRenderedPageBreak/>
        <w:t>念出离心、菩提心与产生信心，乃至在日常生活中做一次取舍善恶之事等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我们都可以进行回向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使这个善果在特定的方向上成熟</w:t>
      </w:r>
      <w:r w:rsidRPr="007637F5">
        <w:rPr>
          <w:rFonts w:ascii="隶书" w:eastAsia="隶书" w:hint="eastAsia"/>
          <w:sz w:val="84"/>
          <w:szCs w:val="84"/>
        </w:rPr>
        <w:t>。</w:t>
      </w:r>
    </w:p>
    <w:p w14:paraId="76AB801B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BB666C9" w14:textId="2C9DBDCF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那么就有很多不同的回向的目的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比如有些人，将自己所做的善行功德，转化为实实在在的果报，</w:t>
      </w:r>
      <w:r w:rsidRPr="007637F5">
        <w:rPr>
          <w:rFonts w:ascii="隶书" w:eastAsia="隶书"/>
          <w:sz w:val="84"/>
          <w:szCs w:val="84"/>
        </w:rPr>
        <w:lastRenderedPageBreak/>
        <w:t>希望家庭平安健康，孩子学业有成，事业顺利等等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这些回向，都可以将善行的果报变成实际的现实利益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如果是发了出离心的修行人，往往会将善行和修行回向到解脱的路上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希望自己的善行能使自己积累证悟的资粮，早日了脱生死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一些发了世俗</w:t>
      </w:r>
      <w:r w:rsidRPr="007637F5">
        <w:rPr>
          <w:rFonts w:ascii="隶书" w:eastAsia="隶书"/>
          <w:sz w:val="84"/>
          <w:szCs w:val="84"/>
        </w:rPr>
        <w:lastRenderedPageBreak/>
        <w:t>菩提心的人，会将善行和修行的功德，回向到自己孩子身上，回向到自己父母身上，回向到自己亲朋好友身上，为他们换取人间福报资粮，身体健康，事业顺利等等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如果是发了大乘菩提心的人，会将善行和修行的功德，回向给一切众生，希望成就一切</w:t>
      </w:r>
      <w:r w:rsidRPr="007637F5">
        <w:rPr>
          <w:rFonts w:ascii="隶书" w:eastAsia="隶书"/>
          <w:sz w:val="84"/>
          <w:szCs w:val="84"/>
        </w:rPr>
        <w:lastRenderedPageBreak/>
        <w:t>众生了脱生死，共证菩提的大愿</w:t>
      </w:r>
      <w:r w:rsidRPr="007637F5">
        <w:rPr>
          <w:rFonts w:ascii="隶书" w:eastAsia="隶书" w:hint="eastAsia"/>
          <w:sz w:val="84"/>
          <w:szCs w:val="84"/>
        </w:rPr>
        <w:t>。</w:t>
      </w:r>
    </w:p>
    <w:p w14:paraId="35ACD7BA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4F950F5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我们可以看到，不同修行层次的人，回向的目的是不同的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我们可以简单分为三种层次</w:t>
      </w:r>
      <w:r w:rsidRPr="007637F5">
        <w:rPr>
          <w:rFonts w:ascii="隶书" w:eastAsia="隶书" w:hint="eastAsia"/>
          <w:sz w:val="84"/>
          <w:szCs w:val="84"/>
        </w:rPr>
        <w:t>：</w:t>
      </w:r>
    </w:p>
    <w:p w14:paraId="68BE6427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1751336" w14:textId="5D755AF8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第一种是下等层次的回向，就是为了人天福报的回向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求世间法的人，</w:t>
      </w:r>
      <w:r w:rsidRPr="007637F5">
        <w:rPr>
          <w:rFonts w:ascii="隶书" w:eastAsia="隶书"/>
          <w:sz w:val="84"/>
          <w:szCs w:val="84"/>
        </w:rPr>
        <w:lastRenderedPageBreak/>
        <w:t>往往这样回向</w:t>
      </w:r>
      <w:r w:rsidRPr="007637F5">
        <w:rPr>
          <w:rFonts w:ascii="隶书" w:eastAsia="隶书" w:hint="eastAsia"/>
          <w:sz w:val="84"/>
          <w:szCs w:val="84"/>
        </w:rPr>
        <w:t>。</w:t>
      </w:r>
    </w:p>
    <w:p w14:paraId="6B151630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867FF78" w14:textId="34E25233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第二种是中等层次的回向，就是发了出离心但是没发菩提心的小乘修行人的回向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为小乘佛法的果报回向，但是没有菩提心度众生，这是中等层次的回向</w:t>
      </w:r>
      <w:r w:rsidRPr="007637F5">
        <w:rPr>
          <w:rFonts w:ascii="隶书" w:eastAsia="隶书" w:hint="eastAsia"/>
          <w:sz w:val="84"/>
          <w:szCs w:val="84"/>
        </w:rPr>
        <w:t>。</w:t>
      </w:r>
    </w:p>
    <w:p w14:paraId="23013077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7155114" w14:textId="5B9FD1B6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第三种是上等层次的回</w:t>
      </w:r>
      <w:r w:rsidRPr="007637F5">
        <w:rPr>
          <w:rFonts w:ascii="隶书" w:eastAsia="隶书"/>
          <w:sz w:val="84"/>
          <w:szCs w:val="84"/>
        </w:rPr>
        <w:lastRenderedPageBreak/>
        <w:t>向，就是大乘佛法修行人的回向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上等层次的回向有三种，菩提回向，众生回向，实际回向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菩提回向是缘佛果而回向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众生回向是缘众生离苦得乐而回向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实际回向是缘真如本性而回向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这三种回向都是最上等的回向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如果我们能作其中一种回向，那</w:t>
      </w:r>
      <w:r w:rsidRPr="007637F5">
        <w:rPr>
          <w:rFonts w:ascii="隶书" w:eastAsia="隶书"/>
          <w:sz w:val="84"/>
          <w:szCs w:val="84"/>
        </w:rPr>
        <w:lastRenderedPageBreak/>
        <w:t>么即使是再小的善根，也会功德大到不可思议</w:t>
      </w:r>
      <w:r w:rsidRPr="007637F5">
        <w:rPr>
          <w:rFonts w:ascii="隶书" w:eastAsia="隶书" w:hint="eastAsia"/>
          <w:sz w:val="84"/>
          <w:szCs w:val="84"/>
        </w:rPr>
        <w:t>。</w:t>
      </w:r>
    </w:p>
    <w:p w14:paraId="77D42AAE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D6DF7BC" w14:textId="4AE2E5B8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我们在善根回向的时候，往往是回向给很多很多人，有人就担心，会不会回向的人越多，我们自己得到的就越少，而且每个人分得的也越少呢</w:t>
      </w:r>
      <w:r w:rsidRPr="007637F5">
        <w:rPr>
          <w:rFonts w:ascii="隶书" w:eastAsia="隶书" w:hint="eastAsia"/>
          <w:sz w:val="84"/>
          <w:szCs w:val="84"/>
        </w:rPr>
        <w:t>？</w:t>
      </w:r>
      <w:r w:rsidRPr="007637F5">
        <w:rPr>
          <w:rFonts w:ascii="隶书" w:eastAsia="隶书"/>
          <w:sz w:val="84"/>
          <w:szCs w:val="84"/>
        </w:rPr>
        <w:t>其实完全不必担心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回向不是做除法，而是</w:t>
      </w:r>
      <w:r w:rsidRPr="007637F5">
        <w:rPr>
          <w:rFonts w:ascii="隶书" w:eastAsia="隶书"/>
          <w:sz w:val="84"/>
          <w:szCs w:val="84"/>
        </w:rPr>
        <w:lastRenderedPageBreak/>
        <w:t>做乘法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我们如法放生了一条生灵，我们自身有救了一条物命的功德，如果我们回向给一百个人，这一百个人都会得到救一条物命的功德，我们自己的这个功德却一点儿都不会少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所以我们回向的人越多，我们这个善行就越有意义</w:t>
      </w:r>
      <w:r w:rsidRPr="007637F5">
        <w:rPr>
          <w:rFonts w:ascii="隶书" w:eastAsia="隶书" w:hint="eastAsia"/>
          <w:sz w:val="84"/>
          <w:szCs w:val="84"/>
        </w:rPr>
        <w:t>。</w:t>
      </w:r>
    </w:p>
    <w:p w14:paraId="1EFA6227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2E7ABD5" w14:textId="1518F22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lastRenderedPageBreak/>
        <w:t>这是为什么呢？我们又要从因果上来说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当我们放生一条物命的时候，我们就有了放生一条物命的功德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这时候，我们用这个功德给到另一个人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其实这个功德是给了对方，但还在自己身上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原因很简单，有因就有果，我们实实在在做的功德，以后是实</w:t>
      </w:r>
      <w:r w:rsidRPr="007637F5">
        <w:rPr>
          <w:rFonts w:ascii="隶书" w:eastAsia="隶书"/>
          <w:sz w:val="84"/>
          <w:szCs w:val="84"/>
        </w:rPr>
        <w:lastRenderedPageBreak/>
        <w:t>实在在回报给我们的，不会因为我们发心将这功德给别人而有减少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比如我们不断去布施穷人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因为我们福报银行的钱本来就有这么多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我们布施出去，我们的福报银行的钱其实是在增加的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看起来我们身上的钱在减少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但是布施的善行使我们福报银</w:t>
      </w:r>
      <w:r w:rsidRPr="007637F5">
        <w:rPr>
          <w:rFonts w:ascii="隶书" w:eastAsia="隶书"/>
          <w:sz w:val="84"/>
          <w:szCs w:val="84"/>
        </w:rPr>
        <w:lastRenderedPageBreak/>
        <w:t>行的钱增加了，未来就会从某个地方返回回来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所以我们就越布施越有钱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同样的，我们本来这份放生的功德，我们布施给了别人，我们的功德银行是越布施功德越多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所以是在做乘法而不是在做除法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所以我们可以放心大胆尽可能去回向更多的众生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lastRenderedPageBreak/>
        <w:t>不要去顾虑自己的功德分出去了会少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一但顾虑了，就真的少了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不是因为功德分出去少了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而是因为自己起了严重的自私心也就是贪念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这才使功德福报减少的</w:t>
      </w:r>
      <w:r w:rsidRPr="007637F5">
        <w:rPr>
          <w:rFonts w:ascii="隶书" w:eastAsia="隶书" w:hint="eastAsia"/>
          <w:sz w:val="84"/>
          <w:szCs w:val="84"/>
        </w:rPr>
        <w:t>。</w:t>
      </w:r>
    </w:p>
    <w:p w14:paraId="2CB7C56D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545336E" w14:textId="77777777" w:rsidR="00CF7867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那么在用自己的善根回向的时候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我们可以先供养佛菩萨，再作回向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lastRenderedPageBreak/>
        <w:t>这样就比较圆满，叫作上供下施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我们将善根所做功德，来供养了佛菩萨，得到佛菩萨加持了，再作回向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回向给法界一切众生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这样做，回向的功德又会大很多倍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而我们知道佛菩萨的菩提心是远远超于我们凡夫的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所以佛菩萨进行的回向，比我们凡</w:t>
      </w:r>
      <w:r w:rsidRPr="007637F5">
        <w:rPr>
          <w:rFonts w:ascii="隶书" w:eastAsia="隶书"/>
          <w:sz w:val="84"/>
          <w:szCs w:val="84"/>
        </w:rPr>
        <w:lastRenderedPageBreak/>
        <w:t>夫要伟大不知道多少倍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所以我们可以这样发愿</w:t>
      </w:r>
      <w:r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佛菩萨如何回向，我亦如是回向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这样就能做到和佛菩萨回向相类似的效果</w:t>
      </w:r>
      <w:r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如果我们最后确定是往生极乐净土的话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我们所作的一切善行，所修一切功德，最后都回向给往生极乐净土之路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不求任何其他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lastRenderedPageBreak/>
        <w:t>当然，我们不能只顾自己往生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我们要和十方三世一切众生一起往生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这样回向才是最厉害的大乘菩提回向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当然，在我们的心没达到一定高度的时候，我们所作的回向，并不一定能达到真实回向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是因为我们潜在的内心不是这么回向的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但我们按这样</w:t>
      </w:r>
      <w:r w:rsidRPr="007637F5">
        <w:rPr>
          <w:rFonts w:ascii="隶书" w:eastAsia="隶书"/>
          <w:sz w:val="84"/>
          <w:szCs w:val="84"/>
        </w:rPr>
        <w:lastRenderedPageBreak/>
        <w:t>的形式做了，叫作造作的回向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造作的回向也很有好处，经过长久的熏习，就会慢慢进行成真实的回向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</w:p>
    <w:p w14:paraId="0EA84FA4" w14:textId="77777777" w:rsidR="00CF7867" w:rsidRPr="007637F5" w:rsidRDefault="00CF7867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ABA52AA" w14:textId="634C3336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这里解释一个比较深的概念，最高层次的回向是什么</w:t>
      </w:r>
      <w:r w:rsidR="00CF7867" w:rsidRPr="007637F5">
        <w:rPr>
          <w:rFonts w:ascii="隶书" w:eastAsia="隶书" w:hint="eastAsia"/>
          <w:sz w:val="84"/>
          <w:szCs w:val="84"/>
        </w:rPr>
        <w:t>？</w:t>
      </w:r>
      <w:r w:rsidRPr="007637F5">
        <w:rPr>
          <w:rFonts w:ascii="隶书" w:eastAsia="隶书"/>
          <w:sz w:val="84"/>
          <w:szCs w:val="84"/>
        </w:rPr>
        <w:t>大家不理解也没关系，因为我们是初学者，这个是比较深的</w:t>
      </w:r>
      <w:r w:rsidRPr="007637F5">
        <w:rPr>
          <w:rFonts w:ascii="隶书" w:eastAsia="隶书"/>
          <w:sz w:val="84"/>
          <w:szCs w:val="84"/>
        </w:rPr>
        <w:lastRenderedPageBreak/>
        <w:t>内容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在这里说的目的，是为了将回向说圆满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大乘圆教的究竟回向，至高无上的回向，叫作三轮体空回向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将所修千差万别的事相功德，回向於不生不灭的真如法界理体，叫作三轮体空回向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唯有初地菩萨以上，才能做到三轮体空回向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一是回向时了</w:t>
      </w:r>
      <w:r w:rsidRPr="007637F5">
        <w:rPr>
          <w:rFonts w:ascii="隶书" w:eastAsia="隶书"/>
          <w:sz w:val="84"/>
          <w:szCs w:val="84"/>
        </w:rPr>
        <w:lastRenderedPageBreak/>
        <w:t>了分明并无回向的主体，也就是没有一个</w:t>
      </w:r>
      <w:r w:rsidRPr="007637F5">
        <w:rPr>
          <w:rFonts w:ascii="隶书" w:eastAsia="隶书"/>
          <w:sz w:val="84"/>
          <w:szCs w:val="84"/>
        </w:rPr>
        <w:t>“</w:t>
      </w:r>
      <w:r w:rsidRPr="007637F5">
        <w:rPr>
          <w:rFonts w:ascii="隶书" w:eastAsia="隶书"/>
          <w:sz w:val="84"/>
          <w:szCs w:val="84"/>
        </w:rPr>
        <w:t>我</w:t>
      </w:r>
      <w:r w:rsidRPr="007637F5">
        <w:rPr>
          <w:rFonts w:ascii="隶书" w:eastAsia="隶书"/>
          <w:sz w:val="84"/>
          <w:szCs w:val="84"/>
        </w:rPr>
        <w:t>”</w:t>
      </w:r>
      <w:r w:rsidRPr="007637F5">
        <w:rPr>
          <w:rFonts w:ascii="隶书" w:eastAsia="隶书"/>
          <w:sz w:val="84"/>
          <w:szCs w:val="84"/>
        </w:rPr>
        <w:t>在做回向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二是回向时了了分明并无回向的对境，也就是没有一个</w:t>
      </w:r>
      <w:r w:rsidRPr="007637F5">
        <w:rPr>
          <w:rFonts w:ascii="隶书" w:eastAsia="隶书"/>
          <w:sz w:val="84"/>
          <w:szCs w:val="84"/>
        </w:rPr>
        <w:t>“</w:t>
      </w:r>
      <w:r w:rsidRPr="007637F5">
        <w:rPr>
          <w:rFonts w:ascii="隶书" w:eastAsia="隶书"/>
          <w:sz w:val="84"/>
          <w:szCs w:val="84"/>
        </w:rPr>
        <w:t>众生</w:t>
      </w:r>
      <w:r w:rsidRPr="007637F5">
        <w:rPr>
          <w:rFonts w:ascii="隶书" w:eastAsia="隶书"/>
          <w:sz w:val="84"/>
          <w:szCs w:val="84"/>
        </w:rPr>
        <w:t>”</w:t>
      </w:r>
      <w:r w:rsidRPr="007637F5">
        <w:rPr>
          <w:rFonts w:ascii="隶书" w:eastAsia="隶书"/>
          <w:sz w:val="84"/>
          <w:szCs w:val="84"/>
        </w:rPr>
        <w:t>在接受回向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三是回向时了了分明并无回向这个行为，也就是没有一个所谓的</w:t>
      </w:r>
      <w:r w:rsidRPr="007637F5">
        <w:rPr>
          <w:rFonts w:ascii="隶书" w:eastAsia="隶书"/>
          <w:sz w:val="84"/>
          <w:szCs w:val="84"/>
        </w:rPr>
        <w:t>“</w:t>
      </w:r>
      <w:r w:rsidRPr="007637F5">
        <w:rPr>
          <w:rFonts w:ascii="隶书" w:eastAsia="隶书"/>
          <w:sz w:val="84"/>
          <w:szCs w:val="84"/>
        </w:rPr>
        <w:t>回向</w:t>
      </w:r>
      <w:r w:rsidRPr="007637F5">
        <w:rPr>
          <w:rFonts w:ascii="隶书" w:eastAsia="隶书"/>
          <w:sz w:val="84"/>
          <w:szCs w:val="84"/>
        </w:rPr>
        <w:t>”</w:t>
      </w:r>
      <w:r w:rsidRPr="007637F5">
        <w:rPr>
          <w:rFonts w:ascii="隶书" w:eastAsia="隶书"/>
          <w:sz w:val="84"/>
          <w:szCs w:val="84"/>
        </w:rPr>
        <w:t>在进行中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无我无人无众生无寿者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无回向者，亦无</w:t>
      </w:r>
      <w:r w:rsidRPr="007637F5">
        <w:rPr>
          <w:rFonts w:ascii="隶书" w:eastAsia="隶书"/>
          <w:sz w:val="84"/>
          <w:szCs w:val="84"/>
        </w:rPr>
        <w:lastRenderedPageBreak/>
        <w:t>受者，亦无回向之事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但又有回向者，亦有受者，亦有回向之事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有无皆不着，这才叫作三轮体空回向，是真正最高层次的回向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唯有读懂《金刚经》，才能体悟这样的回向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在这里并不需要大家掌握这样的回向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只是为了将回向这个事情讲得比较圆</w:t>
      </w:r>
      <w:r w:rsidRPr="007637F5">
        <w:rPr>
          <w:rFonts w:ascii="隶书" w:eastAsia="隶书"/>
          <w:sz w:val="84"/>
          <w:szCs w:val="84"/>
        </w:rPr>
        <w:lastRenderedPageBreak/>
        <w:t>满而讲这段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</w:p>
    <w:p w14:paraId="2266FA8C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4DEA33C" w14:textId="790E7830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下面我们说一下不作回向有什么过患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如果没有作回向，善根就有耗尽的危险，恶念会摧毁善根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本来做了一天善事，但是忘记了回向，一回家和家人吵架，心念嗔恨一起，全天做的功德就全部白废了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全</w:t>
      </w:r>
      <w:r w:rsidRPr="007637F5">
        <w:rPr>
          <w:rFonts w:ascii="隶书" w:eastAsia="隶书"/>
          <w:sz w:val="84"/>
          <w:szCs w:val="84"/>
        </w:rPr>
        <w:lastRenderedPageBreak/>
        <w:t>变成了恶业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所以及时回向很重要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</w:p>
    <w:p w14:paraId="1C2923EB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637F475" w14:textId="77777777" w:rsidR="00E02F1A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我们说一下毁坏善根的四种原因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</w:p>
    <w:p w14:paraId="62EAC4D9" w14:textId="77777777" w:rsidR="00E02F1A" w:rsidRPr="007637F5" w:rsidRDefault="00E02F1A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2FF7C1E" w14:textId="1BA9FA0F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首先是颠倒回向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比如，我今天行持了听课、放生等善法，但我却将它们这样回向：愿他不要快乐，愿他痛苦，愿对</w:t>
      </w:r>
      <w:r w:rsidRPr="007637F5">
        <w:rPr>
          <w:rFonts w:ascii="隶书" w:eastAsia="隶书"/>
          <w:sz w:val="84"/>
          <w:szCs w:val="84"/>
        </w:rPr>
        <w:lastRenderedPageBreak/>
        <w:t>手马上遭遇违缘、障碍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或者回向发愿某个仇人死掉或撞车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这都叫作颠倒回向</w:t>
      </w:r>
      <w:r w:rsidR="00CF7867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就是善业直接转成恶业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如果是一个小乘修行人回向给人天福报，那也叫作颠倒回向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大乘修行人回向给小乘解脱道，那也叫作颠倒回向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因为小乘修行人，一定要上求解</w:t>
      </w:r>
      <w:r w:rsidRPr="007637F5">
        <w:rPr>
          <w:rFonts w:ascii="隶书" w:eastAsia="隶书"/>
          <w:sz w:val="84"/>
          <w:szCs w:val="84"/>
        </w:rPr>
        <w:lastRenderedPageBreak/>
        <w:t>脱，不能再回到世间富贵中，不然出离心就被毁灭了</w:t>
      </w:r>
      <w:r w:rsidR="00CF7867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大乘修行人一定要求渡众生，如果只回向给自己解脱，那菩提心就被摧毁了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</w:p>
    <w:p w14:paraId="315410B4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28D1A3A" w14:textId="0DB41B21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第二个毁坏善根的原因，就是不回向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刚才说了，因为我们是善恶交织，甚至恶大于善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所以如</w:t>
      </w:r>
      <w:r w:rsidRPr="007637F5">
        <w:rPr>
          <w:rFonts w:ascii="隶书" w:eastAsia="隶书"/>
          <w:sz w:val="84"/>
          <w:szCs w:val="84"/>
        </w:rPr>
        <w:lastRenderedPageBreak/>
        <w:t>果没有及时回向而做了恶，那么之前的善行就都没了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全转为恶行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</w:p>
    <w:p w14:paraId="74B44842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E7B4795" w14:textId="463DB6C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第三个原因，是到处宣扬自己的善行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如果做了善事或是修了善法到处说，生怕别人不知道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那这个善行就为你换取了好名声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好名声一过来，你的善行的果报已</w:t>
      </w:r>
      <w:r w:rsidRPr="007637F5">
        <w:rPr>
          <w:rFonts w:ascii="隶书" w:eastAsia="隶书"/>
          <w:sz w:val="84"/>
          <w:szCs w:val="84"/>
        </w:rPr>
        <w:lastRenderedPageBreak/>
        <w:t>经成熟了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未来也就没有什么其他果报可言了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所以自己做了什么善事，修了什么善法，自己心里知道就行了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不用拿出来到处说的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反倒是造了恶业，一定要发露忏悔，也就是说出来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说出恶业并忏悔，这样恶业的因果就由大化小，由小化没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善事一定要</w:t>
      </w:r>
      <w:r w:rsidRPr="007637F5">
        <w:rPr>
          <w:rFonts w:ascii="隶书" w:eastAsia="隶书"/>
          <w:sz w:val="84"/>
          <w:szCs w:val="84"/>
        </w:rPr>
        <w:lastRenderedPageBreak/>
        <w:t>捂着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</w:p>
    <w:p w14:paraId="5F9FDCEE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9586301" w14:textId="55E80A64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第四个原因是行善后生起悔过之心，认为自己不应该这么做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那善行所做的功德就白做了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</w:p>
    <w:p w14:paraId="2338D249" w14:textId="77777777" w:rsidR="00E02F1A" w:rsidRPr="007637F5" w:rsidRDefault="00E02F1A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FAE82E0" w14:textId="41E3904B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以上就是四个毁善行的原因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</w:p>
    <w:p w14:paraId="230B9512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9BCD88B" w14:textId="34F8DAE0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最后提一下净土宗念阿</w:t>
      </w:r>
      <w:r w:rsidRPr="007637F5">
        <w:rPr>
          <w:rFonts w:ascii="隶书" w:eastAsia="隶书"/>
          <w:sz w:val="84"/>
          <w:szCs w:val="84"/>
        </w:rPr>
        <w:lastRenderedPageBreak/>
        <w:t>弥陀佛佛号如何回向，这个回向比较特殊，所以单独拿出来说一下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阿弥陀佛是密语，内涵非常深远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包含了一切般若智慧在其中，包含一切佛菩萨的愿力和回向功德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也就是说只要你是念念认真念阿弥陀佛，为了上求极乐净土而念，那么念念都是发</w:t>
      </w:r>
      <w:r w:rsidRPr="007637F5">
        <w:rPr>
          <w:rFonts w:ascii="隶书" w:eastAsia="隶书"/>
          <w:sz w:val="84"/>
          <w:szCs w:val="84"/>
        </w:rPr>
        <w:lastRenderedPageBreak/>
        <w:t>愿，念念都是回向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并不需要再另外回向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这也是阿弥陀佛净土宗的殊胜意义所在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</w:p>
    <w:p w14:paraId="7E496A06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F99F046" w14:textId="11193A3A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综合上述对回向的所有理解和总结，我这里发出一篇比较完备的回向文，大家可以参考，在自己每天修持完功课或做完善行的时候，进行</w:t>
      </w:r>
      <w:r w:rsidRPr="007637F5">
        <w:rPr>
          <w:rFonts w:ascii="隶书" w:eastAsia="隶书"/>
          <w:sz w:val="84"/>
          <w:szCs w:val="84"/>
        </w:rPr>
        <w:lastRenderedPageBreak/>
        <w:t>回向</w:t>
      </w:r>
      <w:r w:rsidR="00E02F1A" w:rsidRPr="007637F5">
        <w:rPr>
          <w:rFonts w:ascii="隶书" w:eastAsia="隶书" w:hint="eastAsia"/>
          <w:sz w:val="84"/>
          <w:szCs w:val="84"/>
        </w:rPr>
        <w:t>：</w:t>
      </w:r>
    </w:p>
    <w:p w14:paraId="7FA3AF5A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28016B8" w14:textId="77777777" w:rsidR="00E02F1A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回向文</w:t>
      </w:r>
      <w:r w:rsidR="00E02F1A" w:rsidRPr="007637F5">
        <w:rPr>
          <w:rFonts w:ascii="隶书" w:eastAsia="隶书" w:hint="eastAsia"/>
          <w:sz w:val="84"/>
          <w:szCs w:val="84"/>
        </w:rPr>
        <w:t>一</w:t>
      </w:r>
      <w:r w:rsidRPr="007637F5">
        <w:rPr>
          <w:rFonts w:ascii="隶书" w:eastAsia="隶书"/>
          <w:sz w:val="84"/>
          <w:szCs w:val="84"/>
        </w:rPr>
        <w:t>：</w:t>
      </w:r>
    </w:p>
    <w:p w14:paraId="02BFBE60" w14:textId="26F457F4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弟子XXX，以今日所念经咒、所参与法会、所放生物命、所行持善行之功德，供养十方三世一切佛祖菩萨护法，一切佛祖菩萨如何回向，我亦如是回向，以此功德回向十方三世一切众</w:t>
      </w:r>
      <w:r w:rsidRPr="007637F5">
        <w:rPr>
          <w:rFonts w:ascii="隶书" w:eastAsia="隶书"/>
          <w:sz w:val="84"/>
          <w:szCs w:val="84"/>
        </w:rPr>
        <w:lastRenderedPageBreak/>
        <w:t>生及其冤亲债主，以此功德回向给弟子生生世世一切父母众生及其冤亲债主，以前功德回向给弟子父母家人、亲朋好友、同事、一切有缘无缘众生及其冤亲债主，希望他们都能够离苦得乐！同生极乐！共证菩提！</w:t>
      </w:r>
    </w:p>
    <w:p w14:paraId="7263A1BD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E27DEAA" w14:textId="596E0CE2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lastRenderedPageBreak/>
        <w:t>这个回向可以说相对比较完善，刚才所说的所有回向的内容和涵义都在其中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  <w:r w:rsidRPr="007637F5">
        <w:rPr>
          <w:rFonts w:ascii="隶书" w:eastAsia="隶书"/>
          <w:sz w:val="84"/>
          <w:szCs w:val="84"/>
        </w:rPr>
        <w:t>另外还有一个回向文是相对简短但是非常圆满的，也发出来大家参考</w:t>
      </w:r>
      <w:r w:rsidR="0042353B" w:rsidRPr="007637F5">
        <w:rPr>
          <w:rFonts w:ascii="隶书" w:eastAsia="隶书" w:hint="eastAsia"/>
          <w:sz w:val="84"/>
          <w:szCs w:val="84"/>
        </w:rPr>
        <w:t>：</w:t>
      </w:r>
    </w:p>
    <w:p w14:paraId="3D072A19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6E6C81D" w14:textId="06DEED95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回向文二</w:t>
      </w:r>
      <w:r w:rsidR="00E02F1A" w:rsidRPr="007637F5">
        <w:rPr>
          <w:rFonts w:ascii="隶书" w:eastAsia="隶书" w:hint="eastAsia"/>
          <w:sz w:val="84"/>
          <w:szCs w:val="84"/>
        </w:rPr>
        <w:t>：</w:t>
      </w:r>
    </w:p>
    <w:p w14:paraId="6E97E1DD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愿以此功德，庄严佛净土。</w:t>
      </w:r>
    </w:p>
    <w:p w14:paraId="53C0D99D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lastRenderedPageBreak/>
        <w:t>上报四重恩，下济三途苦。</w:t>
      </w:r>
    </w:p>
    <w:p w14:paraId="28693F77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若有见闻者，悉发菩提心。</w:t>
      </w:r>
    </w:p>
    <w:p w14:paraId="68B4937E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尽此一报身，同生极乐国。</w:t>
      </w:r>
    </w:p>
    <w:p w14:paraId="601A62ED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38A6035" w14:textId="6DF11523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这两个回向文大家都可以用，也可以两个合起来用</w:t>
      </w:r>
      <w:r w:rsidR="00E02F1A" w:rsidRPr="007637F5">
        <w:rPr>
          <w:rFonts w:ascii="隶书" w:eastAsia="隶书" w:hint="eastAsia"/>
          <w:sz w:val="84"/>
          <w:szCs w:val="84"/>
        </w:rPr>
        <w:t>，</w:t>
      </w:r>
      <w:r w:rsidRPr="007637F5">
        <w:rPr>
          <w:rFonts w:ascii="隶书" w:eastAsia="隶书"/>
          <w:sz w:val="84"/>
          <w:szCs w:val="84"/>
        </w:rPr>
        <w:t>都会得到非常好的回向效果</w:t>
      </w:r>
      <w:r w:rsidR="00E02F1A" w:rsidRPr="007637F5">
        <w:rPr>
          <w:rFonts w:ascii="隶书" w:eastAsia="隶书" w:hint="eastAsia"/>
          <w:sz w:val="84"/>
          <w:szCs w:val="84"/>
        </w:rPr>
        <w:t>。</w:t>
      </w:r>
    </w:p>
    <w:p w14:paraId="6E998062" w14:textId="77777777" w:rsidR="00D12AA8" w:rsidRPr="007637F5" w:rsidRDefault="00D12AA8" w:rsidP="00D12AA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9B13DAC" w14:textId="5D6C0C19" w:rsidR="00F370F4" w:rsidRPr="007637F5" w:rsidRDefault="00D12AA8" w:rsidP="001D6C8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7637F5">
        <w:rPr>
          <w:rFonts w:ascii="隶书" w:eastAsia="隶书"/>
          <w:sz w:val="84"/>
          <w:szCs w:val="84"/>
        </w:rPr>
        <w:t>今天的分享就到这里，感恩大家！</w:t>
      </w:r>
    </w:p>
    <w:sectPr w:rsidR="00F370F4" w:rsidRPr="007637F5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5A799" w14:textId="77777777" w:rsidR="000C5632" w:rsidRDefault="000C5632" w:rsidP="008D23FA">
      <w:r>
        <w:separator/>
      </w:r>
    </w:p>
  </w:endnote>
  <w:endnote w:type="continuationSeparator" w:id="0">
    <w:p w14:paraId="535EAC24" w14:textId="77777777" w:rsidR="000C5632" w:rsidRDefault="000C5632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410D7" w14:textId="77777777" w:rsidR="000C5632" w:rsidRDefault="000C5632" w:rsidP="008D23FA">
      <w:r>
        <w:separator/>
      </w:r>
    </w:p>
  </w:footnote>
  <w:footnote w:type="continuationSeparator" w:id="0">
    <w:p w14:paraId="7D83EE76" w14:textId="77777777" w:rsidR="000C5632" w:rsidRDefault="000C5632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474E3"/>
    <w:rsid w:val="00085B33"/>
    <w:rsid w:val="00085EF1"/>
    <w:rsid w:val="00091391"/>
    <w:rsid w:val="000B15B3"/>
    <w:rsid w:val="000B3B41"/>
    <w:rsid w:val="000C5632"/>
    <w:rsid w:val="000E56FF"/>
    <w:rsid w:val="000F5F2B"/>
    <w:rsid w:val="00134746"/>
    <w:rsid w:val="00136F0B"/>
    <w:rsid w:val="001463C9"/>
    <w:rsid w:val="001924D2"/>
    <w:rsid w:val="0019551C"/>
    <w:rsid w:val="001B1AB4"/>
    <w:rsid w:val="001B1CCC"/>
    <w:rsid w:val="001B2A49"/>
    <w:rsid w:val="001D1131"/>
    <w:rsid w:val="001D39A0"/>
    <w:rsid w:val="001D6C8C"/>
    <w:rsid w:val="00220D65"/>
    <w:rsid w:val="002251F6"/>
    <w:rsid w:val="00243638"/>
    <w:rsid w:val="002700E1"/>
    <w:rsid w:val="00281929"/>
    <w:rsid w:val="00282C49"/>
    <w:rsid w:val="00283CF1"/>
    <w:rsid w:val="002B1CA9"/>
    <w:rsid w:val="002E7AC1"/>
    <w:rsid w:val="00331506"/>
    <w:rsid w:val="003325EC"/>
    <w:rsid w:val="00336603"/>
    <w:rsid w:val="00341EB9"/>
    <w:rsid w:val="00343D50"/>
    <w:rsid w:val="003560AF"/>
    <w:rsid w:val="00370F93"/>
    <w:rsid w:val="0038386A"/>
    <w:rsid w:val="003B144D"/>
    <w:rsid w:val="003D0024"/>
    <w:rsid w:val="003E6344"/>
    <w:rsid w:val="0042353B"/>
    <w:rsid w:val="00424790"/>
    <w:rsid w:val="00425D03"/>
    <w:rsid w:val="00437203"/>
    <w:rsid w:val="00480C02"/>
    <w:rsid w:val="00490BC1"/>
    <w:rsid w:val="0050196E"/>
    <w:rsid w:val="005179F7"/>
    <w:rsid w:val="00544E82"/>
    <w:rsid w:val="005453B4"/>
    <w:rsid w:val="00547028"/>
    <w:rsid w:val="00560CCF"/>
    <w:rsid w:val="005F3162"/>
    <w:rsid w:val="00601264"/>
    <w:rsid w:val="006572A7"/>
    <w:rsid w:val="006711E0"/>
    <w:rsid w:val="006B1C42"/>
    <w:rsid w:val="006C0083"/>
    <w:rsid w:val="006E12F7"/>
    <w:rsid w:val="006F2DE6"/>
    <w:rsid w:val="00722869"/>
    <w:rsid w:val="007637F5"/>
    <w:rsid w:val="00791436"/>
    <w:rsid w:val="007B7887"/>
    <w:rsid w:val="007D7B62"/>
    <w:rsid w:val="007E2438"/>
    <w:rsid w:val="007F3DBA"/>
    <w:rsid w:val="00850659"/>
    <w:rsid w:val="00873E68"/>
    <w:rsid w:val="008843E2"/>
    <w:rsid w:val="00896408"/>
    <w:rsid w:val="008B6D9E"/>
    <w:rsid w:val="008D23FA"/>
    <w:rsid w:val="0093206F"/>
    <w:rsid w:val="009360DB"/>
    <w:rsid w:val="009B7E1B"/>
    <w:rsid w:val="00A6189E"/>
    <w:rsid w:val="00A64F27"/>
    <w:rsid w:val="00AB2445"/>
    <w:rsid w:val="00AC451D"/>
    <w:rsid w:val="00AF7EBA"/>
    <w:rsid w:val="00B127A2"/>
    <w:rsid w:val="00B14204"/>
    <w:rsid w:val="00B22A8C"/>
    <w:rsid w:val="00B50306"/>
    <w:rsid w:val="00B8764A"/>
    <w:rsid w:val="00BB7266"/>
    <w:rsid w:val="00BC7A07"/>
    <w:rsid w:val="00BE39F9"/>
    <w:rsid w:val="00BF6B89"/>
    <w:rsid w:val="00C000C2"/>
    <w:rsid w:val="00C07170"/>
    <w:rsid w:val="00C0795A"/>
    <w:rsid w:val="00C11A0F"/>
    <w:rsid w:val="00C1223A"/>
    <w:rsid w:val="00C16317"/>
    <w:rsid w:val="00C607B4"/>
    <w:rsid w:val="00C7166D"/>
    <w:rsid w:val="00CA78A0"/>
    <w:rsid w:val="00CD0273"/>
    <w:rsid w:val="00CD09E1"/>
    <w:rsid w:val="00CD6946"/>
    <w:rsid w:val="00CD77EB"/>
    <w:rsid w:val="00CF7867"/>
    <w:rsid w:val="00D12AA8"/>
    <w:rsid w:val="00D2581E"/>
    <w:rsid w:val="00D36A47"/>
    <w:rsid w:val="00D47595"/>
    <w:rsid w:val="00D64286"/>
    <w:rsid w:val="00D70D64"/>
    <w:rsid w:val="00D744CF"/>
    <w:rsid w:val="00DF1EEF"/>
    <w:rsid w:val="00E02F1A"/>
    <w:rsid w:val="00E218DE"/>
    <w:rsid w:val="00E82601"/>
    <w:rsid w:val="00E9777A"/>
    <w:rsid w:val="00EA78B4"/>
    <w:rsid w:val="00EB21A4"/>
    <w:rsid w:val="00ED0B99"/>
    <w:rsid w:val="00F129FE"/>
    <w:rsid w:val="00F2490E"/>
    <w:rsid w:val="00F370F4"/>
    <w:rsid w:val="00F465A4"/>
    <w:rsid w:val="00F70921"/>
    <w:rsid w:val="00F82A53"/>
    <w:rsid w:val="00FC2982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35</Pages>
  <Words>522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10</cp:revision>
  <cp:lastPrinted>2017-06-04T14:03:00Z</cp:lastPrinted>
  <dcterms:created xsi:type="dcterms:W3CDTF">2017-06-07T14:47:00Z</dcterms:created>
  <dcterms:modified xsi:type="dcterms:W3CDTF">2017-06-07T15:31:00Z</dcterms:modified>
</cp:coreProperties>
</file>