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B8B5F" w14:textId="6C85FDF8" w:rsidR="00030BF4" w:rsidRDefault="00814100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第二十五</w:t>
      </w:r>
      <w:r>
        <w:rPr>
          <w:rFonts w:ascii="隶书" w:eastAsia="隶书" w:hint="eastAsia"/>
          <w:sz w:val="84"/>
          <w:szCs w:val="84"/>
        </w:rPr>
        <w:t>讲 什么是</w:t>
      </w:r>
      <w:r w:rsidR="00AD76A7">
        <w:rPr>
          <w:rFonts w:ascii="隶书" w:eastAsia="隶书" w:hint="eastAsia"/>
          <w:sz w:val="84"/>
          <w:szCs w:val="84"/>
        </w:rPr>
        <w:t>持戒波罗蜜</w:t>
      </w:r>
    </w:p>
    <w:p w14:paraId="6AC677A4" w14:textId="77777777" w:rsidR="00470604" w:rsidRDefault="00470604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E217D5B" w14:textId="22DB3AF5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我们今天讲解六度波罗蜜多中非常重要的一个波罗蜜多</w:t>
      </w:r>
      <w:r w:rsidRPr="00AD76A7">
        <w:rPr>
          <w:rFonts w:ascii="隶书" w:eastAsia="隶书"/>
          <w:sz w:val="84"/>
          <w:szCs w:val="84"/>
        </w:rPr>
        <w:t>——</w:t>
      </w:r>
      <w:r w:rsidRPr="00AD76A7">
        <w:rPr>
          <w:rFonts w:ascii="隶书" w:eastAsia="隶书"/>
          <w:sz w:val="84"/>
          <w:szCs w:val="84"/>
        </w:rPr>
        <w:t>持戒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05D2CAED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30AE2D7" w14:textId="77777777" w:rsidR="007D3912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为什么持戒非常重要呢</w:t>
      </w:r>
      <w:r w:rsidR="007D3912" w:rsidRPr="00AD76A7">
        <w:rPr>
          <w:rFonts w:ascii="隶书" w:eastAsia="隶书" w:hint="eastAsia"/>
          <w:sz w:val="84"/>
          <w:szCs w:val="84"/>
        </w:rPr>
        <w:t>？</w:t>
      </w:r>
      <w:r w:rsidRPr="00AD76A7">
        <w:rPr>
          <w:rFonts w:ascii="隶书" w:eastAsia="隶书"/>
          <w:sz w:val="84"/>
          <w:szCs w:val="84"/>
        </w:rPr>
        <w:t>因为我们生在五浊恶世，有非常深重的垢染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蒙敝了我们的心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完全看</w:t>
      </w:r>
      <w:r w:rsidRPr="00AD76A7">
        <w:rPr>
          <w:rFonts w:ascii="隶书" w:eastAsia="隶书"/>
          <w:sz w:val="84"/>
          <w:szCs w:val="84"/>
        </w:rPr>
        <w:lastRenderedPageBreak/>
        <w:t>不到出路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戒律帮助我们去除我们最粗大的污垢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会让光明的佛性从我们心中呈现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因此戒律在修行中非常重要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08A92FFE" w14:textId="77777777" w:rsidR="007D3912" w:rsidRPr="00AD76A7" w:rsidRDefault="007D3912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58CCDBD" w14:textId="77777777" w:rsidR="007D3912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对于不同的修行人，戒律有很多种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对于在家居士，有居士五戒</w:t>
      </w:r>
      <w:r w:rsidR="007D3912" w:rsidRPr="00AD76A7">
        <w:rPr>
          <w:rFonts w:ascii="隶书" w:eastAsia="隶书" w:hint="eastAsia"/>
          <w:sz w:val="84"/>
          <w:szCs w:val="84"/>
        </w:rPr>
        <w:t>；</w:t>
      </w:r>
      <w:r w:rsidRPr="00AD76A7">
        <w:rPr>
          <w:rFonts w:ascii="隶书" w:eastAsia="隶书"/>
          <w:sz w:val="84"/>
          <w:szCs w:val="84"/>
        </w:rPr>
        <w:t>对于出家人，有比丘戒，比丘尼戒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还有沙弥戒</w:t>
      </w:r>
      <w:r w:rsidR="007D3912" w:rsidRPr="00AD76A7">
        <w:rPr>
          <w:rFonts w:ascii="隶书" w:eastAsia="隶书" w:hint="eastAsia"/>
          <w:sz w:val="84"/>
          <w:szCs w:val="84"/>
        </w:rPr>
        <w:t>；</w:t>
      </w:r>
      <w:r w:rsidRPr="00AD76A7">
        <w:rPr>
          <w:rFonts w:ascii="隶书" w:eastAsia="隶书"/>
          <w:sz w:val="84"/>
          <w:szCs w:val="84"/>
        </w:rPr>
        <w:lastRenderedPageBreak/>
        <w:t>对于行持菩萨道的修行人，有菩萨戒</w:t>
      </w:r>
      <w:r w:rsidR="007D3912" w:rsidRPr="00AD76A7">
        <w:rPr>
          <w:rFonts w:ascii="隶书" w:eastAsia="隶书" w:hint="eastAsia"/>
          <w:sz w:val="84"/>
          <w:szCs w:val="84"/>
        </w:rPr>
        <w:t>；</w:t>
      </w:r>
      <w:r w:rsidRPr="00AD76A7">
        <w:rPr>
          <w:rFonts w:ascii="隶书" w:eastAsia="隶书"/>
          <w:sz w:val="84"/>
          <w:szCs w:val="84"/>
        </w:rPr>
        <w:t>对于修行密宗的修行人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有密乘戒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还有八关斋戒，都是非常重要的戒律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4D6AED39" w14:textId="77777777" w:rsidR="007D3912" w:rsidRPr="00AD76A7" w:rsidRDefault="007D3912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056A682" w14:textId="2163B08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我们今天重点讲解两种对大家未来很有帮助的戒律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居士五戒和菩萨戒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所有戒律当中，只有比丘戒和比丘尼戒需</w:t>
      </w:r>
      <w:r w:rsidRPr="00AD76A7">
        <w:rPr>
          <w:rFonts w:ascii="隶书" w:eastAsia="隶书"/>
          <w:sz w:val="84"/>
          <w:szCs w:val="84"/>
        </w:rPr>
        <w:lastRenderedPageBreak/>
        <w:t>要在出家师父面前受戒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其他戒律都可以自己在佛菩萨面前自受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473EB32D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0F1153B" w14:textId="77777777" w:rsidR="007D3912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我们先说戒律的含义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戒律相当于一个非常严重的誓言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如果受了戒，相当于发了毒誓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永远不能犯这个戒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如果没有受戒，比如我们没有受杀生戒，我们日常生</w:t>
      </w:r>
      <w:r w:rsidRPr="00AD76A7">
        <w:rPr>
          <w:rFonts w:ascii="隶书" w:eastAsia="隶书"/>
          <w:sz w:val="84"/>
          <w:szCs w:val="84"/>
        </w:rPr>
        <w:lastRenderedPageBreak/>
        <w:t>活杀了生，是不是就没事呢</w:t>
      </w:r>
      <w:r w:rsidR="007D3912" w:rsidRPr="00AD76A7">
        <w:rPr>
          <w:rFonts w:ascii="隶书" w:eastAsia="隶书" w:hint="eastAsia"/>
          <w:sz w:val="84"/>
          <w:szCs w:val="84"/>
        </w:rPr>
        <w:t>？</w:t>
      </w:r>
      <w:r w:rsidRPr="00AD76A7">
        <w:rPr>
          <w:rFonts w:ascii="隶书" w:eastAsia="隶书"/>
          <w:sz w:val="84"/>
          <w:szCs w:val="84"/>
        </w:rPr>
        <w:t>不是的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如果我们杀了生，我们会受相应的因果报应，杀生的果报也是非常严重的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但如果受了不杀生戒，却又杀了生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那就严重得多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不但要受杀生的果报，还要受犯戒的果报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惩罚会厉害很多倍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00DAC43B" w14:textId="77777777" w:rsidR="007D3912" w:rsidRPr="00AD76A7" w:rsidRDefault="007D3912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7FFC958" w14:textId="4EF5593B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知道了什么是戒律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我们开始讲解居士五戒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在家居士和出家人不同，出家人受的是比丘戒，居士受的是居士戒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居士戒比比丘戒要松很多，因为在家人有各种世间事情要处理，没办法做到和尚那么清净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所以要求就低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但是，要真正遵守也是不容易的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2ADC24C3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193325E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第一条，杀生戒</w:t>
      </w:r>
    </w:p>
    <w:p w14:paraId="1C31F7C6" w14:textId="77777777" w:rsidR="007D3912" w:rsidRPr="00AD76A7" w:rsidRDefault="007D3912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20D7D56" w14:textId="77777777" w:rsidR="007D3912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居士五戒的第一条是不杀生，这里主要指的是杀害人的生命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杀害其他众生也犯戒，也有严重的罪过，但是不犯根本戒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人与其它的众生不一样，得到了人身才有解脱的机会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你断灭</w:t>
      </w:r>
      <w:r w:rsidRPr="00AD76A7">
        <w:rPr>
          <w:rFonts w:ascii="隶书" w:eastAsia="隶书"/>
          <w:sz w:val="84"/>
          <w:szCs w:val="84"/>
        </w:rPr>
        <w:lastRenderedPageBreak/>
        <w:t>了他解脱的机会，这个罪过特别严重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不仅在佛法中杀人是犯根本戒的，从世间法的角度来讲，杀人也是很重的罪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6E543763" w14:textId="77777777" w:rsidR="007D3912" w:rsidRPr="00AD76A7" w:rsidRDefault="007D3912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44A7545" w14:textId="2FDDCB8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犯根本戒要具备四个条件：对境、思想、行动和结果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545F67C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2E85827" w14:textId="7F848F93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1、对境：犯杀生根本</w:t>
      </w:r>
      <w:r w:rsidRPr="00AD76A7">
        <w:rPr>
          <w:rFonts w:ascii="隶书" w:eastAsia="隶书"/>
          <w:sz w:val="84"/>
          <w:szCs w:val="84"/>
        </w:rPr>
        <w:lastRenderedPageBreak/>
        <w:t>戒的对境是人。所有的人，老人、少儿、婴儿、胎儿都包括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我们现实的世间，杀其他人的可能性不是非常大，但是杀害胎儿是非常常见的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0215EFFA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245927D" w14:textId="5A286548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2、思想：分为观念和动机。你想杀害张三，结果误杀了李四，这是观念上的错乱，虽然也</w:t>
      </w:r>
      <w:r w:rsidRPr="00AD76A7">
        <w:rPr>
          <w:rFonts w:ascii="隶书" w:eastAsia="隶书"/>
          <w:sz w:val="84"/>
          <w:szCs w:val="84"/>
        </w:rPr>
        <w:lastRenderedPageBreak/>
        <w:t>犯戒，但是不犯根本戒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然后是动机，要有故意杀害他人生命的动机，才犯根本戒。无意当中把人吓死了，或者不小心把人打死了，这就不具备杀人的动机，所以不犯根本戒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2211B50E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3073450" w14:textId="42D8A070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3、行动：不管是自己动手杀、让别人杀，还</w:t>
      </w:r>
      <w:r w:rsidRPr="00AD76A7">
        <w:rPr>
          <w:rFonts w:ascii="隶书" w:eastAsia="隶书"/>
          <w:sz w:val="84"/>
          <w:szCs w:val="84"/>
        </w:rPr>
        <w:lastRenderedPageBreak/>
        <w:t>是通过念咒、神通等手段，一切杀人的方法都是行动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466E82D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89EE255" w14:textId="0B8FCB85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4、结果：采取行动以后，他确实死亡了，才犯根本戒。如果他没有死亡，则不犯根本戒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79387ABD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191D5EE" w14:textId="5C6C2591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这四个条件是一个界限，超越了这个界限才犯根</w:t>
      </w:r>
      <w:r w:rsidRPr="00AD76A7">
        <w:rPr>
          <w:rFonts w:ascii="隶书" w:eastAsia="隶书"/>
          <w:sz w:val="84"/>
          <w:szCs w:val="84"/>
        </w:rPr>
        <w:lastRenderedPageBreak/>
        <w:t>本戒，所以，根本戒不是很容易能犯的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犯了根本戒，相续中的戒体就消失了，要重新受戒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如果犯了其它的支分戒或相似戒，也有罪过，但是你相续中的戒体还存在，所以不需要重新受戒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当然，杀害任何众生的生命都是不应该的，会受非常严重的因</w:t>
      </w:r>
      <w:r w:rsidRPr="00AD76A7">
        <w:rPr>
          <w:rFonts w:ascii="隶书" w:eastAsia="隶书"/>
          <w:sz w:val="84"/>
          <w:szCs w:val="84"/>
        </w:rPr>
        <w:lastRenderedPageBreak/>
        <w:t>果报应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我们行善断恶，断十种恶业，首先就是断杀生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我们受八关斋戒的时候，杀害任何一个生命都犯根本戒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杀害其他生命，比如打蚊子、打苍蝇，也有罪过，也要感受恶报，但是不犯根本戒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62C8F735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C4A035D" w14:textId="0C01279C" w:rsidR="007D3912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杀生果报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65F3BE90" w14:textId="1E6FDBC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一、堕三恶道。</w:t>
      </w:r>
    </w:p>
    <w:p w14:paraId="52E28EC0" w14:textId="444E5434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二、若生人中，多病短命。</w:t>
      </w:r>
    </w:p>
    <w:p w14:paraId="588B3FEE" w14:textId="2359418C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三、所感外物，皆少光泽，不久住故。</w:t>
      </w:r>
    </w:p>
    <w:p w14:paraId="712061AD" w14:textId="3234625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四、心常怀毒，世世不绝。</w:t>
      </w:r>
    </w:p>
    <w:p w14:paraId="02503059" w14:textId="1EAD6C3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五、心怀恐怖。</w:t>
      </w:r>
    </w:p>
    <w:p w14:paraId="595B7B9B" w14:textId="7E1D2DD4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六、恶梦。</w:t>
      </w:r>
    </w:p>
    <w:p w14:paraId="25A1C8C6" w14:textId="40741288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七、众生憎恶。</w:t>
      </w:r>
    </w:p>
    <w:p w14:paraId="4AA007C8" w14:textId="3FF7B044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八、命终之时，狂怖恶</w:t>
      </w:r>
      <w:r w:rsidRPr="00AD76A7">
        <w:rPr>
          <w:rFonts w:ascii="隶书" w:eastAsia="隶书"/>
          <w:sz w:val="84"/>
          <w:szCs w:val="84"/>
        </w:rPr>
        <w:lastRenderedPageBreak/>
        <w:t>死。</w:t>
      </w:r>
    </w:p>
    <w:p w14:paraId="785751CE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C4C31CB" w14:textId="5AC27045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持不杀戒的果报：</w:t>
      </w:r>
    </w:p>
    <w:p w14:paraId="721F2730" w14:textId="7059DD3B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一、戒杀即为修无畏施。</w:t>
      </w:r>
    </w:p>
    <w:p w14:paraId="302F529A" w14:textId="42891C4A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二、慈心增上，烦恼减少。</w:t>
      </w:r>
    </w:p>
    <w:p w14:paraId="2280A2A8" w14:textId="210F26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三、灭断嗔心，蠲除热恼。</w:t>
      </w:r>
    </w:p>
    <w:p w14:paraId="3BECD029" w14:textId="5D436611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四、少病、长命。</w:t>
      </w:r>
    </w:p>
    <w:p w14:paraId="06FA9987" w14:textId="7DAF74E9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五、众生亲近，鬼神守护。</w:t>
      </w:r>
    </w:p>
    <w:p w14:paraId="56E08158" w14:textId="4F250D93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六、常无恶梦，寝觉快乐。</w:t>
      </w:r>
    </w:p>
    <w:p w14:paraId="7DCEFABC" w14:textId="5B868EDA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七、解除怨结，广结善缘。</w:t>
      </w:r>
    </w:p>
    <w:p w14:paraId="08760279" w14:textId="542321DA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八、无恶道怖，命终生天。</w:t>
      </w:r>
    </w:p>
    <w:p w14:paraId="32499F52" w14:textId="62D68E2C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九、於未来世，富贵自在。</w:t>
      </w:r>
    </w:p>
    <w:p w14:paraId="4D71CB94" w14:textId="5C190FF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十、受持五戒，若念佛发愿，则必往生净土。</w:t>
      </w:r>
    </w:p>
    <w:p w14:paraId="715B2BC0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1AA6B8C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第二条，偷盗</w:t>
      </w:r>
    </w:p>
    <w:p w14:paraId="3F693AB4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2FDD01A" w14:textId="48874D3A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居士五戒的第二条是不偷盗。犯偷盗的根本戒，也要具足对境、思想、行动和结果这四个条件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15DE7209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CDC0C6C" w14:textId="1D150CB0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1、对境：所有权完全属于别人，与自己没有任何关系，自己与他人之间没有任何纠纷的财</w:t>
      </w:r>
      <w:r w:rsidRPr="00AD76A7">
        <w:rPr>
          <w:rFonts w:ascii="隶书" w:eastAsia="隶书"/>
          <w:sz w:val="84"/>
          <w:szCs w:val="84"/>
        </w:rPr>
        <w:lastRenderedPageBreak/>
        <w:t>物（饮食、日常用品等物品也包括在内）</w:t>
      </w:r>
      <w:r w:rsidR="007D3912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并且一次所偷的东西的价值超过两元。偷两元以下的东西也有罪过，但是不犯根本戒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国家的、单位的财产也是一样，在未经允许的情况下拿走国家、单位的财物，或者乱花、乱用公家的财物，都是偷窃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40D09269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766CECD" w14:textId="75D60805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2、思想：分为观念和动机。观念不能有错乱，想偷的东西和实际偷到的东西要一致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想偷钱，结果拿到的是衣服，这是观念上的错乱，不犯根本戒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还要有动机，如果没有偷盗的动机，也犯戒，但不犯根本戒</w:t>
      </w:r>
      <w:r w:rsidR="007D3912" w:rsidRPr="00AD76A7">
        <w:rPr>
          <w:rFonts w:ascii="隶书" w:eastAsia="隶书" w:hint="eastAsia"/>
          <w:sz w:val="84"/>
          <w:szCs w:val="84"/>
        </w:rPr>
        <w:t>。</w:t>
      </w:r>
    </w:p>
    <w:p w14:paraId="5E18440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91509C" w14:textId="2EFE9F2E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3、行动：采取什么方法都一样，不管是自己偷还是指使他人偷，是明着抢还是暗地里偷，是通过念咒还是用神通得到，都是偷盗的行为。</w:t>
      </w:r>
    </w:p>
    <w:p w14:paraId="3BCE2306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E22796A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4、结果：最终得到这个东西了，心里也知道已经偷到，在相续中有这个想法的时候就犯根</w:t>
      </w:r>
      <w:r w:rsidRPr="00AD76A7">
        <w:rPr>
          <w:rFonts w:ascii="隶书" w:eastAsia="隶书"/>
          <w:sz w:val="84"/>
          <w:szCs w:val="84"/>
        </w:rPr>
        <w:lastRenderedPageBreak/>
        <w:t>本戒了</w:t>
      </w:r>
    </w:p>
    <w:p w14:paraId="6F4AED73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8843CEE" w14:textId="792D68D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犯偷盗戒果报：</w:t>
      </w:r>
    </w:p>
    <w:p w14:paraId="74223C84" w14:textId="5E1B3A9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一、堕三恶道。</w:t>
      </w:r>
    </w:p>
    <w:p w14:paraId="60788DC9" w14:textId="55A2DDA9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二、若生人中，贫穷下贱，或多资财，而不得自在使用。</w:t>
      </w:r>
    </w:p>
    <w:p w14:paraId="0BE43F59" w14:textId="641E8870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三、苗稼房屋，遭水火霜雹等灾。</w:t>
      </w:r>
    </w:p>
    <w:p w14:paraId="4E5EFF51" w14:textId="02652E0C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四、他人失物，於己生疑。</w:t>
      </w:r>
    </w:p>
    <w:p w14:paraId="2D7592EE" w14:textId="7EA43169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五、身常受苦，心怀忧恼。</w:t>
      </w:r>
    </w:p>
    <w:p w14:paraId="12927966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BAAB8D7" w14:textId="7C088C0B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持不偷盗戒果报：</w:t>
      </w:r>
    </w:p>
    <w:p w14:paraId="7F81C287" w14:textId="5303AB1F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一、资财盈积，而不散失。</w:t>
      </w:r>
    </w:p>
    <w:p w14:paraId="3010BE9D" w14:textId="4EC89AA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二、多人爱念，信任不疑。</w:t>
      </w:r>
    </w:p>
    <w:p w14:paraId="0D6D5365" w14:textId="00E1E31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三、善名流布，十方赞叹。</w:t>
      </w:r>
    </w:p>
    <w:p w14:paraId="362512AC" w14:textId="74D0DA51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四、处众无畏，人不敢</w:t>
      </w:r>
      <w:r w:rsidRPr="00AD76A7">
        <w:rPr>
          <w:rFonts w:ascii="隶书" w:eastAsia="隶书"/>
          <w:sz w:val="84"/>
          <w:szCs w:val="84"/>
        </w:rPr>
        <w:lastRenderedPageBreak/>
        <w:t>欺。</w:t>
      </w:r>
    </w:p>
    <w:p w14:paraId="474A272D" w14:textId="0B5438C9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五、身心安乐，命终生天。</w:t>
      </w:r>
    </w:p>
    <w:p w14:paraId="2BAEAFA3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794BEB5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第三条，邪淫</w:t>
      </w:r>
    </w:p>
    <w:p w14:paraId="4E2F961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29D104D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简单地说，邪淫就是与夫妻以外的人发生不净行为，但是详细地讲起来有很多。</w:t>
      </w:r>
    </w:p>
    <w:p w14:paraId="0EE4FD66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1F9450B" w14:textId="3913307E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1、非人。与家族七代之内的亲属有不净行为都是邪淫；与父母兄弟姐妹、僧尼有不净的行为属于邪淫；与别人已经支付了钱财的人，或未成年的少男少女有不净的行为也是邪淫。这是在对境上的要求。</w:t>
      </w:r>
    </w:p>
    <w:p w14:paraId="72DA726A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1643EEC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2、非处。在密处以外</w:t>
      </w:r>
      <w:r w:rsidRPr="00AD76A7">
        <w:rPr>
          <w:rFonts w:ascii="隶书" w:eastAsia="隶书"/>
          <w:sz w:val="84"/>
          <w:szCs w:val="84"/>
        </w:rPr>
        <w:lastRenderedPageBreak/>
        <w:t>的地方，比如在口腔、肛门有不净的行为（包括用手）也是邪淫。</w:t>
      </w:r>
    </w:p>
    <w:p w14:paraId="4167E9C3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A7FAFBC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3、非境。在父母、老师、上师、僧众附近（能听见、能看见的地方），在佛像、佛塔、佛经等三宝物所在的地方有不净的行为都是邪淫；身上戴着佛像（包</w:t>
      </w:r>
      <w:r w:rsidRPr="00AD76A7">
        <w:rPr>
          <w:rFonts w:ascii="隶书" w:eastAsia="隶书"/>
          <w:sz w:val="84"/>
          <w:szCs w:val="84"/>
        </w:rPr>
        <w:lastRenderedPageBreak/>
        <w:t>括在佩戴系解脱、加持品）做不净的行为也是邪淫；在人群当中（众人聚集处），或在有光线的地方有不净的行为也是邪淫。这都是在环境上的要求。</w:t>
      </w:r>
    </w:p>
    <w:p w14:paraId="66616214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0FC8C81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4、非时。在白天、受持斋戒日（包括佛菩萨的圣诞、成道、涅盘</w:t>
      </w:r>
      <w:r w:rsidRPr="00AD76A7">
        <w:rPr>
          <w:rFonts w:ascii="隶书" w:eastAsia="隶书"/>
          <w:sz w:val="84"/>
          <w:szCs w:val="84"/>
        </w:rPr>
        <w:lastRenderedPageBreak/>
        <w:t>日）、哺乳期、妊娠期、月经期、患病期间、产妇尚未完全康复期间和伤心忧愁之时有不净的行为也是邪淫。</w:t>
      </w:r>
    </w:p>
    <w:p w14:paraId="2C69150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657C7DD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5、非法。通过殴打、强暴等手段发生不净的行为也属于邪淫。</w:t>
      </w:r>
    </w:p>
    <w:p w14:paraId="625EF248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F81AA3E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6、非量。一夜之内做</w:t>
      </w:r>
      <w:r w:rsidRPr="00AD76A7">
        <w:rPr>
          <w:rFonts w:ascii="隶书" w:eastAsia="隶书"/>
          <w:sz w:val="84"/>
          <w:szCs w:val="84"/>
        </w:rPr>
        <w:lastRenderedPageBreak/>
        <w:t>超过五次以上的不净行为也是邪淫。</w:t>
      </w:r>
    </w:p>
    <w:p w14:paraId="5C0D0A15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6A2D1CD" w14:textId="34B5303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以前我们可能不是很清楚，现在知道了，以后要多注意，不要随便地犯这些戒。如果在实在不方便的情况下，也可以忏悔。现代人思想观念开放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所以邪淫犯得非常多，非常严重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所</w:t>
      </w:r>
      <w:r w:rsidRPr="00AD76A7">
        <w:rPr>
          <w:rFonts w:ascii="隶书" w:eastAsia="隶书"/>
          <w:sz w:val="84"/>
          <w:szCs w:val="84"/>
        </w:rPr>
        <w:lastRenderedPageBreak/>
        <w:t>以现代人所受的果报也非常严重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我们学了这个之后，一定要警醒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26078A5E" w14:textId="77777777" w:rsidR="00F0117B" w:rsidRPr="00AD76A7" w:rsidRDefault="00F0117B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CB114F7" w14:textId="5A63CD3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犯邪淫的根本戒，要具足四个条件：对境上、思想上、行为上、结果上都有要求，没有结果不会犯根本戒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邪淫戒跟其它戒不一样，其它的戒主要是思想、观念</w:t>
      </w:r>
      <w:r w:rsidRPr="00AD76A7">
        <w:rPr>
          <w:rFonts w:ascii="隶书" w:eastAsia="隶书"/>
          <w:sz w:val="84"/>
          <w:szCs w:val="84"/>
        </w:rPr>
        <w:lastRenderedPageBreak/>
        <w:t>上不能有错乱，动机也得有，但是这条戒里就没有要求了。观念错没错都一样，动机有没有都一样，只要有结果就犯戒了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对异性起不净想，看淫秽图，手淫，看穿着性感暴露图片起不净想，只要引起性欲和情欲的行为和念想都是犯邪淫，但不一定犯</w:t>
      </w:r>
      <w:r w:rsidRPr="00AD76A7">
        <w:rPr>
          <w:rFonts w:ascii="隶书" w:eastAsia="隶书"/>
          <w:sz w:val="84"/>
          <w:szCs w:val="84"/>
        </w:rPr>
        <w:lastRenderedPageBreak/>
        <w:t>根本戒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407E2A09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AA87027" w14:textId="41C57101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犯邪淫戒果报：</w:t>
      </w:r>
    </w:p>
    <w:p w14:paraId="1AE35A5E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一、堕三恶道。</w:t>
      </w:r>
    </w:p>
    <w:p w14:paraId="1F0E8598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二、若生人中，妻不贞良。</w:t>
      </w:r>
    </w:p>
    <w:p w14:paraId="0B27C99A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三、得不随意眷属。</w:t>
      </w:r>
    </w:p>
    <w:p w14:paraId="106DC0F6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四、淫欲为因，生死为果。</w:t>
      </w:r>
    </w:p>
    <w:p w14:paraId="5D9050B1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BC23578" w14:textId="77777777" w:rsidR="00F0117B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生死者，包括三苦八苦，</w:t>
      </w:r>
      <w:r w:rsidRPr="00AD76A7">
        <w:rPr>
          <w:rFonts w:ascii="隶书" w:eastAsia="隶书"/>
          <w:sz w:val="84"/>
          <w:szCs w:val="84"/>
        </w:rPr>
        <w:lastRenderedPageBreak/>
        <w:t>即自生至死，一切诸苦。以及死生生死，轮回之苦。</w:t>
      </w:r>
    </w:p>
    <w:p w14:paraId="049EE30E" w14:textId="77777777" w:rsidR="00F0117B" w:rsidRPr="00AD76A7" w:rsidRDefault="00F0117B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158E729" w14:textId="448A31A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持不邪淫戒果报：</w:t>
      </w:r>
    </w:p>
    <w:p w14:paraId="3AA8ED08" w14:textId="283C5073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一、诸根调顺，永离喧动。易修禅定，得真实慧。</w:t>
      </w:r>
    </w:p>
    <w:p w14:paraId="7D9A1D46" w14:textId="2CE71BC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二、人天尊敬，诸方赞叹。</w:t>
      </w:r>
    </w:p>
    <w:p w14:paraId="1C6210AD" w14:textId="39226103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三、戒邪淫者，未来生</w:t>
      </w:r>
      <w:r w:rsidRPr="00AD76A7">
        <w:rPr>
          <w:rFonts w:ascii="隶书" w:eastAsia="隶书"/>
          <w:sz w:val="84"/>
          <w:szCs w:val="84"/>
        </w:rPr>
        <w:lastRenderedPageBreak/>
        <w:t>中，父母、宗亲、妻子、眷属、孝友贞顺，纯洁无杂。又离于女人所有过失，令诸众生，无复染爱。</w:t>
      </w:r>
    </w:p>
    <w:p w14:paraId="79267544" w14:textId="76F08C40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四、戒正淫者，当来成佛，得马王阴藏相。(佛三十二相之一。)</w:t>
      </w:r>
    </w:p>
    <w:p w14:paraId="536DA94A" w14:textId="05415D21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五、解脱生死，早证菩提。</w:t>
      </w:r>
    </w:p>
    <w:p w14:paraId="0DC3F29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13EEDD1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第四条，妄语</w:t>
      </w:r>
    </w:p>
    <w:p w14:paraId="764FFA8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23B0F94" w14:textId="77777777" w:rsidR="00F0117B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居士五戒的第四条是不妄语。妄语可分为普通妄语、大妄语、圣人妄语（上人法妄语）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为了达到名利权色的目的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或是满足自我私欲的目的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而用欺骗的话语来让别人信服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这就是妄语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42E99A0B" w14:textId="77777777" w:rsidR="00F0117B" w:rsidRPr="00AD76A7" w:rsidRDefault="00F0117B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CB8DF5C" w14:textId="77777777" w:rsidR="00F0117B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妄语的根本戒在对境、思想、行为、结果上也有一定的要求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="00F0117B" w:rsidRPr="00AD76A7">
        <w:rPr>
          <w:rFonts w:ascii="隶书" w:eastAsia="隶书"/>
          <w:sz w:val="84"/>
          <w:szCs w:val="84"/>
        </w:rPr>
        <w:br/>
      </w:r>
    </w:p>
    <w:p w14:paraId="508423BF" w14:textId="77777777" w:rsidR="00F0117B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妄语的对境一定是人，其它的非人或者动物都不算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如果这个人的精神有问题的话也不犯根本戒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精神正常的人，你跟他说谎话，他能听</w:t>
      </w:r>
      <w:r w:rsidRPr="00AD76A7">
        <w:rPr>
          <w:rFonts w:ascii="隶书" w:eastAsia="隶书"/>
          <w:sz w:val="84"/>
          <w:szCs w:val="84"/>
        </w:rPr>
        <w:lastRenderedPageBreak/>
        <w:t>懂你的意思，这算犯根本戒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05CF5A6F" w14:textId="77777777" w:rsidR="00F0117B" w:rsidRPr="00AD76A7" w:rsidRDefault="00F0117B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524C1E8" w14:textId="1A83F9F1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然后是思想，分为动机和观念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动机是为了欺骗他人而说的，没有神通说有神通，没有看见佛说看见佛了，没有看见魔说看见魔了，就犯戒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自己真正有神通了，无意当中说了这些不犯</w:t>
      </w:r>
      <w:r w:rsidRPr="00AD76A7">
        <w:rPr>
          <w:rFonts w:ascii="隶书" w:eastAsia="隶书"/>
          <w:sz w:val="84"/>
          <w:szCs w:val="84"/>
        </w:rPr>
        <w:lastRenderedPageBreak/>
        <w:t>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然后是观念，你想说的是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我看见佛了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，但说出来的是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我看见魔了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，这是观念上的错乱，也犯戒，但是不犯根本戒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1A18CFB1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4E48068" w14:textId="54185A08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行动是采取某种方法让他人知道。是亲自说、通过别人说，还是打电话、发信息说，都一样</w:t>
      </w:r>
      <w:r w:rsidRPr="00AD76A7">
        <w:rPr>
          <w:rFonts w:ascii="隶书" w:eastAsia="隶书"/>
          <w:sz w:val="84"/>
          <w:szCs w:val="84"/>
        </w:rPr>
        <w:lastRenderedPageBreak/>
        <w:t>犯戒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0D1EFE16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9B2B3CC" w14:textId="6DB8B7DF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结果是对方听到了、听懂了。对方相不相信都没有关系，只要对方听见了而且听懂了你的意思，就犯根本戒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如果对方没有听见或没有听懂，也犯戒，但不犯根本戒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07A88708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9F80F5E" w14:textId="6272EAEF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其实打任何的妄语都有罪过，都会犯戒，但是犯根本戒必须具足这四个条件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375B62FA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EA3DB5E" w14:textId="05F0436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犯妄语戒果报：</w:t>
      </w:r>
    </w:p>
    <w:p w14:paraId="6F239FB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一、堕三恶道。</w:t>
      </w:r>
    </w:p>
    <w:p w14:paraId="44B3A911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二、多被诽谤。</w:t>
      </w:r>
    </w:p>
    <w:p w14:paraId="3B69CCD0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三、为他所诳。</w:t>
      </w:r>
    </w:p>
    <w:p w14:paraId="64E32705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四、言无人受。</w:t>
      </w:r>
    </w:p>
    <w:p w14:paraId="795CD463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五、语不明了。</w:t>
      </w:r>
    </w:p>
    <w:p w14:paraId="794CD78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六、种不得果。</w:t>
      </w:r>
    </w:p>
    <w:p w14:paraId="62720D9B" w14:textId="77777777" w:rsidR="00F0117B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七、口气臭恶。</w:t>
      </w:r>
    </w:p>
    <w:p w14:paraId="05A10D17" w14:textId="77777777" w:rsidR="00F0117B" w:rsidRPr="00AD76A7" w:rsidRDefault="00F0117B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D02B0C7" w14:textId="4C80D610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持不妄语戒果报：</w:t>
      </w:r>
    </w:p>
    <w:p w14:paraId="6B44AD4A" w14:textId="5E794356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一、口常清净，如优钵罗香。(优钵罗为莲花之一种，其花奇香。)</w:t>
      </w:r>
    </w:p>
    <w:p w14:paraId="44B8D868" w14:textId="6D191D5F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二、为诸世间之所信敬。</w:t>
      </w:r>
    </w:p>
    <w:p w14:paraId="0252F69C" w14:textId="7788AB43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三、自心欢喜，人皆欣悦。</w:t>
      </w:r>
    </w:p>
    <w:p w14:paraId="43CB7692" w14:textId="511F1CF4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四、未来生处，恒闻如</w:t>
      </w:r>
      <w:r w:rsidRPr="00AD76A7">
        <w:rPr>
          <w:rFonts w:ascii="隶书" w:eastAsia="隶书"/>
          <w:sz w:val="84"/>
          <w:szCs w:val="84"/>
        </w:rPr>
        <w:lastRenderedPageBreak/>
        <w:t>意音声。</w:t>
      </w:r>
    </w:p>
    <w:p w14:paraId="6F9085D9" w14:textId="31A6A0F9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五、增自威德，得无碍辩。</w:t>
      </w:r>
    </w:p>
    <w:p w14:paraId="3DAF1AAE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19F48CD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第五条，饮酒</w:t>
      </w:r>
    </w:p>
    <w:p w14:paraId="0124ED8F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A6D597C" w14:textId="484F1A6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第五条是不饮酒。在对境上，任何酒都一样（只要具备能使人喝醉的能力的饮品就是酒）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只要喝了就犯戒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在思</w:t>
      </w:r>
      <w:r w:rsidRPr="00AD76A7">
        <w:rPr>
          <w:rFonts w:ascii="隶书" w:eastAsia="隶书"/>
          <w:sz w:val="84"/>
          <w:szCs w:val="84"/>
        </w:rPr>
        <w:lastRenderedPageBreak/>
        <w:t>想上，动机、观念都要有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在行为和结果上，喝了并且咽下去了，就犯根本戒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如果只是漱漱口、消消毒，这不犯根本戒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用来治病的药酒也不算犯戒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600EC289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C747F12" w14:textId="1DB5A2CA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人喝酒以后很容易丧失意志，很容易放逸，通过饮酒还会犯其它的戒，</w:t>
      </w:r>
      <w:r w:rsidRPr="00AD76A7">
        <w:rPr>
          <w:rFonts w:ascii="隶书" w:eastAsia="隶书"/>
          <w:sz w:val="84"/>
          <w:szCs w:val="84"/>
        </w:rPr>
        <w:lastRenderedPageBreak/>
        <w:t>所以佛对酒的要求特别严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1C3BC363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249EE4B" w14:textId="02615E03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不饮酒这一条戒，还包括不碰荤辛，五辛者，大蒜，小蒜，葱，洋葱，韭菜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因为五辛会激发人的淫欲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所以也不能吃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3B74BA37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18319A4" w14:textId="45C22436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犯饮酒戒果报：</w:t>
      </w:r>
    </w:p>
    <w:p w14:paraId="0D7B6CD7" w14:textId="43F40B4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一、死堕灌口地狱(酿酒，堕酒河地狱;酤酒，堕酒池地狱)。</w:t>
      </w:r>
    </w:p>
    <w:p w14:paraId="70B4D15F" w14:textId="4AE42EB3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二、生于人中，愚痴狂妄，不信正法(即不信因果性相谛理)。</w:t>
      </w:r>
    </w:p>
    <w:p w14:paraId="63D1254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9908AC8" w14:textId="4D337A35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持不饮酒戒果报：</w:t>
      </w:r>
    </w:p>
    <w:p w14:paraId="6929010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一、神智清明，恬静安宁。</w:t>
      </w:r>
    </w:p>
    <w:p w14:paraId="65188836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二、善持四重，不犯众</w:t>
      </w:r>
      <w:r w:rsidRPr="00AD76A7">
        <w:rPr>
          <w:rFonts w:ascii="隶书" w:eastAsia="隶书"/>
          <w:sz w:val="84"/>
          <w:szCs w:val="84"/>
        </w:rPr>
        <w:lastRenderedPageBreak/>
        <w:t>罪。</w:t>
      </w:r>
    </w:p>
    <w:p w14:paraId="792E5B54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三、 来世生人天道中，不堕三途。</w:t>
      </w:r>
    </w:p>
    <w:p w14:paraId="7F6F8213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E551E03" w14:textId="47810116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以上就是居士五戒的介绍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我们所说的守戒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如果是真实的戒，不论是居士戒还是菩萨戒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都称为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别解脱戒</w:t>
      </w:r>
      <w:r w:rsidRPr="00AD76A7">
        <w:rPr>
          <w:rFonts w:ascii="隶书" w:eastAsia="隶书"/>
          <w:sz w:val="84"/>
          <w:szCs w:val="84"/>
        </w:rPr>
        <w:t>”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什么叫作别解脱戒呢</w:t>
      </w:r>
      <w:r w:rsidR="00F0117B" w:rsidRPr="00AD76A7">
        <w:rPr>
          <w:rFonts w:ascii="隶书" w:eastAsia="隶书" w:hint="eastAsia"/>
          <w:sz w:val="84"/>
          <w:szCs w:val="84"/>
        </w:rPr>
        <w:t>？</w:t>
      </w:r>
      <w:r w:rsidRPr="00AD76A7">
        <w:rPr>
          <w:rFonts w:ascii="隶书" w:eastAsia="隶书"/>
          <w:sz w:val="84"/>
          <w:szCs w:val="84"/>
        </w:rPr>
        <w:t>为解脱的目的而守戒叫作</w:t>
      </w:r>
      <w:r w:rsidRPr="00AD76A7">
        <w:rPr>
          <w:rFonts w:ascii="隶书" w:eastAsia="隶书"/>
          <w:sz w:val="84"/>
          <w:szCs w:val="84"/>
        </w:rPr>
        <w:lastRenderedPageBreak/>
        <w:t>别解脱戒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所以，只有发了真实的出离心，所受的戒才叫作别解脱戒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如果没有发出离心，所受的戒再厉害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也不算别解脱颧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也不算别解脱戒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</w:p>
    <w:p w14:paraId="526D4C7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3ACDC83" w14:textId="7C334C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接下来我们讲菩萨戒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菩萨戒，是有了菩提心之后，才有可能受这个</w:t>
      </w:r>
      <w:r w:rsidRPr="00AD76A7">
        <w:rPr>
          <w:rFonts w:ascii="隶书" w:eastAsia="隶书"/>
          <w:sz w:val="84"/>
          <w:szCs w:val="84"/>
        </w:rPr>
        <w:lastRenderedPageBreak/>
        <w:t>戒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没有菩提心，所受的菩萨戒，也只是一般戒律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相续中有了菩提心以后，才能得到菩萨戒的戒体，才算进了大乘法门，才能成佛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受别解脱戒只能解脱，能证得阿罗汉的果位，不能成佛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阿罗汉没有佛那样大的功德，也不能获得彻底永久的解脱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lastRenderedPageBreak/>
        <w:t>佛是彻底永久的解脱，没有任何的障碍。阿罗汉还有障碍</w:t>
      </w:r>
      <w:r w:rsidRPr="00AD76A7">
        <w:rPr>
          <w:rFonts w:ascii="隶书" w:eastAsia="隶书"/>
          <w:sz w:val="84"/>
          <w:szCs w:val="84"/>
        </w:rPr>
        <w:t>——</w:t>
      </w:r>
      <w:r w:rsidRPr="00AD76A7">
        <w:rPr>
          <w:rFonts w:ascii="隶书" w:eastAsia="隶书"/>
          <w:sz w:val="84"/>
          <w:szCs w:val="84"/>
        </w:rPr>
        <w:t>所知障、习气障都没有断</w:t>
      </w:r>
      <w:r w:rsidR="00F0117B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佛是所知障、习气障都断了</w:t>
      </w:r>
      <w:r w:rsidR="00F0117B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佛的功德圆满、智慧圆满、福报圆满</w:t>
      </w:r>
      <w:r w:rsidR="00961630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阿罗汉功德、智慧</w:t>
      </w:r>
      <w:r w:rsidR="00961630" w:rsidRPr="00AD76A7">
        <w:rPr>
          <w:rFonts w:ascii="隶书" w:eastAsia="隶书"/>
          <w:sz w:val="84"/>
          <w:szCs w:val="84"/>
        </w:rPr>
        <w:t>、</w:t>
      </w:r>
      <w:r w:rsidRPr="00AD76A7">
        <w:rPr>
          <w:rFonts w:ascii="隶书" w:eastAsia="隶书"/>
          <w:sz w:val="84"/>
          <w:szCs w:val="84"/>
        </w:rPr>
        <w:t>福报都没有圆满，只是超越了三界轮回，断证还没有圆满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断，是断除罪障；</w:t>
      </w:r>
      <w:r w:rsidRPr="00AD76A7">
        <w:rPr>
          <w:rFonts w:ascii="隶书" w:eastAsia="隶书"/>
          <w:sz w:val="84"/>
          <w:szCs w:val="84"/>
        </w:rPr>
        <w:lastRenderedPageBreak/>
        <w:t>证，是证得菩提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这里的菩提心不是指胜义菩提心，而是指世俗菩提心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世俗菩提心有两个，一个是愿菩提心，一个是行菩提心，发了愿行菩提心，就是受了菩萨戒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39944C4E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1E3A174" w14:textId="6DE1AACA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菩萨戒也有根本戒和支分戒。支分戒的内容讲</w:t>
      </w:r>
      <w:r w:rsidRPr="00AD76A7">
        <w:rPr>
          <w:rFonts w:ascii="隶书" w:eastAsia="隶书"/>
          <w:sz w:val="84"/>
          <w:szCs w:val="84"/>
        </w:rPr>
        <w:lastRenderedPageBreak/>
        <w:t>起来就多了，可以自己看书学习，我们在这里主要讲根本戒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菩萨戒的根本戒有一条的、四条的、十八条的，最起码受一条，中等的受四条，最好受十八条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14B59E0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7C0A14F" w14:textId="5F5E5204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一条的菩萨戒根本戒：无论什么时候都不放弃愿菩提心。这也就是不</w:t>
      </w:r>
      <w:r w:rsidRPr="00AD76A7">
        <w:rPr>
          <w:rFonts w:ascii="隶书" w:eastAsia="隶书"/>
          <w:sz w:val="84"/>
          <w:szCs w:val="84"/>
        </w:rPr>
        <w:lastRenderedPageBreak/>
        <w:t>放弃众生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53F9176F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41B0A00" w14:textId="02E13A41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什么叫放弃众生？你从心里想：他需要我的帮助，我也能帮助他的时候，我也不帮助他</w:t>
      </w:r>
      <w:r w:rsidR="00961630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他需要我的救度，我也能救度他的时候，我也不救度他</w:t>
      </w:r>
      <w:r w:rsidR="00961630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这就叫放弃。对一个众生也是一样，对一切众生也是一样，</w:t>
      </w:r>
      <w:r w:rsidRPr="00AD76A7">
        <w:rPr>
          <w:rFonts w:ascii="隶书" w:eastAsia="隶书"/>
          <w:sz w:val="84"/>
          <w:szCs w:val="84"/>
        </w:rPr>
        <w:lastRenderedPageBreak/>
        <w:t>如果你心里有这样的想法的时候，你就犯戒了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这是犯菩萨戒最根本的一条戒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0C5B6FD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07D552D" w14:textId="15848D8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然后是四条的菩萨戒根本戒，下面详细讲述</w:t>
      </w:r>
      <w:r w:rsidR="00961630" w:rsidRPr="00AD76A7">
        <w:rPr>
          <w:rFonts w:ascii="隶书" w:eastAsia="隶书" w:hint="eastAsia"/>
          <w:sz w:val="84"/>
          <w:szCs w:val="84"/>
        </w:rPr>
        <w:t>：</w:t>
      </w:r>
    </w:p>
    <w:p w14:paraId="6FB14F2F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037AE05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1、贪利养与恭敬而赞叹自己，诽谤他人。</w:t>
      </w:r>
    </w:p>
    <w:p w14:paraId="09625B18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F5CCC0F" w14:textId="77777777" w:rsidR="0096163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发菩提心，受菩萨戒的人就是菩萨，在没有什么意义的情况下不能自赞毁他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21BCC0D6" w14:textId="77777777" w:rsidR="00961630" w:rsidRPr="00AD76A7" w:rsidRDefault="0096163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68AA27F" w14:textId="660D27C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犯这一条根本戒有一定的要求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在动机上，完全是出于贪心，目的完全是为了获得他人的利养与恭敬而去赞叹自己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赞叹的方式无论是当面</w:t>
      </w:r>
      <w:r w:rsidRPr="00AD76A7">
        <w:rPr>
          <w:rFonts w:ascii="隶书" w:eastAsia="隶书"/>
          <w:sz w:val="84"/>
          <w:szCs w:val="84"/>
        </w:rPr>
        <w:lastRenderedPageBreak/>
        <w:t>说的、打电话说的还是发信息说的都一样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在结果上，对方听到了并且听懂了你的意思，就犯根本戒了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6F88C484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7D8DDB4" w14:textId="613E91A8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诽谤他人也有这样的前提，怕他人得到了利养与恭敬而自己得不到，出于这样一种贪心和嫉妒，通过某种方式诽谤</w:t>
      </w:r>
      <w:r w:rsidRPr="00AD76A7">
        <w:rPr>
          <w:rFonts w:ascii="隶书" w:eastAsia="隶书"/>
          <w:sz w:val="84"/>
          <w:szCs w:val="84"/>
        </w:rPr>
        <w:lastRenderedPageBreak/>
        <w:t>他人，对方听到了，并且听懂了你的意思的时候，就犯根本戒了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127A23BD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2B9C8D2" w14:textId="3866B18C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如果没有这样的前提也犯戒，但是不犯根本戒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09526B74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9F0E4A8" w14:textId="56B627B1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2、吝啬财物而不施舍。这里的财物不仅指钱财，也包括能力和智慧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0FE92838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B8D1125" w14:textId="3B78CF15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在有意义的情况下你可以不施舍，但如果完全是出于贪心与吝啬而不施舍，就有罪过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对方特别需要你的帮助，你也明明知道只有你能帮他，在这样的情况下，你舍不得自己的财富、能力或智慧，就犯根本戒了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比如在对方需要佛法的情况下，你懂得</w:t>
      </w:r>
      <w:r w:rsidRPr="00AD76A7">
        <w:rPr>
          <w:rFonts w:ascii="隶书" w:eastAsia="隶书"/>
          <w:sz w:val="84"/>
          <w:szCs w:val="84"/>
        </w:rPr>
        <w:lastRenderedPageBreak/>
        <w:t>佛法却不宣讲，就犯根本戒，因为这样就失去了慈悲心和菩提心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6DD79FEA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41ECE5F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3、不放弃对他人的伤害之心</w:t>
      </w:r>
    </w:p>
    <w:p w14:paraId="24AD37F1" w14:textId="77777777" w:rsidR="00961630" w:rsidRPr="00AD76A7" w:rsidRDefault="0096163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326485E" w14:textId="2D7CF8EA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你与他人发生矛盾以后想伤害他，上师、善友们都知道了你的心，劝说你放弃这种念头并忏</w:t>
      </w:r>
      <w:r w:rsidRPr="00AD76A7">
        <w:rPr>
          <w:rFonts w:ascii="隶书" w:eastAsia="隶书"/>
          <w:sz w:val="84"/>
          <w:szCs w:val="84"/>
        </w:rPr>
        <w:lastRenderedPageBreak/>
        <w:t>悔，你表面上忏悔了，但是心里还是不放弃，继续留着想伤害他的痕迹，这样你就犯根本戒了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这就是对众生的伤害心特别重，不听劝阻，不如法忏悔，所以在这样的情况下是犯根本戒的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在任何情况下，都不能有伤害他人的念头，有念头就有罪过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但是</w:t>
      </w:r>
      <w:r w:rsidRPr="00AD76A7">
        <w:rPr>
          <w:rFonts w:ascii="隶书" w:eastAsia="隶书"/>
          <w:sz w:val="84"/>
          <w:szCs w:val="84"/>
        </w:rPr>
        <w:lastRenderedPageBreak/>
        <w:t>没有经过忏悔或没有上师、善友的劝说，也不犯根本戒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176CD96E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5DE11EC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4、诽谤大乘经典的内容。其实只要诽谤佛法就有罪过，尤其是大乘佛法。</w:t>
      </w:r>
    </w:p>
    <w:p w14:paraId="237F2D2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E2FE342" w14:textId="39DA57D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大乘的经典有很多种，有的强调方便的修法，</w:t>
      </w:r>
      <w:r w:rsidRPr="00AD76A7">
        <w:rPr>
          <w:rFonts w:ascii="隶书" w:eastAsia="隶书"/>
          <w:sz w:val="84"/>
          <w:szCs w:val="84"/>
        </w:rPr>
        <w:lastRenderedPageBreak/>
        <w:t>有的强调甚深智慧的修法，有的方便智慧二者兼有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经典是全面的。什么叫诽谤？你明明知道这是佛法，但是你却说这不是佛法，学这样的法不能解脱成佛。只要这样诽谤大乘经典的内容就犯根本戒了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0E2E67FF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7EB9509" w14:textId="08697B2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在菩萨戒的根本戒中，</w:t>
      </w:r>
      <w:r w:rsidRPr="00AD76A7">
        <w:rPr>
          <w:rFonts w:ascii="隶书" w:eastAsia="隶书"/>
          <w:sz w:val="84"/>
          <w:szCs w:val="84"/>
        </w:rPr>
        <w:lastRenderedPageBreak/>
        <w:t>受持这四条戒是中等的。还有十八条的，其中五条是国王容易犯的戒，五条是大臣容易犯的戒，八条是普通百姓容易犯的戒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</w:p>
    <w:p w14:paraId="1BA4BDC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082DC56" w14:textId="51A62DAE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国王容易犯的五条戒律:</w:t>
      </w:r>
    </w:p>
    <w:p w14:paraId="2A8767B5" w14:textId="1F29DA58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1、自己或教唆他人抢劫或偷盗三宝的财产。</w:t>
      </w:r>
    </w:p>
    <w:p w14:paraId="000A7CCE" w14:textId="4F110791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2、说三乘法不是佛陀</w:t>
      </w:r>
      <w:r w:rsidRPr="00AD76A7">
        <w:rPr>
          <w:rFonts w:ascii="隶书" w:eastAsia="隶书"/>
          <w:sz w:val="84"/>
          <w:szCs w:val="84"/>
        </w:rPr>
        <w:lastRenderedPageBreak/>
        <w:t>的教言，还说它不是解脱的方法，使自己或他人远离佛法。</w:t>
      </w:r>
    </w:p>
    <w:p w14:paraId="00D8E13F" w14:textId="7B67F7A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3、抢劫出家众的衣物，打骂、禁锢、伤害他们，强迫出家众还俗。</w:t>
      </w:r>
    </w:p>
    <w:p w14:paraId="3D01D8AC" w14:textId="5E940C3E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4、犯五无间罪（杀父、杀母、杀阿罗汉、出佛身血、破和合僧团）。</w:t>
      </w:r>
    </w:p>
    <w:p w14:paraId="0AE2069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5、持有邪见，说善恶的因不会有苦乐的果报。</w:t>
      </w:r>
    </w:p>
    <w:p w14:paraId="125B4D2B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2DA5DA3" w14:textId="70A6933E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大臣容易犯的五条戒律:</w:t>
      </w:r>
    </w:p>
    <w:p w14:paraId="17B07384" w14:textId="416BA0DE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1、自己或教唆他人抢劫或偷盗三宝的财产。</w:t>
      </w:r>
    </w:p>
    <w:p w14:paraId="503FA1EA" w14:textId="59073B7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2、说三乘法不是佛陀的教言，还说它不是解脱的方法，使自己或他人远离佛法。</w:t>
      </w:r>
    </w:p>
    <w:p w14:paraId="0745BF93" w14:textId="0582184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3、抢劫出家众的衣物，打骂、禁锢、伤害他们，强迫出家众还俗。</w:t>
      </w:r>
    </w:p>
    <w:p w14:paraId="079B8010" w14:textId="6AE95A64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4、犯五无间罪（杀父、杀母、杀阿罗汉、出佛身血、破和合僧团）。</w:t>
      </w:r>
    </w:p>
    <w:p w14:paraId="738C983D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5、在没有什么特殊意义的情况下，利用自己的权势毁灭城镇、村庄。</w:t>
      </w:r>
    </w:p>
    <w:p w14:paraId="24C0BF8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A12F7B7" w14:textId="153D93EF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一般人容易犯的八条戒律:</w:t>
      </w:r>
    </w:p>
    <w:p w14:paraId="6ED94DB3" w14:textId="7660F6FC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1、对没有听过因果循环及世间无常的人，和</w:t>
      </w:r>
      <w:r w:rsidRPr="00AD76A7">
        <w:rPr>
          <w:rFonts w:ascii="隶书" w:eastAsia="隶书"/>
          <w:sz w:val="84"/>
          <w:szCs w:val="84"/>
        </w:rPr>
        <w:lastRenderedPageBreak/>
        <w:t>不确定他是不是小乘根器的人，为他们演说深奥的空性，使他们退失信心而舍弃菩提心。</w:t>
      </w:r>
    </w:p>
    <w:p w14:paraId="6E4EAC45" w14:textId="00F02679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2、对大乘根器的人说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修大乘法不能解脱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，使他放弃大乘法门而进入小乘。</w:t>
      </w:r>
    </w:p>
    <w:p w14:paraId="37F6DB56" w14:textId="1800AC6D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3、向小乘根器的人说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小乘狭隘不如大乘广阔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，勉强他放弃小乘</w:t>
      </w:r>
      <w:r w:rsidRPr="00AD76A7">
        <w:rPr>
          <w:rFonts w:ascii="隶书" w:eastAsia="隶书"/>
          <w:sz w:val="84"/>
          <w:szCs w:val="84"/>
        </w:rPr>
        <w:lastRenderedPageBreak/>
        <w:t>而进入大乘法门。</w:t>
      </w:r>
    </w:p>
    <w:p w14:paraId="01ED8F17" w14:textId="6CE39B7A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4、不仅自己这样认为，而且也对他人说: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小乘的法没有用，不能断除烦恼，修小乘的法也不会解脱不能成佛。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让他人失去信心而放弃小乘法门。</w:t>
      </w:r>
    </w:p>
    <w:p w14:paraId="0C1D76BE" w14:textId="72D08068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5、为了得到世间的财利名闻而赞叹自己，毁谤他人。</w:t>
      </w:r>
    </w:p>
    <w:p w14:paraId="61611330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6、为了得到世间的财利名闻而伪装自己的德行，欺诳他人，譬如对人说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我已经证悟了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等等。</w:t>
      </w:r>
    </w:p>
    <w:p w14:paraId="429D27B2" w14:textId="77777777" w:rsidR="0096163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7、挑拨离间，破和合僧。在僧团和僧团之间做挑拨离间，而破坏僧团和僧团之间的团结。</w:t>
      </w:r>
    </w:p>
    <w:p w14:paraId="40BC20AA" w14:textId="2208B95F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8、（1）偷窃、夺取、占有参禅苦修者的财物，</w:t>
      </w:r>
      <w:r w:rsidRPr="00AD76A7">
        <w:rPr>
          <w:rFonts w:ascii="隶书" w:eastAsia="隶书"/>
          <w:sz w:val="84"/>
          <w:szCs w:val="84"/>
        </w:rPr>
        <w:lastRenderedPageBreak/>
        <w:t>来供养不是苦修的，而是为人诵经的法师。</w:t>
      </w:r>
    </w:p>
    <w:p w14:paraId="6BD51C5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（2）为人诵经的法师，知道供养品来自偷窃、夺取、占有参禅苦修者的财物却接受，如果他受了菩萨戒的话，他也破戒。</w:t>
      </w:r>
    </w:p>
    <w:p w14:paraId="5462B3C0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996A6E3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以上就是十八条的菩萨戒根本戒。</w:t>
      </w:r>
    </w:p>
    <w:p w14:paraId="538D4002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F2DC5DA" w14:textId="58F1A2BA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其实，所有的菩萨的戒体，菩萨的学处都包含在这两条戒里：断除对众生的损害和损害因，修持对众生的饶益和饶益因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对众生的损害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是指损害众生的行为，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损害因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是我执和我爱；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对众生的饶益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是指饶益众生的行为，</w:t>
      </w:r>
      <w:r w:rsidRPr="00AD76A7">
        <w:rPr>
          <w:rFonts w:ascii="隶书" w:eastAsia="隶书"/>
          <w:sz w:val="84"/>
          <w:szCs w:val="84"/>
        </w:rPr>
        <w:t>“</w:t>
      </w:r>
      <w:r w:rsidRPr="00AD76A7">
        <w:rPr>
          <w:rFonts w:ascii="隶书" w:eastAsia="隶书"/>
          <w:sz w:val="84"/>
          <w:szCs w:val="84"/>
        </w:rPr>
        <w:t>饶益</w:t>
      </w:r>
      <w:r w:rsidRPr="00AD76A7">
        <w:rPr>
          <w:rFonts w:ascii="隶书" w:eastAsia="隶书"/>
          <w:sz w:val="84"/>
          <w:szCs w:val="84"/>
        </w:rPr>
        <w:lastRenderedPageBreak/>
        <w:t>因</w:t>
      </w:r>
      <w:r w:rsidRPr="00AD76A7">
        <w:rPr>
          <w:rFonts w:ascii="隶书" w:eastAsia="隶书"/>
          <w:sz w:val="84"/>
          <w:szCs w:val="84"/>
        </w:rPr>
        <w:t>”</w:t>
      </w:r>
      <w:r w:rsidRPr="00AD76A7">
        <w:rPr>
          <w:rFonts w:ascii="隶书" w:eastAsia="隶书"/>
          <w:sz w:val="84"/>
          <w:szCs w:val="84"/>
        </w:rPr>
        <w:t>是慈悲心和菩提心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菩萨所做的都是饶益众生的事，不能有任何伤害众生的行为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这两条戒，已经把所有的菩萨戒，愿行菩提心的学处都包含进去了，能认真做到这两条，就一切都包括了</w:t>
      </w:r>
      <w:r w:rsidR="00961630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说容易也容易，说难也难，这就看自己了</w:t>
      </w:r>
      <w:r w:rsidR="00961630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解脱成佛是大事，</w:t>
      </w:r>
      <w:r w:rsidRPr="00AD76A7">
        <w:rPr>
          <w:rFonts w:ascii="隶书" w:eastAsia="隶书"/>
          <w:sz w:val="84"/>
          <w:szCs w:val="84"/>
        </w:rPr>
        <w:lastRenderedPageBreak/>
        <w:t>是生生世世永久的的事，而那些小事只是眼前的事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我们要把眼光放长远一些，不要太短浅；心胸要打开一些，不要太狭窄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目光太短浅，心胸太狭窄，你肯定会因之受苦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</w:p>
    <w:p w14:paraId="412F919A" w14:textId="77777777" w:rsidR="00AD76A7" w:rsidRPr="00AD76A7" w:rsidRDefault="00AD76A7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B0067EA" w14:textId="42503B32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t>以上就是菩萨戒的简述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我们可以看到，对菩萨</w:t>
      </w:r>
      <w:r w:rsidRPr="00AD76A7">
        <w:rPr>
          <w:rFonts w:ascii="隶书" w:eastAsia="隶书"/>
          <w:sz w:val="84"/>
          <w:szCs w:val="84"/>
        </w:rPr>
        <w:lastRenderedPageBreak/>
        <w:t>的要求，和对小乘人的要求</w:t>
      </w:r>
      <w:r w:rsidR="00AD76A7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是完全不一样的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对于我们来说</w:t>
      </w:r>
      <w:r w:rsidR="00AD76A7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如果自己觉得有办法做到其中的一条戒律或半条戒律，都可以去受戒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这是具有非常重大的功德利益的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如果我们做不到</w:t>
      </w:r>
      <w:r w:rsidR="00AD76A7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我们也应该按戒律去要求自己</w:t>
      </w:r>
      <w:r w:rsidR="00AD76A7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因为戒律都是犯严重因果的这个因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lastRenderedPageBreak/>
        <w:t>如果我们遵守</w:t>
      </w:r>
      <w:r w:rsidR="00AD76A7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就能在很大程度上避免重大因果的造成</w:t>
      </w:r>
      <w:r w:rsidR="00AD76A7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这样就对我们的人生会产生非常重要的影响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  <w:r w:rsidRPr="00AD76A7">
        <w:rPr>
          <w:rFonts w:ascii="隶书" w:eastAsia="隶书"/>
          <w:sz w:val="84"/>
          <w:szCs w:val="84"/>
        </w:rPr>
        <w:t>我们可以一条一条对自己进行反省</w:t>
      </w:r>
      <w:r w:rsidR="00AD76A7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如果没做到，我们要忏悔，希望日后做到</w:t>
      </w:r>
      <w:r w:rsidR="00AD76A7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这样我们的修行就会提升很快</w:t>
      </w:r>
      <w:r w:rsidR="00AD76A7" w:rsidRPr="00AD76A7">
        <w:rPr>
          <w:rFonts w:ascii="隶书" w:eastAsia="隶书" w:hint="eastAsia"/>
          <w:sz w:val="84"/>
          <w:szCs w:val="84"/>
        </w:rPr>
        <w:t>。</w:t>
      </w:r>
    </w:p>
    <w:p w14:paraId="52EC1DB6" w14:textId="77777777" w:rsidR="00814100" w:rsidRPr="00AD76A7" w:rsidRDefault="00814100" w:rsidP="0081410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bookmarkStart w:id="0" w:name="_GoBack"/>
      <w:bookmarkEnd w:id="0"/>
    </w:p>
    <w:p w14:paraId="7A1A07AD" w14:textId="0D5060E7" w:rsidR="00814100" w:rsidRPr="00AD76A7" w:rsidRDefault="00814100" w:rsidP="0048170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AD76A7">
        <w:rPr>
          <w:rFonts w:ascii="隶书" w:eastAsia="隶书"/>
          <w:sz w:val="84"/>
          <w:szCs w:val="84"/>
        </w:rPr>
        <w:lastRenderedPageBreak/>
        <w:t>今天的分享就到这里</w:t>
      </w:r>
      <w:r w:rsidR="00AD76A7" w:rsidRPr="00AD76A7">
        <w:rPr>
          <w:rFonts w:ascii="隶书" w:eastAsia="隶书" w:hint="eastAsia"/>
          <w:sz w:val="84"/>
          <w:szCs w:val="84"/>
        </w:rPr>
        <w:t>，</w:t>
      </w:r>
      <w:r w:rsidRPr="00AD76A7">
        <w:rPr>
          <w:rFonts w:ascii="隶书" w:eastAsia="隶书"/>
          <w:sz w:val="84"/>
          <w:szCs w:val="84"/>
        </w:rPr>
        <w:t>感恩大家！</w:t>
      </w:r>
    </w:p>
    <w:sectPr w:rsidR="00814100" w:rsidRPr="00AD76A7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4E845" w14:textId="77777777" w:rsidR="009720C6" w:rsidRDefault="009720C6" w:rsidP="008D23FA">
      <w:r>
        <w:separator/>
      </w:r>
    </w:p>
  </w:endnote>
  <w:endnote w:type="continuationSeparator" w:id="0">
    <w:p w14:paraId="7BD47039" w14:textId="77777777" w:rsidR="009720C6" w:rsidRDefault="009720C6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CD674" w14:textId="77777777" w:rsidR="009720C6" w:rsidRDefault="009720C6" w:rsidP="008D23FA">
      <w:r>
        <w:separator/>
      </w:r>
    </w:p>
  </w:footnote>
  <w:footnote w:type="continuationSeparator" w:id="0">
    <w:p w14:paraId="7F5D94FF" w14:textId="77777777" w:rsidR="009720C6" w:rsidRDefault="009720C6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1050F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81929"/>
    <w:rsid w:val="00282C49"/>
    <w:rsid w:val="00283CF1"/>
    <w:rsid w:val="002B1CA9"/>
    <w:rsid w:val="002E7AC1"/>
    <w:rsid w:val="00314D70"/>
    <w:rsid w:val="00331506"/>
    <w:rsid w:val="003325EC"/>
    <w:rsid w:val="00336603"/>
    <w:rsid w:val="00341EB9"/>
    <w:rsid w:val="00343D50"/>
    <w:rsid w:val="003560AF"/>
    <w:rsid w:val="00370F93"/>
    <w:rsid w:val="0038386A"/>
    <w:rsid w:val="003B144D"/>
    <w:rsid w:val="003B60CD"/>
    <w:rsid w:val="003D0024"/>
    <w:rsid w:val="003E2E03"/>
    <w:rsid w:val="003E6344"/>
    <w:rsid w:val="0042353B"/>
    <w:rsid w:val="00423F5D"/>
    <w:rsid w:val="00424790"/>
    <w:rsid w:val="00425D03"/>
    <w:rsid w:val="00437203"/>
    <w:rsid w:val="00456BA6"/>
    <w:rsid w:val="00470604"/>
    <w:rsid w:val="00480236"/>
    <w:rsid w:val="00480C02"/>
    <w:rsid w:val="00481705"/>
    <w:rsid w:val="00490BC1"/>
    <w:rsid w:val="004A0256"/>
    <w:rsid w:val="004A35E8"/>
    <w:rsid w:val="004B6089"/>
    <w:rsid w:val="0050170A"/>
    <w:rsid w:val="0050196E"/>
    <w:rsid w:val="005179F7"/>
    <w:rsid w:val="00544E82"/>
    <w:rsid w:val="005453B4"/>
    <w:rsid w:val="00546B7A"/>
    <w:rsid w:val="00547028"/>
    <w:rsid w:val="00560CCF"/>
    <w:rsid w:val="005A696C"/>
    <w:rsid w:val="005D4C0F"/>
    <w:rsid w:val="00601264"/>
    <w:rsid w:val="0061137F"/>
    <w:rsid w:val="00636C32"/>
    <w:rsid w:val="00655A76"/>
    <w:rsid w:val="006572A7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14100"/>
    <w:rsid w:val="00850659"/>
    <w:rsid w:val="00873E68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61630"/>
    <w:rsid w:val="009720C6"/>
    <w:rsid w:val="009B7E1B"/>
    <w:rsid w:val="009F15AA"/>
    <w:rsid w:val="009F1635"/>
    <w:rsid w:val="009F55C5"/>
    <w:rsid w:val="00A6189E"/>
    <w:rsid w:val="00A64F27"/>
    <w:rsid w:val="00AB2445"/>
    <w:rsid w:val="00AC451D"/>
    <w:rsid w:val="00AD76A7"/>
    <w:rsid w:val="00AF7EBA"/>
    <w:rsid w:val="00B127A2"/>
    <w:rsid w:val="00B14204"/>
    <w:rsid w:val="00B22A8C"/>
    <w:rsid w:val="00B50306"/>
    <w:rsid w:val="00B8764A"/>
    <w:rsid w:val="00B91E09"/>
    <w:rsid w:val="00BA6892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F1EEF"/>
    <w:rsid w:val="00E013FC"/>
    <w:rsid w:val="00E02F1A"/>
    <w:rsid w:val="00E11A0C"/>
    <w:rsid w:val="00E218DE"/>
    <w:rsid w:val="00E704C9"/>
    <w:rsid w:val="00E82601"/>
    <w:rsid w:val="00E9777A"/>
    <w:rsid w:val="00EA78B4"/>
    <w:rsid w:val="00EB21A4"/>
    <w:rsid w:val="00EC3C6A"/>
    <w:rsid w:val="00ED0B99"/>
    <w:rsid w:val="00F0117B"/>
    <w:rsid w:val="00F129FE"/>
    <w:rsid w:val="00F2490E"/>
    <w:rsid w:val="00F370F4"/>
    <w:rsid w:val="00F465A4"/>
    <w:rsid w:val="00F70921"/>
    <w:rsid w:val="00F82A53"/>
    <w:rsid w:val="00F94B99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A1527B-CEBC-2A46-8764-D00C4714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74</Pages>
  <Words>1038</Words>
  <Characters>5921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2017-06-04T14:03:00Z</cp:lastPrinted>
  <dcterms:created xsi:type="dcterms:W3CDTF">2017-07-01T02:42:00Z</dcterms:created>
  <dcterms:modified xsi:type="dcterms:W3CDTF">2017-07-01T03:43:00Z</dcterms:modified>
</cp:coreProperties>
</file>