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72238" w14:textId="77777777" w:rsidR="00456381" w:rsidRDefault="00456381" w:rsidP="00456381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三十一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六十九</w:t>
      </w:r>
    </w:p>
    <w:p w14:paraId="730B588E" w14:textId="77D2E138" w:rsidR="000C74A2" w:rsidRDefault="000C74A2" w:rsidP="00456381">
      <w:pPr>
        <w:jc w:val="both"/>
        <w:rPr>
          <w:rFonts w:ascii="LiSu" w:eastAsia="LiSu" w:hint="eastAsia"/>
          <w:sz w:val="84"/>
          <w:szCs w:val="84"/>
        </w:rPr>
      </w:pPr>
    </w:p>
    <w:p w14:paraId="3993DF51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我们本节继续学习圆觉经。</w:t>
      </w:r>
    </w:p>
    <w:p w14:paraId="78EB0AAD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6C059065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上次我们已经讲完了弥勒菩萨</w:t>
      </w:r>
      <w:bookmarkStart w:id="0" w:name="_GoBack"/>
      <w:bookmarkEnd w:id="0"/>
      <w:r w:rsidRPr="00456381">
        <w:rPr>
          <w:rFonts w:ascii="LiSu" w:eastAsia="LiSu"/>
          <w:sz w:val="84"/>
          <w:szCs w:val="84"/>
        </w:rPr>
        <w:t>问的三个问题，然后佛祖开始一一剖析和回答。</w:t>
      </w:r>
    </w:p>
    <w:p w14:paraId="2C817525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7D77C90E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lastRenderedPageBreak/>
        <w:t>善男子！一切众生从无始际，由有种种恩爱贪欲，故有轮回</w:t>
      </w:r>
    </w:p>
    <w:p w14:paraId="77691C43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166E320D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一切众生，分为两种众生，一种叫分段生死众生，一种叫变易生死众生。分段生死的就是小乘解脱之前的凡夫，变易生死的就是入菩萨地的菩萨。从无始际，是指从一念无明生起</w:t>
      </w:r>
      <w:r w:rsidRPr="00456381">
        <w:rPr>
          <w:rFonts w:ascii="LiSu" w:eastAsia="LiSu"/>
          <w:sz w:val="84"/>
          <w:szCs w:val="84"/>
        </w:rPr>
        <w:lastRenderedPageBreak/>
        <w:t>直至当下无明深重覆盖，妄见时间和空间，妄见轮回和涅槃，而没有办法觉察到世界的本源，却认为时间是没有起点的。由有种种恩爱贪欲，指的是由根本无明开始发展，生出种种的枝末无明，由于自己的欲望境界，引动淫爱之心，于是使得众生交媾</w:t>
      </w:r>
      <w:r w:rsidRPr="00456381">
        <w:rPr>
          <w:rFonts w:ascii="LiSu" w:eastAsia="LiSu"/>
          <w:sz w:val="84"/>
          <w:szCs w:val="84"/>
        </w:rPr>
        <w:lastRenderedPageBreak/>
        <w:t>生子，而能于生死之中轮回不断。</w:t>
      </w:r>
    </w:p>
    <w:p w14:paraId="1C82CC01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60D90D71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若诸世界一切种性：卵生、胎生、湿生、化生，皆因淫欲而正性命。当知轮回，爱为根本</w:t>
      </w:r>
    </w:p>
    <w:p w14:paraId="01E5820B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5CBA993D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世界的一切众生，又可以分为四类，卵生，胎生，湿生，化生。先从通俗的意义</w:t>
      </w:r>
      <w:r w:rsidRPr="00456381">
        <w:rPr>
          <w:rFonts w:ascii="LiSu" w:eastAsia="LiSu"/>
          <w:sz w:val="84"/>
          <w:szCs w:val="84"/>
        </w:rPr>
        <w:lastRenderedPageBreak/>
        <w:t>来解释这四种生。卵生，鸡、雀、乌、鹊、孔雀、蛇、鱼、蚁等等，都是卵生的。人和畜生，大多为胎生。腐肉中虫、厕中虫，尸中虫，这类生灵是从湿而生。诸天人，地狱众生，饿鬼众生，是为化生。</w:t>
      </w:r>
    </w:p>
    <w:p w14:paraId="7D95B0AB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72A79C76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而卵生的本质， 是因乱想纷飞而有此种生。胎生的</w:t>
      </w:r>
      <w:r w:rsidRPr="00456381">
        <w:rPr>
          <w:rFonts w:ascii="LiSu" w:eastAsia="LiSu"/>
          <w:sz w:val="84"/>
          <w:szCs w:val="84"/>
        </w:rPr>
        <w:lastRenderedPageBreak/>
        <w:t>本质，是情欲浓厚而有此种生。湿生，是颠倒执着乱想与惑业和合而生。化生，是因颠倒变易之惑与业和合而生。</w:t>
      </w:r>
    </w:p>
    <w:p w14:paraId="232A3CF3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26710747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皆因淫欲而正性命，这句是精辟的总结。众生是怎么来的？是因为欲望而生。所有的欲望之中，最最根本的，就是淫欲。如果你的</w:t>
      </w:r>
      <w:r w:rsidRPr="00456381">
        <w:rPr>
          <w:rFonts w:ascii="LiSu" w:eastAsia="LiSu"/>
          <w:sz w:val="84"/>
          <w:szCs w:val="84"/>
        </w:rPr>
        <w:lastRenderedPageBreak/>
        <w:t>心里没有淫欲，就不会来这个世界受生。你之所以在这个世间轮回受报，欲爱是最根本的原因。</w:t>
      </w:r>
    </w:p>
    <w:p w14:paraId="5930EFD4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456D8B55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由有诸欲，助发爱性，是故能令生死相续</w:t>
      </w:r>
    </w:p>
    <w:p w14:paraId="16870443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54BB43A6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因为淫欲的根本欲，又滋生很多千奇百怪的欲望，</w:t>
      </w:r>
      <w:r w:rsidRPr="00456381">
        <w:rPr>
          <w:rFonts w:ascii="LiSu" w:eastAsia="LiSu"/>
          <w:sz w:val="84"/>
          <w:szCs w:val="84"/>
        </w:rPr>
        <w:lastRenderedPageBreak/>
        <w:t>造业受报，无边生生死死就此相续。</w:t>
      </w:r>
    </w:p>
    <w:p w14:paraId="2F1F11D2" w14:textId="77777777" w:rsidR="00456381" w:rsidRPr="00456381" w:rsidRDefault="00456381" w:rsidP="00456381">
      <w:pPr>
        <w:jc w:val="both"/>
        <w:rPr>
          <w:rFonts w:ascii="LiSu" w:eastAsia="LiSu"/>
          <w:sz w:val="84"/>
          <w:szCs w:val="84"/>
        </w:rPr>
      </w:pPr>
    </w:p>
    <w:p w14:paraId="4288A85E" w14:textId="28F60CF1" w:rsidR="00456381" w:rsidRPr="00456381" w:rsidRDefault="00456381" w:rsidP="00456381">
      <w:pPr>
        <w:jc w:val="both"/>
        <w:rPr>
          <w:rFonts w:ascii="LiSu" w:eastAsia="LiSu" w:hint="eastAsia"/>
          <w:sz w:val="84"/>
          <w:szCs w:val="84"/>
        </w:rPr>
      </w:pPr>
      <w:r w:rsidRPr="00456381">
        <w:rPr>
          <w:rFonts w:ascii="LiSu" w:eastAsia="LiSu"/>
          <w:sz w:val="84"/>
          <w:szCs w:val="84"/>
        </w:rPr>
        <w:t>本节的分享就到这里，感恩大家！</w:t>
      </w:r>
    </w:p>
    <w:sectPr w:rsidR="00456381" w:rsidRPr="0045638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2018-07-22T14:19:00Z</cp:lastPrinted>
  <dcterms:created xsi:type="dcterms:W3CDTF">2018-09-02T08:53:00Z</dcterms:created>
  <dcterms:modified xsi:type="dcterms:W3CDTF">2018-09-02T08:55:00Z</dcterms:modified>
</cp:coreProperties>
</file>