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AEE2D" w14:textId="77777777" w:rsidR="004D4C1E" w:rsidRDefault="004D4C1E" w:rsidP="004D4C1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八十六</w:t>
      </w:r>
    </w:p>
    <w:p w14:paraId="6773D750" w14:textId="6644FB56" w:rsidR="009B5E1E" w:rsidRDefault="009B5E1E" w:rsidP="004D4C1E">
      <w:pPr>
        <w:jc w:val="both"/>
        <w:rPr>
          <w:rFonts w:ascii="LiSu" w:eastAsia="LiSu" w:hint="eastAsia"/>
          <w:sz w:val="84"/>
          <w:szCs w:val="84"/>
        </w:rPr>
      </w:pPr>
    </w:p>
    <w:p w14:paraId="0EA42718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t>我们本节继续学习圆觉经。</w:t>
      </w:r>
    </w:p>
    <w:p w14:paraId="4A7C7911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243D679B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t>「善男子！无上妙觉遍诸十方，出生如来与一切法，同体平等。于诸修行，实无有二」</w:t>
      </w:r>
    </w:p>
    <w:p w14:paraId="62BC6465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706474A5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lastRenderedPageBreak/>
        <w:t>在回答威德自在菩萨的问题</w:t>
      </w:r>
      <w:r w:rsidRPr="004D4C1E">
        <w:rPr>
          <w:rFonts w:ascii="LiSu" w:eastAsia="LiSu"/>
          <w:sz w:val="84"/>
          <w:szCs w:val="84"/>
        </w:rPr>
        <w:t>——</w:t>
      </w:r>
      <w:r w:rsidRPr="004D4C1E">
        <w:rPr>
          <w:rFonts w:ascii="LiSu" w:eastAsia="LiSu"/>
          <w:sz w:val="84"/>
          <w:szCs w:val="84"/>
        </w:rPr>
        <w:t>修行的方便次第</w:t>
      </w:r>
      <w:r w:rsidRPr="004D4C1E">
        <w:rPr>
          <w:rFonts w:ascii="LiSu" w:eastAsia="LiSu"/>
          <w:sz w:val="84"/>
          <w:szCs w:val="84"/>
        </w:rPr>
        <w:t>——</w:t>
      </w:r>
      <w:r w:rsidRPr="004D4C1E">
        <w:rPr>
          <w:rFonts w:ascii="LiSu" w:eastAsia="LiSu"/>
          <w:sz w:val="84"/>
          <w:szCs w:val="84"/>
        </w:rPr>
        <w:t>之前，先从本源心性说起。法性本就圆满，平等不二。自性光明是如如不动，称为无上。本源的妙觉圆融之自性，周流一切十方三世，无处不遍有，随缘而示生一切的佛菩萨及有性众生，以及一切离妄返真之法，都在同一体性中呈</w:t>
      </w:r>
      <w:r w:rsidRPr="004D4C1E">
        <w:rPr>
          <w:rFonts w:ascii="LiSu" w:eastAsia="LiSu"/>
          <w:sz w:val="84"/>
          <w:szCs w:val="84"/>
        </w:rPr>
        <w:lastRenderedPageBreak/>
        <w:t>现。就如同前文所说的，种种幻化，皆生如来圆觉妙心。佛性，是一切法之性；一切法之性，即是佛性。一切佛祖所行持的一切法门，法法都是平等的，没有任何的高下之分。</w:t>
      </w:r>
    </w:p>
    <w:p w14:paraId="58DBC4BE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02178EF5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t>「方便随顺，其数无量。圆摄所归，循性差别，当有三种」</w:t>
      </w:r>
    </w:p>
    <w:p w14:paraId="5CD40FFD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4E764596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t>觉性遍满而幻化出一切的法门，法法都是证入之门。如果要达到随顺一切众生，那么开方便之门，有多少种心，就有多少法门，所以根本无可计量有多少种法门可得。但是如果按根性差别和修行深浅来划分，大致可以分为三种，这三种分别称为奢摩他，三摩</w:t>
      </w:r>
      <w:r w:rsidRPr="004D4C1E">
        <w:rPr>
          <w:rFonts w:ascii="LiSu" w:eastAsia="LiSu"/>
          <w:sz w:val="84"/>
          <w:szCs w:val="84"/>
        </w:rPr>
        <w:lastRenderedPageBreak/>
        <w:t>钵提，禅那。这三个称呼都是梵语音译。奢摩他为修止，三摩钵提为修观，禅那为修中道。</w:t>
      </w:r>
    </w:p>
    <w:p w14:paraId="2A5872D2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1E39A846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t>这只是粗浅的解释，而在修行的过程中，这三者的修持配合，是非常重要的。我们会在后面对每一种方式作详细的解释。</w:t>
      </w:r>
    </w:p>
    <w:p w14:paraId="24F951EF" w14:textId="77777777" w:rsidR="004D4C1E" w:rsidRPr="004D4C1E" w:rsidRDefault="004D4C1E" w:rsidP="004D4C1E">
      <w:pPr>
        <w:jc w:val="both"/>
        <w:rPr>
          <w:rFonts w:ascii="LiSu" w:eastAsia="LiSu"/>
          <w:sz w:val="84"/>
          <w:szCs w:val="84"/>
        </w:rPr>
      </w:pPr>
    </w:p>
    <w:p w14:paraId="44402FAE" w14:textId="397BAA83" w:rsidR="004D4C1E" w:rsidRPr="004D4C1E" w:rsidRDefault="004D4C1E" w:rsidP="004D4C1E">
      <w:pPr>
        <w:jc w:val="both"/>
        <w:rPr>
          <w:rFonts w:ascii="LiSu" w:eastAsia="LiSu" w:hint="eastAsia"/>
          <w:sz w:val="84"/>
          <w:szCs w:val="84"/>
        </w:rPr>
      </w:pPr>
      <w:r w:rsidRPr="004D4C1E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4D4C1E" w:rsidRPr="004D4C1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2018-11-05T10:59:00Z</cp:lastPrinted>
  <dcterms:created xsi:type="dcterms:W3CDTF">2018-11-05T10:59:00Z</dcterms:created>
  <dcterms:modified xsi:type="dcterms:W3CDTF">2018-11-05T11:01:00Z</dcterms:modified>
</cp:coreProperties>
</file>