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513F" w14:textId="77777777" w:rsidR="00435F8A" w:rsidRPr="00C93623" w:rsidRDefault="00435F8A" w:rsidP="00435F8A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五十一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五十</w:t>
      </w:r>
    </w:p>
    <w:p w14:paraId="34E0A31A" w14:textId="24888D37" w:rsidR="00435F8A" w:rsidRPr="00435F8A" w:rsidRDefault="00435F8A" w:rsidP="00435F8A">
      <w:pPr>
        <w:jc w:val="both"/>
        <w:rPr>
          <w:rFonts w:ascii="LiSu" w:eastAsia="LiSu" w:hint="eastAsia"/>
          <w:sz w:val="84"/>
          <w:szCs w:val="84"/>
        </w:rPr>
      </w:pPr>
    </w:p>
    <w:p w14:paraId="28DDE38E" w14:textId="77777777" w:rsidR="00435F8A" w:rsidRPr="00435F8A" w:rsidRDefault="00435F8A" w:rsidP="00435F8A">
      <w:pPr>
        <w:jc w:val="both"/>
        <w:rPr>
          <w:rFonts w:ascii="LiSu" w:eastAsia="LiSu"/>
          <w:sz w:val="84"/>
          <w:szCs w:val="84"/>
        </w:rPr>
      </w:pPr>
      <w:r w:rsidRPr="00435F8A">
        <w:rPr>
          <w:rFonts w:ascii="LiSu" w:eastAsia="LiSu"/>
          <w:sz w:val="84"/>
          <w:szCs w:val="84"/>
        </w:rPr>
        <w:t>我们本节继续学习金刚经。</w:t>
      </w:r>
    </w:p>
    <w:p w14:paraId="636F8085" w14:textId="77777777" w:rsidR="00435F8A" w:rsidRPr="00435F8A" w:rsidRDefault="00435F8A" w:rsidP="00435F8A">
      <w:pPr>
        <w:jc w:val="both"/>
        <w:rPr>
          <w:rFonts w:ascii="LiSu" w:eastAsia="LiSu"/>
          <w:sz w:val="84"/>
          <w:szCs w:val="84"/>
        </w:rPr>
      </w:pPr>
    </w:p>
    <w:p w14:paraId="47A26886" w14:textId="77777777" w:rsidR="00435F8A" w:rsidRPr="00435F8A" w:rsidRDefault="00435F8A" w:rsidP="00435F8A">
      <w:pPr>
        <w:jc w:val="both"/>
        <w:rPr>
          <w:rFonts w:ascii="LiSu" w:eastAsia="LiSu"/>
          <w:sz w:val="84"/>
          <w:szCs w:val="84"/>
        </w:rPr>
      </w:pPr>
      <w:r w:rsidRPr="00435F8A">
        <w:rPr>
          <w:rFonts w:ascii="LiSu" w:eastAsia="LiSu"/>
          <w:sz w:val="84"/>
          <w:szCs w:val="84"/>
        </w:rPr>
        <w:t>「尔时，须菩提白佛言：世尊，善男子、善女人，发阿耨多罗三藐三菩提心，云何应住？云何降伏其心？」</w:t>
      </w:r>
    </w:p>
    <w:p w14:paraId="3C90C056" w14:textId="77777777" w:rsidR="00435F8A" w:rsidRPr="00435F8A" w:rsidRDefault="00435F8A" w:rsidP="00435F8A">
      <w:pPr>
        <w:jc w:val="both"/>
        <w:rPr>
          <w:rFonts w:ascii="LiSu" w:eastAsia="LiSu"/>
          <w:sz w:val="84"/>
          <w:szCs w:val="84"/>
        </w:rPr>
      </w:pPr>
    </w:p>
    <w:p w14:paraId="182F6D0D" w14:textId="77777777" w:rsidR="00435F8A" w:rsidRPr="00435F8A" w:rsidRDefault="00435F8A" w:rsidP="00435F8A">
      <w:pPr>
        <w:jc w:val="both"/>
        <w:rPr>
          <w:rFonts w:ascii="LiSu" w:eastAsia="LiSu"/>
          <w:sz w:val="84"/>
          <w:szCs w:val="84"/>
        </w:rPr>
      </w:pPr>
      <w:r w:rsidRPr="00435F8A">
        <w:rPr>
          <w:rFonts w:ascii="LiSu" w:eastAsia="LiSu"/>
          <w:sz w:val="84"/>
          <w:szCs w:val="84"/>
        </w:rPr>
        <w:lastRenderedPageBreak/>
        <w:t>之前佛祖已经阐明人无我以及法无我之理。既然已经明了人无我，法也无我，那还有哪个主体需要发心来修证呢？因此而有此问。这一个问题，看起来和金刚经一开始须菩提问的问题几乎一样，但是其实所问的重点是不同的。之前问的重点在于从哪方面去下手，从哪方面用功，以能</w:t>
      </w:r>
      <w:r w:rsidRPr="00435F8A">
        <w:rPr>
          <w:rFonts w:ascii="LiSu" w:eastAsia="LiSu"/>
          <w:sz w:val="84"/>
          <w:szCs w:val="84"/>
        </w:rPr>
        <w:lastRenderedPageBreak/>
        <w:t>降伏其心。佛祖慈悲，层层剥离真如法相，一层一层解析人无我、法无我、心无住之意义。现在大家已经信心明了，懂得了离相而住的道理。但是所发的菩提心的主体，还是没有阐明的。既然人是无我的，法也是无我的，那所发起的菩提心，应该也就是无我的了。</w:t>
      </w:r>
    </w:p>
    <w:p w14:paraId="6E773BF9" w14:textId="77777777" w:rsidR="00435F8A" w:rsidRPr="00435F8A" w:rsidRDefault="00435F8A" w:rsidP="00435F8A">
      <w:pPr>
        <w:jc w:val="both"/>
        <w:rPr>
          <w:rFonts w:ascii="LiSu" w:eastAsia="LiSu"/>
          <w:sz w:val="84"/>
          <w:szCs w:val="84"/>
        </w:rPr>
      </w:pPr>
    </w:p>
    <w:p w14:paraId="6F44BEC2" w14:textId="77777777" w:rsidR="00435F8A" w:rsidRPr="00435F8A" w:rsidRDefault="00435F8A" w:rsidP="00435F8A">
      <w:pPr>
        <w:jc w:val="both"/>
        <w:rPr>
          <w:rFonts w:ascii="LiSu" w:eastAsia="LiSu"/>
          <w:sz w:val="84"/>
          <w:szCs w:val="84"/>
        </w:rPr>
      </w:pPr>
      <w:r w:rsidRPr="00435F8A">
        <w:rPr>
          <w:rFonts w:ascii="LiSu" w:eastAsia="LiSu"/>
          <w:sz w:val="84"/>
          <w:szCs w:val="84"/>
        </w:rPr>
        <w:t>那么真有所谓的菩提心吗？真的有菩提心发起吗？或是没有菩提心发起？希望佛祖能够为大家阐明这个道理。这是重新剖析修行人心中微细的我法二执，使得我法二执可以尽除。既然了悟了佛法究竟的法理不可思不可议，心应当离相而可以安住，那么一</w:t>
      </w:r>
      <w:r w:rsidRPr="00435F8A">
        <w:rPr>
          <w:rFonts w:ascii="LiSu" w:eastAsia="LiSu"/>
          <w:sz w:val="84"/>
          <w:szCs w:val="84"/>
        </w:rPr>
        <w:lastRenderedPageBreak/>
        <w:t>切菩萨发起菩提心，真有所谓的菩萨去发起所谓的菩提心吗？既然说了发心，那就应该有一个发心的主体。既然说了无住，那也应该有一个无住的主体。既然说了降伏，那也应该有一个降伏的主体。这又如何能与般若的真理相应呢？</w:t>
      </w:r>
    </w:p>
    <w:p w14:paraId="3B5709B2" w14:textId="77777777" w:rsidR="00435F8A" w:rsidRPr="00435F8A" w:rsidRDefault="00435F8A" w:rsidP="00435F8A">
      <w:pPr>
        <w:jc w:val="both"/>
        <w:rPr>
          <w:rFonts w:ascii="LiSu" w:eastAsia="LiSu"/>
          <w:sz w:val="84"/>
          <w:szCs w:val="84"/>
        </w:rPr>
      </w:pPr>
    </w:p>
    <w:p w14:paraId="151BB6D3" w14:textId="77777777" w:rsidR="00435F8A" w:rsidRPr="00435F8A" w:rsidRDefault="00435F8A" w:rsidP="00435F8A">
      <w:pPr>
        <w:jc w:val="both"/>
        <w:rPr>
          <w:rFonts w:ascii="LiSu" w:eastAsia="LiSu"/>
          <w:sz w:val="84"/>
          <w:szCs w:val="84"/>
        </w:rPr>
      </w:pPr>
      <w:r w:rsidRPr="00435F8A">
        <w:rPr>
          <w:rFonts w:ascii="LiSu" w:eastAsia="LiSu"/>
          <w:sz w:val="84"/>
          <w:szCs w:val="84"/>
        </w:rPr>
        <w:lastRenderedPageBreak/>
        <w:t>所以这里再次请求佛祖开示，是为了让根性更钝一些的修行人证入。</w:t>
      </w:r>
    </w:p>
    <w:p w14:paraId="6341893A" w14:textId="77777777" w:rsidR="00435F8A" w:rsidRPr="00435F8A" w:rsidRDefault="00435F8A" w:rsidP="00435F8A">
      <w:pPr>
        <w:jc w:val="both"/>
        <w:rPr>
          <w:rFonts w:ascii="LiSu" w:eastAsia="LiSu"/>
          <w:sz w:val="84"/>
          <w:szCs w:val="84"/>
        </w:rPr>
      </w:pPr>
    </w:p>
    <w:p w14:paraId="1BD208A8" w14:textId="259E3F37" w:rsidR="00C93623" w:rsidRPr="00435F8A" w:rsidRDefault="00435F8A" w:rsidP="00435F8A">
      <w:pPr>
        <w:jc w:val="both"/>
        <w:rPr>
          <w:rFonts w:ascii="LiSu" w:eastAsia="LiSu" w:hint="eastAsia"/>
          <w:sz w:val="84"/>
          <w:szCs w:val="84"/>
        </w:rPr>
      </w:pPr>
      <w:r w:rsidRPr="00435F8A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C93623" w:rsidRPr="00435F8A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B75DE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1CBE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8A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45392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602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23FE"/>
    <w:rsid w:val="00773E54"/>
    <w:rsid w:val="00780F60"/>
    <w:rsid w:val="00785D21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858FF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11A9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17E1D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6468"/>
    <w:rsid w:val="00C37C1A"/>
    <w:rsid w:val="00C454D2"/>
    <w:rsid w:val="00C51A1F"/>
    <w:rsid w:val="00C55279"/>
    <w:rsid w:val="00C562E5"/>
    <w:rsid w:val="00C656D2"/>
    <w:rsid w:val="00C67CDA"/>
    <w:rsid w:val="00C72782"/>
    <w:rsid w:val="00C7653A"/>
    <w:rsid w:val="00C806B6"/>
    <w:rsid w:val="00C812B9"/>
    <w:rsid w:val="00C84961"/>
    <w:rsid w:val="00C9166F"/>
    <w:rsid w:val="00C93623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D5163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2599"/>
    <w:rsid w:val="00E63604"/>
    <w:rsid w:val="00E6514D"/>
    <w:rsid w:val="00E742C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26B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4F79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2019-08-04T05:43:00Z</cp:lastPrinted>
  <dcterms:created xsi:type="dcterms:W3CDTF">2019-08-04T05:43:00Z</dcterms:created>
  <dcterms:modified xsi:type="dcterms:W3CDTF">2019-08-04T05:44:00Z</dcterms:modified>
</cp:coreProperties>
</file>