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4B4F" w14:textId="77777777" w:rsidR="00A912C0" w:rsidRDefault="00A912C0" w:rsidP="00A912C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五十六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</w:t>
      </w:r>
      <w:bookmarkStart w:id="0" w:name="_GoBack"/>
      <w:r w:rsidRPr="00AD451A">
        <w:rPr>
          <w:rFonts w:ascii="LiSu" w:eastAsia="LiSu"/>
          <w:sz w:val="84"/>
          <w:szCs w:val="84"/>
        </w:rPr>
        <w:t>讲解之</w:t>
      </w:r>
      <w:r>
        <w:rPr>
          <w:rFonts w:ascii="LiSu" w:eastAsia="LiSu" w:hint="eastAsia"/>
          <w:sz w:val="84"/>
          <w:szCs w:val="84"/>
        </w:rPr>
        <w:t>五十五</w:t>
      </w:r>
      <w:bookmarkEnd w:id="0"/>
    </w:p>
    <w:p w14:paraId="179B0DE3" w14:textId="77777777" w:rsidR="00A912C0" w:rsidRPr="00EF17E0" w:rsidRDefault="00A912C0" w:rsidP="00A912C0">
      <w:pPr>
        <w:jc w:val="both"/>
        <w:rPr>
          <w:rFonts w:ascii="LiSu" w:eastAsia="LiSu"/>
          <w:sz w:val="84"/>
          <w:szCs w:val="84"/>
        </w:rPr>
      </w:pPr>
    </w:p>
    <w:p w14:paraId="32707E6E" w14:textId="62E3F698" w:rsidR="00A912C0" w:rsidRPr="00A912C0" w:rsidRDefault="00A912C0" w:rsidP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t>我们本节继续学习金刚</w:t>
      </w:r>
      <w:r w:rsidRPr="00A912C0">
        <w:rPr>
          <w:rFonts w:ascii="LiSu" w:eastAsia="LiSu"/>
          <w:sz w:val="84"/>
          <w:szCs w:val="84"/>
        </w:rPr>
        <w:t>经</w:t>
      </w:r>
      <w:r w:rsidRPr="00A912C0">
        <w:rPr>
          <w:rFonts w:ascii="LiSu" w:eastAsia="LiSu" w:hint="eastAsia"/>
          <w:sz w:val="84"/>
          <w:szCs w:val="84"/>
        </w:rPr>
        <w:t>。</w:t>
      </w:r>
    </w:p>
    <w:p w14:paraId="20AF07F2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</w:p>
    <w:p w14:paraId="75D09B6A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t>「何以故？如来者，即诸法如义。若有人言：如来得阿耨多罗三藐三</w:t>
      </w:r>
      <w:r w:rsidRPr="00A912C0">
        <w:rPr>
          <w:rFonts w:ascii="LiSu" w:eastAsia="LiSu" w:hint="eastAsia"/>
          <w:sz w:val="84"/>
          <w:szCs w:val="84"/>
        </w:rPr>
        <w:lastRenderedPageBreak/>
        <w:t>菩提。须菩提，实无有法，佛得阿耨多罗三藐三菩提</w:t>
      </w:r>
      <w:r w:rsidRPr="00A912C0">
        <w:rPr>
          <w:rFonts w:ascii="LiSu" w:eastAsia="LiSu"/>
          <w:sz w:val="84"/>
          <w:szCs w:val="84"/>
        </w:rPr>
        <w:t>。</w:t>
      </w:r>
      <w:r w:rsidRPr="00A912C0">
        <w:rPr>
          <w:rFonts w:ascii="LiSu" w:eastAsia="LiSu" w:hint="eastAsia"/>
          <w:sz w:val="84"/>
          <w:szCs w:val="84"/>
        </w:rPr>
        <w:t>」</w:t>
      </w:r>
    </w:p>
    <w:p w14:paraId="5EE71CCE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</w:p>
    <w:p w14:paraId="6348E8DE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t>上文说到，没有一法可以发菩提心，又没有一法可以证得无上之</w:t>
      </w:r>
      <w:r w:rsidRPr="00A912C0">
        <w:rPr>
          <w:rFonts w:ascii="LiSu" w:eastAsia="LiSu"/>
          <w:sz w:val="84"/>
          <w:szCs w:val="84"/>
        </w:rPr>
        <w:t>果</w:t>
      </w:r>
      <w:r w:rsidRPr="00A912C0">
        <w:rPr>
          <w:rFonts w:ascii="LiSu" w:eastAsia="LiSu" w:hint="eastAsia"/>
          <w:sz w:val="84"/>
          <w:szCs w:val="84"/>
        </w:rPr>
        <w:t>。于是佛祖就恐怕在场未悟的众生内心生出偏</w:t>
      </w:r>
      <w:r w:rsidRPr="00A912C0">
        <w:rPr>
          <w:rFonts w:ascii="LiSu" w:eastAsia="LiSu" w:hint="eastAsia"/>
          <w:sz w:val="84"/>
          <w:szCs w:val="84"/>
        </w:rPr>
        <w:lastRenderedPageBreak/>
        <w:t>见：既然没有法可以得菩提之果，那就连佛也是没有的，没有法可以得，没有佛可以成，一切都是无的，那不是落入了空见当中吗</w:t>
      </w:r>
      <w:r w:rsidRPr="00A912C0">
        <w:rPr>
          <w:rFonts w:ascii="LiSu" w:eastAsia="LiSu"/>
          <w:sz w:val="84"/>
          <w:szCs w:val="84"/>
        </w:rPr>
        <w:t>？</w:t>
      </w:r>
      <w:r w:rsidRPr="00A912C0">
        <w:rPr>
          <w:rFonts w:ascii="LiSu" w:eastAsia="LiSu" w:hint="eastAsia"/>
          <w:sz w:val="84"/>
          <w:szCs w:val="84"/>
        </w:rPr>
        <w:t>所以在这里，解释了</w:t>
      </w:r>
      <w:r w:rsidRPr="00A912C0">
        <w:rPr>
          <w:rFonts w:ascii="LiSu" w:eastAsia="LiSu"/>
          <w:sz w:val="84"/>
          <w:szCs w:val="84"/>
        </w:rPr>
        <w:t>“</w:t>
      </w:r>
      <w:r w:rsidRPr="00A912C0">
        <w:rPr>
          <w:rFonts w:ascii="LiSu" w:eastAsia="LiSu" w:hint="eastAsia"/>
          <w:sz w:val="84"/>
          <w:szCs w:val="84"/>
        </w:rPr>
        <w:t>如来</w:t>
      </w:r>
      <w:r w:rsidRPr="00A912C0">
        <w:rPr>
          <w:rFonts w:ascii="LiSu" w:eastAsia="LiSu"/>
          <w:sz w:val="84"/>
          <w:szCs w:val="84"/>
        </w:rPr>
        <w:t>”</w:t>
      </w:r>
      <w:r w:rsidRPr="00A912C0">
        <w:rPr>
          <w:rFonts w:ascii="LiSu" w:eastAsia="LiSu" w:hint="eastAsia"/>
          <w:sz w:val="84"/>
          <w:szCs w:val="84"/>
        </w:rPr>
        <w:t>二字的含义，从而断除了未悟众生的偏</w:t>
      </w:r>
      <w:r w:rsidRPr="00A912C0">
        <w:rPr>
          <w:rFonts w:ascii="LiSu" w:eastAsia="LiSu"/>
          <w:sz w:val="84"/>
          <w:szCs w:val="84"/>
        </w:rPr>
        <w:t>见</w:t>
      </w:r>
      <w:r w:rsidRPr="00A912C0">
        <w:rPr>
          <w:rFonts w:ascii="LiSu" w:eastAsia="LiSu" w:hint="eastAsia"/>
          <w:sz w:val="84"/>
          <w:szCs w:val="84"/>
        </w:rPr>
        <w:t>。所</w:t>
      </w:r>
      <w:r w:rsidRPr="00A912C0">
        <w:rPr>
          <w:rFonts w:ascii="LiSu" w:eastAsia="LiSu" w:hint="eastAsia"/>
          <w:sz w:val="84"/>
          <w:szCs w:val="84"/>
        </w:rPr>
        <w:lastRenderedPageBreak/>
        <w:t>谓如来，也就是一切诸法如如不动之</w:t>
      </w:r>
      <w:r w:rsidRPr="00A912C0">
        <w:rPr>
          <w:rFonts w:ascii="LiSu" w:eastAsia="LiSu"/>
          <w:sz w:val="84"/>
          <w:szCs w:val="84"/>
        </w:rPr>
        <w:t>义</w:t>
      </w:r>
      <w:r w:rsidRPr="00A912C0">
        <w:rPr>
          <w:rFonts w:ascii="LiSu" w:eastAsia="LiSu" w:hint="eastAsia"/>
          <w:sz w:val="84"/>
          <w:szCs w:val="84"/>
        </w:rPr>
        <w:t>。如果有法可以得到菩提，即不能称为如</w:t>
      </w:r>
      <w:r w:rsidRPr="00A912C0">
        <w:rPr>
          <w:rFonts w:ascii="LiSu" w:eastAsia="LiSu"/>
          <w:sz w:val="84"/>
          <w:szCs w:val="84"/>
        </w:rPr>
        <w:t>如</w:t>
      </w:r>
      <w:r w:rsidRPr="00A912C0">
        <w:rPr>
          <w:rFonts w:ascii="LiSu" w:eastAsia="LiSu" w:hint="eastAsia"/>
          <w:sz w:val="84"/>
          <w:szCs w:val="84"/>
        </w:rPr>
        <w:t>；没有法可以得菩提，才符合如如的含</w:t>
      </w:r>
      <w:r w:rsidRPr="00A912C0">
        <w:rPr>
          <w:rFonts w:ascii="LiSu" w:eastAsia="LiSu"/>
          <w:sz w:val="84"/>
          <w:szCs w:val="84"/>
        </w:rPr>
        <w:t>义</w:t>
      </w:r>
      <w:r w:rsidRPr="00A912C0">
        <w:rPr>
          <w:rFonts w:ascii="LiSu" w:eastAsia="LiSu" w:hint="eastAsia"/>
          <w:sz w:val="84"/>
          <w:szCs w:val="84"/>
        </w:rPr>
        <w:t>。如，即是不</w:t>
      </w:r>
      <w:r w:rsidRPr="00A912C0">
        <w:rPr>
          <w:rFonts w:ascii="LiSu" w:eastAsia="LiSu"/>
          <w:sz w:val="84"/>
          <w:szCs w:val="84"/>
        </w:rPr>
        <w:t>变</w:t>
      </w:r>
      <w:r w:rsidRPr="00A912C0">
        <w:rPr>
          <w:rFonts w:ascii="LiSu" w:eastAsia="LiSu" w:hint="eastAsia"/>
          <w:sz w:val="84"/>
          <w:szCs w:val="84"/>
        </w:rPr>
        <w:t>。来，即是随</w:t>
      </w:r>
      <w:r w:rsidRPr="00A912C0">
        <w:rPr>
          <w:rFonts w:ascii="LiSu" w:eastAsia="LiSu"/>
          <w:sz w:val="84"/>
          <w:szCs w:val="84"/>
        </w:rPr>
        <w:t>缘</w:t>
      </w:r>
      <w:r w:rsidRPr="00A912C0">
        <w:rPr>
          <w:rFonts w:ascii="LiSu" w:eastAsia="LiSu" w:hint="eastAsia"/>
          <w:sz w:val="84"/>
          <w:szCs w:val="84"/>
        </w:rPr>
        <w:t>。佛祖证得实相般若，而得如如不变之体，而能随</w:t>
      </w:r>
      <w:r w:rsidRPr="00A912C0">
        <w:rPr>
          <w:rFonts w:ascii="LiSu" w:eastAsia="LiSu"/>
          <w:sz w:val="84"/>
          <w:szCs w:val="84"/>
        </w:rPr>
        <w:lastRenderedPageBreak/>
        <w:t>缘</w:t>
      </w:r>
      <w:r w:rsidRPr="00A912C0">
        <w:rPr>
          <w:rFonts w:ascii="LiSu" w:eastAsia="LiSu" w:hint="eastAsia"/>
          <w:sz w:val="84"/>
          <w:szCs w:val="84"/>
        </w:rPr>
        <w:t>。佛祖于是可以示现去来之相，入世度众生，但实际上没有来也没有</w:t>
      </w:r>
      <w:r w:rsidRPr="00A912C0">
        <w:rPr>
          <w:rFonts w:ascii="LiSu" w:eastAsia="LiSu"/>
          <w:sz w:val="84"/>
          <w:szCs w:val="84"/>
        </w:rPr>
        <w:t>去</w:t>
      </w:r>
      <w:r w:rsidRPr="00A912C0">
        <w:rPr>
          <w:rFonts w:ascii="LiSu" w:eastAsia="LiSu" w:hint="eastAsia"/>
          <w:sz w:val="84"/>
          <w:szCs w:val="84"/>
        </w:rPr>
        <w:t>。法身如来，如如不动，无来无</w:t>
      </w:r>
      <w:r w:rsidRPr="00A912C0">
        <w:rPr>
          <w:rFonts w:ascii="LiSu" w:eastAsia="LiSu"/>
          <w:sz w:val="84"/>
          <w:szCs w:val="84"/>
        </w:rPr>
        <w:t>去</w:t>
      </w:r>
      <w:r w:rsidRPr="00A912C0">
        <w:rPr>
          <w:rFonts w:ascii="LiSu" w:eastAsia="LiSu" w:hint="eastAsia"/>
          <w:sz w:val="84"/>
          <w:szCs w:val="84"/>
        </w:rPr>
        <w:t>。而化身如来，可以化作多个佛祖，现身于各个世界，度化众</w:t>
      </w:r>
      <w:r w:rsidRPr="00A912C0">
        <w:rPr>
          <w:rFonts w:ascii="LiSu" w:eastAsia="LiSu"/>
          <w:sz w:val="84"/>
          <w:szCs w:val="84"/>
        </w:rPr>
        <w:t>生</w:t>
      </w:r>
      <w:r w:rsidRPr="00A912C0">
        <w:rPr>
          <w:rFonts w:ascii="LiSu" w:eastAsia="LiSu" w:hint="eastAsia"/>
          <w:sz w:val="84"/>
          <w:szCs w:val="84"/>
        </w:rPr>
        <w:t>。所以所有跟随佛祖的弟子们，</w:t>
      </w:r>
      <w:r w:rsidRPr="00A912C0">
        <w:rPr>
          <w:rFonts w:ascii="LiSu" w:eastAsia="LiSu" w:hint="eastAsia"/>
          <w:sz w:val="84"/>
          <w:szCs w:val="84"/>
        </w:rPr>
        <w:lastRenderedPageBreak/>
        <w:t>看到的都是佛祖的化</w:t>
      </w:r>
      <w:r w:rsidRPr="00A912C0">
        <w:rPr>
          <w:rFonts w:ascii="LiSu" w:eastAsia="LiSu"/>
          <w:sz w:val="84"/>
          <w:szCs w:val="84"/>
        </w:rPr>
        <w:t>身</w:t>
      </w:r>
      <w:r w:rsidRPr="00A912C0">
        <w:rPr>
          <w:rFonts w:ascii="LiSu" w:eastAsia="LiSu" w:hint="eastAsia"/>
          <w:sz w:val="84"/>
          <w:szCs w:val="84"/>
        </w:rPr>
        <w:t>，而不是法</w:t>
      </w:r>
      <w:r w:rsidRPr="00A912C0">
        <w:rPr>
          <w:rFonts w:ascii="LiSu" w:eastAsia="LiSu"/>
          <w:sz w:val="84"/>
          <w:szCs w:val="84"/>
        </w:rPr>
        <w:t>身</w:t>
      </w:r>
      <w:r w:rsidRPr="00A912C0">
        <w:rPr>
          <w:rFonts w:ascii="LiSu" w:eastAsia="LiSu" w:hint="eastAsia"/>
          <w:sz w:val="84"/>
          <w:szCs w:val="84"/>
        </w:rPr>
        <w:t>。</w:t>
      </w:r>
    </w:p>
    <w:p w14:paraId="7F1A8B46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</w:p>
    <w:p w14:paraId="385DFB95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t>阿难有一次去讨牛奶，被维摩诘看到，就问阿难什么事情，阿难说佛陀病了，他讨一些牛奶给佛陀养身</w:t>
      </w:r>
      <w:r w:rsidRPr="00A912C0">
        <w:rPr>
          <w:rFonts w:ascii="LiSu" w:eastAsia="LiSu"/>
          <w:sz w:val="84"/>
          <w:szCs w:val="84"/>
        </w:rPr>
        <w:t>体</w:t>
      </w:r>
      <w:r w:rsidRPr="00A912C0">
        <w:rPr>
          <w:rFonts w:ascii="LiSu" w:eastAsia="LiSu" w:hint="eastAsia"/>
          <w:sz w:val="84"/>
          <w:szCs w:val="84"/>
        </w:rPr>
        <w:t>。维摩诘是已经证果的居士，成</w:t>
      </w:r>
      <w:r w:rsidRPr="00A912C0">
        <w:rPr>
          <w:rFonts w:ascii="LiSu" w:eastAsia="LiSu" w:hint="eastAsia"/>
          <w:sz w:val="84"/>
          <w:szCs w:val="84"/>
        </w:rPr>
        <w:lastRenderedPageBreak/>
        <w:t>就非常高，当下就斥责阿难不要瞎</w:t>
      </w:r>
      <w:r w:rsidRPr="00A912C0">
        <w:rPr>
          <w:rFonts w:ascii="LiSu" w:eastAsia="LiSu"/>
          <w:sz w:val="84"/>
          <w:szCs w:val="84"/>
        </w:rPr>
        <w:t>说</w:t>
      </w:r>
      <w:r w:rsidRPr="00A912C0">
        <w:rPr>
          <w:rFonts w:ascii="LiSu" w:eastAsia="LiSu" w:hint="eastAsia"/>
          <w:sz w:val="84"/>
          <w:szCs w:val="84"/>
        </w:rPr>
        <w:t>。如来如如不动之体，无来也无去，哪有什么病可以得呢</w:t>
      </w:r>
      <w:r w:rsidRPr="00A912C0">
        <w:rPr>
          <w:rFonts w:ascii="LiSu" w:eastAsia="LiSu"/>
          <w:sz w:val="84"/>
          <w:szCs w:val="84"/>
        </w:rPr>
        <w:t>？</w:t>
      </w:r>
      <w:r w:rsidRPr="00A912C0">
        <w:rPr>
          <w:rFonts w:ascii="LiSu" w:eastAsia="LiSu" w:hint="eastAsia"/>
          <w:sz w:val="84"/>
          <w:szCs w:val="84"/>
        </w:rPr>
        <w:t>千万不要亵渎了佛祖的金</w:t>
      </w:r>
      <w:r w:rsidRPr="00A912C0">
        <w:rPr>
          <w:rFonts w:ascii="LiSu" w:eastAsia="LiSu"/>
          <w:sz w:val="84"/>
          <w:szCs w:val="84"/>
        </w:rPr>
        <w:t>身</w:t>
      </w:r>
      <w:r w:rsidRPr="00A912C0">
        <w:rPr>
          <w:rFonts w:ascii="LiSu" w:eastAsia="LiSu" w:hint="eastAsia"/>
          <w:sz w:val="84"/>
          <w:szCs w:val="84"/>
        </w:rPr>
        <w:t>。所以实际上佛陀化身下来度人，是不得己，如果不化为普通人的形象，就无法令</w:t>
      </w:r>
      <w:r w:rsidRPr="00A912C0">
        <w:rPr>
          <w:rFonts w:ascii="LiSu" w:eastAsia="LiSu" w:hint="eastAsia"/>
          <w:sz w:val="84"/>
          <w:szCs w:val="84"/>
        </w:rPr>
        <w:lastRenderedPageBreak/>
        <w:t>人相信和跟随，所以也就要示现无常的生老病</w:t>
      </w:r>
      <w:r w:rsidRPr="00A912C0">
        <w:rPr>
          <w:rFonts w:ascii="LiSu" w:eastAsia="LiSu"/>
          <w:sz w:val="84"/>
          <w:szCs w:val="84"/>
        </w:rPr>
        <w:t>死</w:t>
      </w:r>
      <w:r w:rsidRPr="00A912C0">
        <w:rPr>
          <w:rFonts w:ascii="LiSu" w:eastAsia="LiSu" w:hint="eastAsia"/>
          <w:sz w:val="84"/>
          <w:szCs w:val="84"/>
        </w:rPr>
        <w:t>。如果单就执着在佛陀的肉身和行为，那以凡夫之见，就会找出无数佛陀身上的缺点，但实际上这是为度众生，不得于化为欲界之身，而示现的</w:t>
      </w:r>
      <w:r w:rsidRPr="00A912C0">
        <w:rPr>
          <w:rFonts w:ascii="LiSu" w:eastAsia="LiSu"/>
          <w:sz w:val="84"/>
          <w:szCs w:val="84"/>
        </w:rPr>
        <w:t>相</w:t>
      </w:r>
      <w:r w:rsidRPr="00A912C0">
        <w:rPr>
          <w:rFonts w:ascii="LiSu" w:eastAsia="LiSu" w:hint="eastAsia"/>
          <w:sz w:val="84"/>
          <w:szCs w:val="84"/>
        </w:rPr>
        <w:t>。佛陀在后</w:t>
      </w:r>
      <w:r w:rsidRPr="00A912C0">
        <w:rPr>
          <w:rFonts w:ascii="LiSu" w:eastAsia="LiSu" w:hint="eastAsia"/>
          <w:sz w:val="84"/>
          <w:szCs w:val="84"/>
        </w:rPr>
        <w:lastRenderedPageBreak/>
        <w:t>期，僧团内也出现巨大的反叛和分化，认为佛陀是邪</w:t>
      </w:r>
      <w:r w:rsidRPr="00A912C0">
        <w:rPr>
          <w:rFonts w:ascii="LiSu" w:eastAsia="LiSu"/>
          <w:sz w:val="84"/>
          <w:szCs w:val="84"/>
        </w:rPr>
        <w:t>师</w:t>
      </w:r>
      <w:r w:rsidRPr="00A912C0">
        <w:rPr>
          <w:rFonts w:ascii="LiSu" w:eastAsia="LiSu" w:hint="eastAsia"/>
          <w:sz w:val="84"/>
          <w:szCs w:val="84"/>
        </w:rPr>
        <w:t>。这些都是以凡夫的肉眼去量度一个证悟者的高度，那肯定是看不到高度在哪里</w:t>
      </w:r>
      <w:r w:rsidRPr="00A912C0">
        <w:rPr>
          <w:rFonts w:ascii="LiSu" w:eastAsia="LiSu"/>
          <w:sz w:val="84"/>
          <w:szCs w:val="84"/>
        </w:rPr>
        <w:t>的</w:t>
      </w:r>
      <w:r w:rsidRPr="00A912C0">
        <w:rPr>
          <w:rFonts w:ascii="LiSu" w:eastAsia="LiSu" w:hint="eastAsia"/>
          <w:sz w:val="84"/>
          <w:szCs w:val="84"/>
        </w:rPr>
        <w:t>。</w:t>
      </w:r>
    </w:p>
    <w:p w14:paraId="0889666A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</w:p>
    <w:p w14:paraId="1A2A9779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lastRenderedPageBreak/>
        <w:t>佛祖清净无染的法身，号毗卢遮那佛，也叫大日如</w:t>
      </w:r>
      <w:r w:rsidRPr="00A912C0">
        <w:rPr>
          <w:rFonts w:ascii="LiSu" w:eastAsia="LiSu"/>
          <w:sz w:val="84"/>
          <w:szCs w:val="84"/>
        </w:rPr>
        <w:t>来</w:t>
      </w:r>
      <w:r w:rsidRPr="00A912C0">
        <w:rPr>
          <w:rFonts w:ascii="LiSu" w:eastAsia="LiSu" w:hint="eastAsia"/>
          <w:sz w:val="84"/>
          <w:szCs w:val="84"/>
        </w:rPr>
        <w:t>，也就是遍一切处的意</w:t>
      </w:r>
      <w:r w:rsidRPr="00A912C0">
        <w:rPr>
          <w:rFonts w:ascii="LiSu" w:eastAsia="LiSu"/>
          <w:sz w:val="84"/>
          <w:szCs w:val="84"/>
        </w:rPr>
        <w:t>思</w:t>
      </w:r>
      <w:r w:rsidRPr="00A912C0">
        <w:rPr>
          <w:rFonts w:ascii="LiSu" w:eastAsia="LiSu" w:hint="eastAsia"/>
          <w:sz w:val="84"/>
          <w:szCs w:val="84"/>
        </w:rPr>
        <w:t>，</w:t>
      </w:r>
    </w:p>
    <w:p w14:paraId="6F01C1D0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t>是法身如</w:t>
      </w:r>
      <w:r w:rsidRPr="00A912C0">
        <w:rPr>
          <w:rFonts w:ascii="LiSu" w:eastAsia="LiSu"/>
          <w:sz w:val="84"/>
          <w:szCs w:val="84"/>
        </w:rPr>
        <w:t>来</w:t>
      </w:r>
      <w:r w:rsidRPr="00A912C0">
        <w:rPr>
          <w:rFonts w:ascii="LiSu" w:eastAsia="LiSu" w:hint="eastAsia"/>
          <w:sz w:val="84"/>
          <w:szCs w:val="84"/>
        </w:rPr>
        <w:t>。不离一切法，于一切法中，随缘不变，而有幻化之</w:t>
      </w:r>
      <w:r w:rsidRPr="00A912C0">
        <w:rPr>
          <w:rFonts w:ascii="LiSu" w:eastAsia="LiSu"/>
          <w:sz w:val="84"/>
          <w:szCs w:val="84"/>
        </w:rPr>
        <w:t>身</w:t>
      </w:r>
      <w:r w:rsidRPr="00A912C0">
        <w:rPr>
          <w:rFonts w:ascii="LiSu" w:eastAsia="LiSu" w:hint="eastAsia"/>
          <w:sz w:val="84"/>
          <w:szCs w:val="84"/>
        </w:rPr>
        <w:t>。一切诸法，是差别之相，如来是平等之</w:t>
      </w:r>
      <w:r w:rsidRPr="00A912C0">
        <w:rPr>
          <w:rFonts w:ascii="LiSu" w:eastAsia="LiSu"/>
          <w:sz w:val="84"/>
          <w:szCs w:val="84"/>
        </w:rPr>
        <w:t>性</w:t>
      </w:r>
      <w:r w:rsidRPr="00A912C0">
        <w:rPr>
          <w:rFonts w:ascii="LiSu" w:eastAsia="LiSu" w:hint="eastAsia"/>
          <w:sz w:val="84"/>
          <w:szCs w:val="84"/>
        </w:rPr>
        <w:t>。</w:t>
      </w:r>
      <w:r w:rsidRPr="00A912C0">
        <w:rPr>
          <w:rFonts w:ascii="LiSu" w:eastAsia="LiSu" w:hint="eastAsia"/>
          <w:sz w:val="84"/>
          <w:szCs w:val="84"/>
        </w:rPr>
        <w:lastRenderedPageBreak/>
        <w:t>平等之性，不离差别之相，差别之相，不离平等之</w:t>
      </w:r>
      <w:r w:rsidRPr="00A912C0">
        <w:rPr>
          <w:rFonts w:ascii="LiSu" w:eastAsia="LiSu"/>
          <w:sz w:val="84"/>
          <w:szCs w:val="84"/>
        </w:rPr>
        <w:t>性</w:t>
      </w:r>
      <w:r w:rsidRPr="00A912C0">
        <w:rPr>
          <w:rFonts w:ascii="LiSu" w:eastAsia="LiSu" w:hint="eastAsia"/>
          <w:sz w:val="84"/>
          <w:szCs w:val="84"/>
        </w:rPr>
        <w:t>。就好像金不离金器，而波不离水，一样的道</w:t>
      </w:r>
      <w:r w:rsidRPr="00A912C0">
        <w:rPr>
          <w:rFonts w:ascii="LiSu" w:eastAsia="LiSu"/>
          <w:sz w:val="84"/>
          <w:szCs w:val="84"/>
        </w:rPr>
        <w:t>理</w:t>
      </w:r>
      <w:r w:rsidRPr="00A912C0">
        <w:rPr>
          <w:rFonts w:ascii="LiSu" w:eastAsia="LiSu" w:hint="eastAsia"/>
          <w:sz w:val="84"/>
          <w:szCs w:val="84"/>
        </w:rPr>
        <w:t>。如果谈实相，无实相可谈，但如果不谈，又无法度人得入，所以才有如来于菩提树下证悟，示现所谓</w:t>
      </w:r>
      <w:r w:rsidRPr="00A912C0">
        <w:rPr>
          <w:rFonts w:ascii="LiSu" w:eastAsia="LiSu" w:hint="eastAsia"/>
          <w:sz w:val="84"/>
          <w:szCs w:val="84"/>
        </w:rPr>
        <w:lastRenderedPageBreak/>
        <w:t>的涅槃之相，而教化众</w:t>
      </w:r>
      <w:r w:rsidRPr="00A912C0">
        <w:rPr>
          <w:rFonts w:ascii="LiSu" w:eastAsia="LiSu"/>
          <w:sz w:val="84"/>
          <w:szCs w:val="84"/>
        </w:rPr>
        <w:t>生</w:t>
      </w:r>
      <w:r w:rsidRPr="00A912C0">
        <w:rPr>
          <w:rFonts w:ascii="LiSu" w:eastAsia="LiSu" w:hint="eastAsia"/>
          <w:sz w:val="84"/>
          <w:szCs w:val="84"/>
        </w:rPr>
        <w:t>。但如果是凡夫，看到证悟后的如来化身，同样也认为如来是凡夫而己，就一普通乞</w:t>
      </w:r>
      <w:r w:rsidRPr="00A912C0">
        <w:rPr>
          <w:rFonts w:ascii="LiSu" w:eastAsia="LiSu"/>
          <w:sz w:val="84"/>
          <w:szCs w:val="84"/>
        </w:rPr>
        <w:t>丐</w:t>
      </w:r>
      <w:r w:rsidRPr="00A912C0">
        <w:rPr>
          <w:rFonts w:ascii="LiSu" w:eastAsia="LiSu" w:hint="eastAsia"/>
          <w:sz w:val="84"/>
          <w:szCs w:val="84"/>
        </w:rPr>
        <w:t>。修证即是不无，染污即是不得，如果执着于实有之法可得菩提，即是真实染污了自性的光</w:t>
      </w:r>
      <w:r w:rsidRPr="00A912C0">
        <w:rPr>
          <w:rFonts w:ascii="LiSu" w:eastAsia="LiSu"/>
          <w:sz w:val="84"/>
          <w:szCs w:val="84"/>
        </w:rPr>
        <w:lastRenderedPageBreak/>
        <w:t>明</w:t>
      </w:r>
      <w:r w:rsidRPr="00A912C0">
        <w:rPr>
          <w:rFonts w:ascii="LiSu" w:eastAsia="LiSu" w:hint="eastAsia"/>
          <w:sz w:val="84"/>
          <w:szCs w:val="84"/>
        </w:rPr>
        <w:t>。所以说：实无有法，佛得阿耨多罗三藐三菩提。这就是圆满的实相菩提，无所得的菩提，无得而得，无证而证，强立名为证得菩</w:t>
      </w:r>
      <w:r w:rsidRPr="00A912C0">
        <w:rPr>
          <w:rFonts w:ascii="LiSu" w:eastAsia="LiSu"/>
          <w:sz w:val="84"/>
          <w:szCs w:val="84"/>
        </w:rPr>
        <w:t>提</w:t>
      </w:r>
      <w:r w:rsidRPr="00A912C0">
        <w:rPr>
          <w:rFonts w:ascii="LiSu" w:eastAsia="LiSu" w:hint="eastAsia"/>
          <w:sz w:val="84"/>
          <w:szCs w:val="84"/>
        </w:rPr>
        <w:t>。</w:t>
      </w:r>
    </w:p>
    <w:p w14:paraId="317545FE" w14:textId="77777777" w:rsidR="00A912C0" w:rsidRPr="00A912C0" w:rsidRDefault="00A912C0" w:rsidP="00A912C0">
      <w:pPr>
        <w:rPr>
          <w:rFonts w:ascii="LiSu" w:eastAsia="LiSu"/>
          <w:sz w:val="84"/>
          <w:szCs w:val="84"/>
        </w:rPr>
      </w:pPr>
    </w:p>
    <w:p w14:paraId="396586D1" w14:textId="5E780E0B" w:rsidR="00F737AD" w:rsidRPr="00A912C0" w:rsidRDefault="00A912C0">
      <w:pPr>
        <w:rPr>
          <w:rFonts w:ascii="LiSu" w:eastAsia="LiSu"/>
          <w:sz w:val="84"/>
          <w:szCs w:val="84"/>
        </w:rPr>
      </w:pPr>
      <w:r w:rsidRPr="00A912C0">
        <w:rPr>
          <w:rFonts w:ascii="LiSu" w:eastAsia="LiSu" w:hint="eastAsia"/>
          <w:sz w:val="84"/>
          <w:szCs w:val="84"/>
        </w:rPr>
        <w:lastRenderedPageBreak/>
        <w:t>本节的分享就到这里，感恩大家！</w:t>
      </w:r>
    </w:p>
    <w:sectPr w:rsidR="00F737AD" w:rsidRPr="00A912C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A912C0"/>
    <w:rsid w:val="00F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2</cp:revision>
  <dcterms:created xsi:type="dcterms:W3CDTF">2019-10-17T14:10:00Z</dcterms:created>
  <dcterms:modified xsi:type="dcterms:W3CDTF">2019-10-21T14:13:00Z</dcterms:modified>
</cp:coreProperties>
</file>