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83452" w14:textId="7620C908" w:rsidR="0063633A" w:rsidRDefault="0063633A" w:rsidP="0063633A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七十四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七十三</w:t>
      </w:r>
    </w:p>
    <w:p w14:paraId="62CD2680" w14:textId="77777777" w:rsidR="0063633A" w:rsidRPr="00003248" w:rsidRDefault="0063633A" w:rsidP="0063633A">
      <w:pPr>
        <w:jc w:val="both"/>
        <w:rPr>
          <w:rFonts w:ascii="LiSu" w:eastAsia="LiSu" w:hint="eastAsia"/>
          <w:sz w:val="84"/>
          <w:szCs w:val="84"/>
        </w:rPr>
      </w:pPr>
    </w:p>
    <w:p w14:paraId="7F54A60A" w14:textId="77777777" w:rsidR="0063633A" w:rsidRPr="00473D67" w:rsidRDefault="0063633A" w:rsidP="0063633A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6D72DD4E" w14:textId="77777777" w:rsidR="0063633A" w:rsidRPr="0063633A" w:rsidRDefault="0063633A" w:rsidP="0063633A">
      <w:pPr>
        <w:jc w:val="both"/>
        <w:rPr>
          <w:rFonts w:ascii="LiSu" w:eastAsia="LiSu"/>
          <w:sz w:val="84"/>
          <w:szCs w:val="84"/>
        </w:rPr>
      </w:pPr>
      <w:r w:rsidRPr="0063633A">
        <w:rPr>
          <w:rFonts w:ascii="LiSu" w:eastAsia="LiSu" w:hint="eastAsia"/>
          <w:sz w:val="84"/>
          <w:szCs w:val="84"/>
        </w:rPr>
        <w:t>我们本节继续学习金刚经。</w:t>
      </w:r>
    </w:p>
    <w:p w14:paraId="6AA0F1BE" w14:textId="77777777" w:rsidR="0063633A" w:rsidRPr="0063633A" w:rsidRDefault="0063633A" w:rsidP="0063633A">
      <w:pPr>
        <w:jc w:val="both"/>
        <w:rPr>
          <w:rFonts w:ascii="LiSu" w:eastAsia="LiSu"/>
          <w:sz w:val="84"/>
          <w:szCs w:val="84"/>
        </w:rPr>
      </w:pPr>
    </w:p>
    <w:p w14:paraId="3B670254" w14:textId="77777777" w:rsidR="0063633A" w:rsidRPr="0063633A" w:rsidRDefault="0063633A" w:rsidP="0063633A">
      <w:pPr>
        <w:jc w:val="both"/>
        <w:rPr>
          <w:rFonts w:ascii="LiSu" w:eastAsia="LiSu"/>
          <w:sz w:val="84"/>
          <w:szCs w:val="84"/>
        </w:rPr>
      </w:pPr>
      <w:r w:rsidRPr="0063633A">
        <w:rPr>
          <w:rFonts w:ascii="LiSu" w:eastAsia="LiSu" w:hint="eastAsia"/>
          <w:sz w:val="84"/>
          <w:szCs w:val="84"/>
        </w:rPr>
        <w:t>「佛言：若以三十二相观如来者，转轮圣王即是如来。须菩提白佛言：世尊，如我解佛所说义，不应以三十二相观如</w:t>
      </w:r>
      <w:r w:rsidRPr="0063633A">
        <w:rPr>
          <w:rFonts w:ascii="LiSu" w:eastAsia="LiSu"/>
          <w:sz w:val="84"/>
          <w:szCs w:val="84"/>
        </w:rPr>
        <w:t>来</w:t>
      </w:r>
      <w:r w:rsidRPr="0063633A">
        <w:rPr>
          <w:rFonts w:ascii="LiSu" w:eastAsia="LiSu" w:hint="eastAsia"/>
          <w:sz w:val="84"/>
          <w:szCs w:val="84"/>
        </w:rPr>
        <w:t>」</w:t>
      </w:r>
    </w:p>
    <w:p w14:paraId="79D13777" w14:textId="77777777" w:rsidR="0063633A" w:rsidRPr="0063633A" w:rsidRDefault="0063633A" w:rsidP="0063633A">
      <w:pPr>
        <w:jc w:val="both"/>
        <w:rPr>
          <w:rFonts w:ascii="LiSu" w:eastAsia="LiSu"/>
          <w:sz w:val="84"/>
          <w:szCs w:val="84"/>
        </w:rPr>
      </w:pPr>
    </w:p>
    <w:p w14:paraId="6A49C019" w14:textId="77777777" w:rsidR="0063633A" w:rsidRPr="0063633A" w:rsidRDefault="0063633A" w:rsidP="0063633A">
      <w:pPr>
        <w:jc w:val="both"/>
        <w:rPr>
          <w:rFonts w:ascii="LiSu" w:eastAsia="LiSu"/>
          <w:sz w:val="84"/>
          <w:szCs w:val="84"/>
        </w:rPr>
      </w:pPr>
      <w:r w:rsidRPr="0063633A">
        <w:rPr>
          <w:rFonts w:ascii="LiSu" w:eastAsia="LiSu" w:hint="eastAsia"/>
          <w:sz w:val="84"/>
          <w:szCs w:val="84"/>
        </w:rPr>
        <w:lastRenderedPageBreak/>
        <w:t>之前一问一答，须菩提是按俗谛中未空尽之法执，代未悟的众生答可以凭借三十二相在观想之中得见如来之</w:t>
      </w:r>
      <w:r w:rsidRPr="0063633A">
        <w:rPr>
          <w:rFonts w:ascii="LiSu" w:eastAsia="LiSu"/>
          <w:sz w:val="84"/>
          <w:szCs w:val="84"/>
        </w:rPr>
        <w:t>相</w:t>
      </w:r>
      <w:r w:rsidRPr="0063633A">
        <w:rPr>
          <w:rFonts w:ascii="LiSu" w:eastAsia="LiSu" w:hint="eastAsia"/>
          <w:sz w:val="84"/>
          <w:szCs w:val="84"/>
        </w:rPr>
        <w:t>。这样可以先顺应众生当下的根性，然后再破这个法执，就能逐步引</w:t>
      </w:r>
      <w:r w:rsidRPr="0063633A">
        <w:rPr>
          <w:rFonts w:ascii="LiSu" w:eastAsia="LiSu"/>
          <w:sz w:val="84"/>
          <w:szCs w:val="84"/>
        </w:rPr>
        <w:t>入</w:t>
      </w:r>
      <w:r w:rsidRPr="0063633A">
        <w:rPr>
          <w:rFonts w:ascii="LiSu" w:eastAsia="LiSu" w:hint="eastAsia"/>
          <w:sz w:val="84"/>
          <w:szCs w:val="84"/>
        </w:rPr>
        <w:t>。这个法执当然是由佛祖来</w:t>
      </w:r>
      <w:r w:rsidRPr="0063633A">
        <w:rPr>
          <w:rFonts w:ascii="LiSu" w:eastAsia="LiSu"/>
          <w:sz w:val="84"/>
          <w:szCs w:val="84"/>
        </w:rPr>
        <w:t>破</w:t>
      </w:r>
      <w:r w:rsidRPr="0063633A">
        <w:rPr>
          <w:rFonts w:ascii="LiSu" w:eastAsia="LiSu" w:hint="eastAsia"/>
          <w:sz w:val="84"/>
          <w:szCs w:val="84"/>
        </w:rPr>
        <w:t>，所以佛祖说：如果以三十二相来观想如来认为可以得见如来的</w:t>
      </w:r>
      <w:r w:rsidRPr="0063633A">
        <w:rPr>
          <w:rFonts w:ascii="LiSu" w:eastAsia="LiSu"/>
          <w:sz w:val="84"/>
          <w:szCs w:val="84"/>
        </w:rPr>
        <w:lastRenderedPageBreak/>
        <w:t>话</w:t>
      </w:r>
      <w:r w:rsidRPr="0063633A">
        <w:rPr>
          <w:rFonts w:ascii="LiSu" w:eastAsia="LiSu" w:hint="eastAsia"/>
          <w:sz w:val="84"/>
          <w:szCs w:val="84"/>
        </w:rPr>
        <w:t>，那么转轮圣王也有三十二相，那转轮圣王也可以被当作如来</w:t>
      </w:r>
      <w:r w:rsidRPr="0063633A">
        <w:rPr>
          <w:rFonts w:ascii="LiSu" w:eastAsia="LiSu"/>
          <w:sz w:val="84"/>
          <w:szCs w:val="84"/>
        </w:rPr>
        <w:t>了</w:t>
      </w:r>
      <w:r w:rsidRPr="0063633A">
        <w:rPr>
          <w:rFonts w:ascii="LiSu" w:eastAsia="LiSu" w:hint="eastAsia"/>
          <w:sz w:val="84"/>
          <w:szCs w:val="84"/>
        </w:rPr>
        <w:t>。转轮圣王，也叫作金轮王，在佛法当中，一个世界有四大部洲，而世界中有四大轮</w:t>
      </w:r>
      <w:r w:rsidRPr="0063633A">
        <w:rPr>
          <w:rFonts w:ascii="LiSu" w:eastAsia="LiSu"/>
          <w:sz w:val="84"/>
          <w:szCs w:val="84"/>
        </w:rPr>
        <w:t>王</w:t>
      </w:r>
      <w:r w:rsidRPr="0063633A">
        <w:rPr>
          <w:rFonts w:ascii="LiSu" w:eastAsia="LiSu" w:hint="eastAsia"/>
          <w:sz w:val="84"/>
          <w:szCs w:val="84"/>
        </w:rPr>
        <w:t>，金轮王是掌控四大部洲</w:t>
      </w:r>
      <w:r w:rsidRPr="0063633A">
        <w:rPr>
          <w:rFonts w:ascii="LiSu" w:eastAsia="LiSu"/>
          <w:sz w:val="84"/>
          <w:szCs w:val="84"/>
        </w:rPr>
        <w:t>的</w:t>
      </w:r>
      <w:r w:rsidRPr="0063633A">
        <w:rPr>
          <w:rFonts w:ascii="LiSu" w:eastAsia="LiSu" w:hint="eastAsia"/>
          <w:sz w:val="84"/>
          <w:szCs w:val="84"/>
        </w:rPr>
        <w:t>，银轮王能掌控除北洲之外的三大部</w:t>
      </w:r>
      <w:r w:rsidRPr="0063633A">
        <w:rPr>
          <w:rFonts w:ascii="LiSu" w:eastAsia="LiSu"/>
          <w:sz w:val="84"/>
          <w:szCs w:val="84"/>
        </w:rPr>
        <w:t>洲</w:t>
      </w:r>
      <w:r w:rsidRPr="0063633A">
        <w:rPr>
          <w:rFonts w:ascii="LiSu" w:eastAsia="LiSu" w:hint="eastAsia"/>
          <w:sz w:val="84"/>
          <w:szCs w:val="84"/>
        </w:rPr>
        <w:t>，铜轮王掌控东南二</w:t>
      </w:r>
      <w:r w:rsidRPr="0063633A">
        <w:rPr>
          <w:rFonts w:ascii="LiSu" w:eastAsia="LiSu"/>
          <w:sz w:val="84"/>
          <w:szCs w:val="84"/>
        </w:rPr>
        <w:t>洲</w:t>
      </w:r>
      <w:r w:rsidRPr="0063633A">
        <w:rPr>
          <w:rFonts w:ascii="LiSu" w:eastAsia="LiSu" w:hint="eastAsia"/>
          <w:sz w:val="84"/>
          <w:szCs w:val="84"/>
        </w:rPr>
        <w:t>，铁轮王只掌控南</w:t>
      </w:r>
      <w:r w:rsidRPr="0063633A">
        <w:rPr>
          <w:rFonts w:ascii="LiSu" w:eastAsia="LiSu"/>
          <w:sz w:val="84"/>
          <w:szCs w:val="84"/>
        </w:rPr>
        <w:t>洲</w:t>
      </w:r>
      <w:r w:rsidRPr="0063633A">
        <w:rPr>
          <w:rFonts w:ascii="LiSu" w:eastAsia="LiSu" w:hint="eastAsia"/>
          <w:sz w:val="84"/>
          <w:szCs w:val="84"/>
        </w:rPr>
        <w:t>。金轮王之</w:t>
      </w:r>
      <w:r w:rsidRPr="0063633A">
        <w:rPr>
          <w:rFonts w:ascii="LiSu" w:eastAsia="LiSu" w:hint="eastAsia"/>
          <w:sz w:val="84"/>
          <w:szCs w:val="84"/>
        </w:rPr>
        <w:lastRenderedPageBreak/>
        <w:t>所以能称为转轮圣王，是因为他修十善，能以善行化至世间而济</w:t>
      </w:r>
      <w:r w:rsidRPr="0063633A">
        <w:rPr>
          <w:rFonts w:ascii="LiSu" w:eastAsia="LiSu"/>
          <w:sz w:val="84"/>
          <w:szCs w:val="84"/>
        </w:rPr>
        <w:t>世</w:t>
      </w:r>
      <w:r w:rsidRPr="0063633A">
        <w:rPr>
          <w:rFonts w:ascii="LiSu" w:eastAsia="LiSu" w:hint="eastAsia"/>
          <w:sz w:val="84"/>
          <w:szCs w:val="84"/>
        </w:rPr>
        <w:t>。四洲八方一切国土，没有人能违抗金轮王的命令，如果有人违抗，转轮圣王驾着宝轮前往这个地方，不需要动武，这里的人就会马上臣</w:t>
      </w:r>
      <w:r w:rsidRPr="0063633A">
        <w:rPr>
          <w:rFonts w:ascii="LiSu" w:eastAsia="LiSu"/>
          <w:sz w:val="84"/>
          <w:szCs w:val="84"/>
        </w:rPr>
        <w:t>服</w:t>
      </w:r>
      <w:r w:rsidRPr="0063633A">
        <w:rPr>
          <w:rFonts w:ascii="LiSu" w:eastAsia="LiSu" w:hint="eastAsia"/>
          <w:sz w:val="84"/>
          <w:szCs w:val="84"/>
        </w:rPr>
        <w:t>。转轮圣王有七</w:t>
      </w:r>
      <w:r w:rsidRPr="0063633A">
        <w:rPr>
          <w:rFonts w:ascii="LiSu" w:eastAsia="LiSu"/>
          <w:sz w:val="84"/>
          <w:szCs w:val="84"/>
        </w:rPr>
        <w:t>宝</w:t>
      </w:r>
      <w:r w:rsidRPr="0063633A">
        <w:rPr>
          <w:rFonts w:ascii="LiSu" w:eastAsia="LiSu" w:hint="eastAsia"/>
          <w:sz w:val="84"/>
          <w:szCs w:val="84"/>
        </w:rPr>
        <w:t>：第一为金轮宝，也叫作胜自在，如果乘金轮出现于</w:t>
      </w:r>
      <w:r w:rsidRPr="0063633A">
        <w:rPr>
          <w:rFonts w:ascii="LiSu" w:eastAsia="LiSu" w:hint="eastAsia"/>
          <w:sz w:val="84"/>
          <w:szCs w:val="84"/>
        </w:rPr>
        <w:lastRenderedPageBreak/>
        <w:t>世间，海水就会退去，露出供金轮王行驶的道</w:t>
      </w:r>
      <w:r w:rsidRPr="0063633A">
        <w:rPr>
          <w:rFonts w:ascii="LiSu" w:eastAsia="LiSu"/>
          <w:sz w:val="84"/>
          <w:szCs w:val="84"/>
        </w:rPr>
        <w:t>路</w:t>
      </w:r>
      <w:r w:rsidRPr="0063633A">
        <w:rPr>
          <w:rFonts w:ascii="LiSu" w:eastAsia="LiSu" w:hint="eastAsia"/>
          <w:sz w:val="84"/>
          <w:szCs w:val="84"/>
        </w:rPr>
        <w:t>，金轮王驾着金轮，一日一夜可以遍历四大神</w:t>
      </w:r>
      <w:r w:rsidRPr="0063633A">
        <w:rPr>
          <w:rFonts w:ascii="LiSu" w:eastAsia="LiSu"/>
          <w:sz w:val="84"/>
          <w:szCs w:val="84"/>
        </w:rPr>
        <w:t>洲</w:t>
      </w:r>
      <w:r w:rsidRPr="0063633A">
        <w:rPr>
          <w:rFonts w:ascii="LiSu" w:eastAsia="LiSu" w:hint="eastAsia"/>
          <w:sz w:val="84"/>
          <w:szCs w:val="84"/>
        </w:rPr>
        <w:t>；第二为白象宝，是非常健硕的大白象，善于作战，能摧毁一切军</w:t>
      </w:r>
      <w:r w:rsidRPr="0063633A">
        <w:rPr>
          <w:rFonts w:ascii="LiSu" w:eastAsia="LiSu"/>
          <w:sz w:val="84"/>
          <w:szCs w:val="84"/>
        </w:rPr>
        <w:t>队</w:t>
      </w:r>
      <w:r w:rsidRPr="0063633A">
        <w:rPr>
          <w:rFonts w:ascii="LiSu" w:eastAsia="LiSu" w:hint="eastAsia"/>
          <w:sz w:val="84"/>
          <w:szCs w:val="84"/>
        </w:rPr>
        <w:t>；第三为马宝，也叫作勇疾风，马行之处，风弛电</w:t>
      </w:r>
      <w:r w:rsidRPr="0063633A">
        <w:rPr>
          <w:rFonts w:ascii="LiSu" w:eastAsia="LiSu"/>
          <w:sz w:val="84"/>
          <w:szCs w:val="84"/>
        </w:rPr>
        <w:t>掣</w:t>
      </w:r>
      <w:r w:rsidRPr="0063633A">
        <w:rPr>
          <w:rFonts w:ascii="LiSu" w:eastAsia="LiSu" w:hint="eastAsia"/>
          <w:sz w:val="84"/>
          <w:szCs w:val="84"/>
        </w:rPr>
        <w:t>；第四为珠宝，也叫如意宝，人只要有所求，就能从天上降下</w:t>
      </w:r>
      <w:r w:rsidRPr="0063633A">
        <w:rPr>
          <w:rFonts w:ascii="LiSu" w:eastAsia="LiSu" w:hint="eastAsia"/>
          <w:sz w:val="84"/>
          <w:szCs w:val="84"/>
        </w:rPr>
        <w:lastRenderedPageBreak/>
        <w:t>一切宝</w:t>
      </w:r>
      <w:r w:rsidRPr="0063633A">
        <w:rPr>
          <w:rFonts w:ascii="LiSu" w:eastAsia="LiSu"/>
          <w:sz w:val="84"/>
          <w:szCs w:val="84"/>
        </w:rPr>
        <w:t>雨</w:t>
      </w:r>
      <w:r w:rsidRPr="0063633A">
        <w:rPr>
          <w:rFonts w:ascii="LiSu" w:eastAsia="LiSu" w:hint="eastAsia"/>
          <w:sz w:val="84"/>
          <w:szCs w:val="84"/>
        </w:rPr>
        <w:t>；第五为主藏臣宝，也是大财宝，随着转轮圣王到处去，转轮圣王要布施众生的时候，就用这个法宝，只要有土的地方，一挖下去，就能挖出财宝</w:t>
      </w:r>
      <w:r w:rsidRPr="0063633A">
        <w:rPr>
          <w:rFonts w:ascii="LiSu" w:eastAsia="LiSu"/>
          <w:sz w:val="84"/>
          <w:szCs w:val="84"/>
        </w:rPr>
        <w:t>来</w:t>
      </w:r>
      <w:r w:rsidRPr="0063633A">
        <w:rPr>
          <w:rFonts w:ascii="LiSu" w:eastAsia="LiSu" w:hint="eastAsia"/>
          <w:sz w:val="84"/>
          <w:szCs w:val="84"/>
        </w:rPr>
        <w:t>；第六为女宝，是随行的女众，都是化生而来，不属于人间投胎而</w:t>
      </w:r>
      <w:r w:rsidRPr="0063633A">
        <w:rPr>
          <w:rFonts w:ascii="LiSu" w:eastAsia="LiSu"/>
          <w:sz w:val="84"/>
          <w:szCs w:val="84"/>
        </w:rPr>
        <w:t>生</w:t>
      </w:r>
      <w:r w:rsidRPr="0063633A">
        <w:rPr>
          <w:rFonts w:ascii="LiSu" w:eastAsia="LiSu" w:hint="eastAsia"/>
          <w:sz w:val="84"/>
          <w:szCs w:val="84"/>
        </w:rPr>
        <w:t>；第七是主兵臣宝，也叫作将军宝，也叫作离垢</w:t>
      </w:r>
      <w:r w:rsidRPr="0063633A">
        <w:rPr>
          <w:rFonts w:ascii="LiSu" w:eastAsia="LiSu" w:hint="eastAsia"/>
          <w:sz w:val="84"/>
          <w:szCs w:val="84"/>
        </w:rPr>
        <w:lastRenderedPageBreak/>
        <w:t>眼，有了这个宝物，就能通达一切的兵法，而能名震四大神</w:t>
      </w:r>
      <w:r w:rsidRPr="0063633A">
        <w:rPr>
          <w:rFonts w:ascii="LiSu" w:eastAsia="LiSu"/>
          <w:sz w:val="84"/>
          <w:szCs w:val="84"/>
        </w:rPr>
        <w:t>洲</w:t>
      </w:r>
      <w:r w:rsidRPr="0063633A">
        <w:rPr>
          <w:rFonts w:ascii="LiSu" w:eastAsia="LiSu" w:hint="eastAsia"/>
          <w:sz w:val="84"/>
          <w:szCs w:val="84"/>
        </w:rPr>
        <w:t>。转轮圣王有这个七宝，所以能掌管号令四大神洲，也因为具备一切的德行，转轮圣王也具足三十二庄严华德之</w:t>
      </w:r>
      <w:r w:rsidRPr="0063633A">
        <w:rPr>
          <w:rFonts w:ascii="LiSu" w:eastAsia="LiSu"/>
          <w:sz w:val="84"/>
          <w:szCs w:val="84"/>
        </w:rPr>
        <w:t>相</w:t>
      </w:r>
      <w:r w:rsidRPr="0063633A">
        <w:rPr>
          <w:rFonts w:ascii="LiSu" w:eastAsia="LiSu" w:hint="eastAsia"/>
          <w:sz w:val="84"/>
          <w:szCs w:val="84"/>
        </w:rPr>
        <w:t>。所以如果众生要观想三十二相而认为能观想得佛祖之相的话，那很有可能误认为转轮圣王是如来佛</w:t>
      </w:r>
      <w:r w:rsidRPr="0063633A">
        <w:rPr>
          <w:rFonts w:ascii="LiSu" w:eastAsia="LiSu"/>
          <w:sz w:val="84"/>
          <w:szCs w:val="84"/>
        </w:rPr>
        <w:lastRenderedPageBreak/>
        <w:t>祖</w:t>
      </w:r>
      <w:r w:rsidRPr="0063633A">
        <w:rPr>
          <w:rFonts w:ascii="LiSu" w:eastAsia="LiSu" w:hint="eastAsia"/>
          <w:sz w:val="84"/>
          <w:szCs w:val="84"/>
        </w:rPr>
        <w:t>，因为他们都具有具德的三十二</w:t>
      </w:r>
      <w:r w:rsidRPr="0063633A">
        <w:rPr>
          <w:rFonts w:ascii="LiSu" w:eastAsia="LiSu"/>
          <w:sz w:val="84"/>
          <w:szCs w:val="84"/>
        </w:rPr>
        <w:t>相</w:t>
      </w:r>
      <w:r w:rsidRPr="0063633A">
        <w:rPr>
          <w:rFonts w:ascii="LiSu" w:eastAsia="LiSu" w:hint="eastAsia"/>
          <w:sz w:val="84"/>
          <w:szCs w:val="84"/>
        </w:rPr>
        <w:t>。</w:t>
      </w:r>
    </w:p>
    <w:p w14:paraId="2A5B6044" w14:textId="77777777" w:rsidR="0063633A" w:rsidRPr="0063633A" w:rsidRDefault="0063633A" w:rsidP="0063633A">
      <w:pPr>
        <w:jc w:val="both"/>
        <w:rPr>
          <w:rFonts w:ascii="LiSu" w:eastAsia="LiSu"/>
          <w:sz w:val="84"/>
          <w:szCs w:val="84"/>
        </w:rPr>
      </w:pPr>
    </w:p>
    <w:p w14:paraId="0E88DABC" w14:textId="77777777" w:rsidR="0063633A" w:rsidRPr="0063633A" w:rsidRDefault="0063633A" w:rsidP="0063633A">
      <w:pPr>
        <w:jc w:val="both"/>
        <w:rPr>
          <w:rFonts w:ascii="LiSu" w:eastAsia="LiSu"/>
          <w:sz w:val="84"/>
          <w:szCs w:val="84"/>
        </w:rPr>
      </w:pPr>
      <w:r w:rsidRPr="0063633A">
        <w:rPr>
          <w:rFonts w:ascii="LiSu" w:eastAsia="LiSu" w:hint="eastAsia"/>
          <w:sz w:val="84"/>
          <w:szCs w:val="84"/>
        </w:rPr>
        <w:t>而佛祖的法身是离相而</w:t>
      </w:r>
      <w:r w:rsidRPr="0063633A">
        <w:rPr>
          <w:rFonts w:ascii="LiSu" w:eastAsia="LiSu"/>
          <w:sz w:val="84"/>
          <w:szCs w:val="84"/>
        </w:rPr>
        <w:t>有</w:t>
      </w:r>
      <w:r w:rsidRPr="0063633A">
        <w:rPr>
          <w:rFonts w:ascii="LiSu" w:eastAsia="LiSu" w:hint="eastAsia"/>
          <w:sz w:val="84"/>
          <w:szCs w:val="84"/>
        </w:rPr>
        <w:t>，和转轮圣王的天道之身是完全不同</w:t>
      </w:r>
      <w:r w:rsidRPr="0063633A">
        <w:rPr>
          <w:rFonts w:ascii="LiSu" w:eastAsia="LiSu"/>
          <w:sz w:val="84"/>
          <w:szCs w:val="84"/>
        </w:rPr>
        <w:t>的</w:t>
      </w:r>
      <w:r w:rsidRPr="0063633A">
        <w:rPr>
          <w:rFonts w:ascii="LiSu" w:eastAsia="LiSu" w:hint="eastAsia"/>
          <w:sz w:val="84"/>
          <w:szCs w:val="84"/>
        </w:rPr>
        <w:t>。所以须菩提顺着佛祖的话往下继续开</w:t>
      </w:r>
      <w:r w:rsidRPr="0063633A">
        <w:rPr>
          <w:rFonts w:ascii="LiSu" w:eastAsia="LiSu"/>
          <w:sz w:val="84"/>
          <w:szCs w:val="84"/>
        </w:rPr>
        <w:t>示</w:t>
      </w:r>
      <w:r w:rsidRPr="0063633A">
        <w:rPr>
          <w:rFonts w:ascii="LiSu" w:eastAsia="LiSu" w:hint="eastAsia"/>
          <w:sz w:val="84"/>
          <w:szCs w:val="84"/>
        </w:rPr>
        <w:t>，佛祖啊，现在我了解了佛祖想要我们证悟的离相之观，法身是不可以相得见，所以不应该凭借三十二</w:t>
      </w:r>
      <w:r w:rsidRPr="0063633A">
        <w:rPr>
          <w:rFonts w:ascii="LiSu" w:eastAsia="LiSu" w:hint="eastAsia"/>
          <w:sz w:val="84"/>
          <w:szCs w:val="84"/>
        </w:rPr>
        <w:lastRenderedPageBreak/>
        <w:t>相而观想得到如</w:t>
      </w:r>
      <w:r w:rsidRPr="0063633A">
        <w:rPr>
          <w:rFonts w:ascii="LiSu" w:eastAsia="LiSu"/>
          <w:sz w:val="84"/>
          <w:szCs w:val="84"/>
        </w:rPr>
        <w:t>来</w:t>
      </w:r>
      <w:r w:rsidRPr="0063633A">
        <w:rPr>
          <w:rFonts w:ascii="LiSu" w:eastAsia="LiSu" w:hint="eastAsia"/>
          <w:sz w:val="84"/>
          <w:szCs w:val="84"/>
        </w:rPr>
        <w:t>。所以由见如来，到观如来，是先破我执，再破法</w:t>
      </w:r>
      <w:r w:rsidRPr="0063633A">
        <w:rPr>
          <w:rFonts w:ascii="LiSu" w:eastAsia="LiSu"/>
          <w:sz w:val="84"/>
          <w:szCs w:val="84"/>
        </w:rPr>
        <w:t>执</w:t>
      </w:r>
      <w:r w:rsidRPr="0063633A">
        <w:rPr>
          <w:rFonts w:ascii="LiSu" w:eastAsia="LiSu" w:hint="eastAsia"/>
          <w:sz w:val="84"/>
          <w:szCs w:val="84"/>
        </w:rPr>
        <w:t>，从有形有相的实有的三十二相之见，到心识仅存的三十二相之</w:t>
      </w:r>
      <w:r w:rsidRPr="0063633A">
        <w:rPr>
          <w:rFonts w:ascii="LiSu" w:eastAsia="LiSu"/>
          <w:sz w:val="84"/>
          <w:szCs w:val="84"/>
        </w:rPr>
        <w:t>观</w:t>
      </w:r>
      <w:r w:rsidRPr="0063633A">
        <w:rPr>
          <w:rFonts w:ascii="LiSu" w:eastAsia="LiSu" w:hint="eastAsia"/>
          <w:sz w:val="84"/>
          <w:szCs w:val="84"/>
        </w:rPr>
        <w:t>，是层层递进，层层破除的过</w:t>
      </w:r>
      <w:r w:rsidRPr="0063633A">
        <w:rPr>
          <w:rFonts w:ascii="LiSu" w:eastAsia="LiSu"/>
          <w:sz w:val="84"/>
          <w:szCs w:val="84"/>
        </w:rPr>
        <w:t>程</w:t>
      </w:r>
      <w:r w:rsidRPr="0063633A">
        <w:rPr>
          <w:rFonts w:ascii="LiSu" w:eastAsia="LiSu" w:hint="eastAsia"/>
          <w:sz w:val="84"/>
          <w:szCs w:val="84"/>
        </w:rPr>
        <w:t>。破除到最终，才能见得佛的真面目所在，一定是离相得见，唯识所</w:t>
      </w:r>
      <w:r w:rsidRPr="0063633A">
        <w:rPr>
          <w:rFonts w:ascii="LiSu" w:eastAsia="LiSu"/>
          <w:sz w:val="84"/>
          <w:szCs w:val="84"/>
        </w:rPr>
        <w:t>观</w:t>
      </w:r>
      <w:r w:rsidRPr="0063633A">
        <w:rPr>
          <w:rFonts w:ascii="LiSu" w:eastAsia="LiSu" w:hint="eastAsia"/>
          <w:sz w:val="84"/>
          <w:szCs w:val="84"/>
        </w:rPr>
        <w:t>。</w:t>
      </w:r>
    </w:p>
    <w:p w14:paraId="333C2375" w14:textId="77777777" w:rsidR="0063633A" w:rsidRPr="0063633A" w:rsidRDefault="0063633A" w:rsidP="0063633A">
      <w:pPr>
        <w:jc w:val="both"/>
        <w:rPr>
          <w:rFonts w:ascii="LiSu" w:eastAsia="LiSu"/>
          <w:sz w:val="84"/>
          <w:szCs w:val="84"/>
        </w:rPr>
      </w:pPr>
    </w:p>
    <w:p w14:paraId="396586D1" w14:textId="678C066D" w:rsidR="00F737AD" w:rsidRPr="0063633A" w:rsidRDefault="0063633A" w:rsidP="0063633A">
      <w:pPr>
        <w:jc w:val="both"/>
        <w:rPr>
          <w:rFonts w:ascii="LiSu" w:eastAsia="LiSu"/>
          <w:sz w:val="84"/>
          <w:szCs w:val="84"/>
        </w:rPr>
      </w:pPr>
      <w:r w:rsidRPr="0063633A">
        <w:rPr>
          <w:rFonts w:ascii="LiSu" w:eastAsia="LiSu" w:hint="eastAsia"/>
          <w:sz w:val="84"/>
          <w:szCs w:val="84"/>
        </w:rPr>
        <w:lastRenderedPageBreak/>
        <w:t>本节的分享就到这里，感</w:t>
      </w:r>
      <w:bookmarkStart w:id="0" w:name="_GoBack"/>
      <w:bookmarkEnd w:id="0"/>
      <w:r w:rsidRPr="0063633A">
        <w:rPr>
          <w:rFonts w:ascii="LiSu" w:eastAsia="LiSu" w:hint="eastAsia"/>
          <w:sz w:val="84"/>
          <w:szCs w:val="84"/>
        </w:rPr>
        <w:t>恩大家！</w:t>
      </w:r>
    </w:p>
    <w:sectPr w:rsidR="00F737AD" w:rsidRPr="0063633A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16ACA"/>
    <w:rsid w:val="000559E1"/>
    <w:rsid w:val="00066E2E"/>
    <w:rsid w:val="000845B1"/>
    <w:rsid w:val="00162C4D"/>
    <w:rsid w:val="0016760B"/>
    <w:rsid w:val="001D5533"/>
    <w:rsid w:val="00214050"/>
    <w:rsid w:val="00231D49"/>
    <w:rsid w:val="002325D7"/>
    <w:rsid w:val="002A32C6"/>
    <w:rsid w:val="00327E1E"/>
    <w:rsid w:val="0033078D"/>
    <w:rsid w:val="003E2283"/>
    <w:rsid w:val="00473D67"/>
    <w:rsid w:val="004922B6"/>
    <w:rsid w:val="004E702B"/>
    <w:rsid w:val="00524935"/>
    <w:rsid w:val="00577040"/>
    <w:rsid w:val="005C2200"/>
    <w:rsid w:val="00621483"/>
    <w:rsid w:val="0063633A"/>
    <w:rsid w:val="006879B9"/>
    <w:rsid w:val="007F77FB"/>
    <w:rsid w:val="00845BF2"/>
    <w:rsid w:val="008949D1"/>
    <w:rsid w:val="008E2A3E"/>
    <w:rsid w:val="009A1876"/>
    <w:rsid w:val="009B7B41"/>
    <w:rsid w:val="00A04618"/>
    <w:rsid w:val="00A21B80"/>
    <w:rsid w:val="00A24242"/>
    <w:rsid w:val="00A71B8C"/>
    <w:rsid w:val="00A85D80"/>
    <w:rsid w:val="00AF558C"/>
    <w:rsid w:val="00B02334"/>
    <w:rsid w:val="00C12BFD"/>
    <w:rsid w:val="00CA5F76"/>
    <w:rsid w:val="00CF304A"/>
    <w:rsid w:val="00DB7830"/>
    <w:rsid w:val="00DF7541"/>
    <w:rsid w:val="00E774F0"/>
    <w:rsid w:val="00EB70EE"/>
    <w:rsid w:val="00ED5144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6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4</cp:revision>
  <dcterms:created xsi:type="dcterms:W3CDTF">2019-11-13T13:46:00Z</dcterms:created>
  <dcterms:modified xsi:type="dcterms:W3CDTF">2019-11-16T04:22:00Z</dcterms:modified>
</cp:coreProperties>
</file>