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0282" w14:textId="41EB9DDF" w:rsidR="006C7163" w:rsidRDefault="006C7163" w:rsidP="008D1707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bookmarkStart w:id="1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三百四十二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五十五</w:t>
      </w:r>
    </w:p>
    <w:p w14:paraId="46DC2806" w14:textId="77777777" w:rsidR="008D1707" w:rsidRDefault="008D1707" w:rsidP="008D1707">
      <w:pPr>
        <w:jc w:val="both"/>
        <w:rPr>
          <w:rFonts w:ascii="隶书" w:eastAsia="隶书"/>
          <w:sz w:val="84"/>
          <w:szCs w:val="84"/>
        </w:rPr>
      </w:pPr>
    </w:p>
    <w:p w14:paraId="03C03AD4" w14:textId="77777777" w:rsidR="006C7163" w:rsidRPr="000C2AA3" w:rsidRDefault="006C7163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11ABBE56" w14:textId="77777777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</w:p>
    <w:p w14:paraId="5E4CA3B0" w14:textId="77777777" w:rsidR="008D1707" w:rsidRPr="008D1707" w:rsidRDefault="00C128B2" w:rsidP="008D1707">
      <w:pPr>
        <w:jc w:val="both"/>
        <w:rPr>
          <w:rFonts w:ascii="隶书" w:eastAsia="隶书" w:hint="eastAsia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干扰修行的八种违缘，我们讲了前四种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</w:p>
    <w:p w14:paraId="0AEF7F97" w14:textId="77777777" w:rsidR="008D1707" w:rsidRPr="008D1707" w:rsidRDefault="008D1707" w:rsidP="008D1707">
      <w:pPr>
        <w:jc w:val="both"/>
        <w:rPr>
          <w:rFonts w:ascii="隶书" w:eastAsia="隶书" w:hint="eastAsia"/>
          <w:sz w:val="84"/>
          <w:szCs w:val="84"/>
        </w:rPr>
      </w:pPr>
    </w:p>
    <w:p w14:paraId="2985F771" w14:textId="3D308F1F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第五种违缘，是为他所转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每天在红尘中打滚，</w:t>
      </w:r>
      <w:r w:rsidRPr="008D1707">
        <w:rPr>
          <w:rFonts w:ascii="隶书" w:eastAsia="隶书"/>
          <w:sz w:val="84"/>
          <w:szCs w:val="84"/>
        </w:rPr>
        <w:lastRenderedPageBreak/>
        <w:t>被各种俗人俗事干扰，被他人控制和使唤，被自己的欲望所牵引，想好好修法也没有机会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有一些根基很不错的修行人，后来为物所累，或是为情所困，导致身心不能自主，以致荒废道业，退失道心，非常令人叹惜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有的人上半生精进，下半生散乱，果真如此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现在是资讯</w:t>
      </w:r>
      <w:r w:rsidRPr="008D1707">
        <w:rPr>
          <w:rFonts w:ascii="隶书" w:eastAsia="隶书"/>
          <w:sz w:val="84"/>
          <w:szCs w:val="84"/>
        </w:rPr>
        <w:lastRenderedPageBreak/>
        <w:t>信息满天飞的时代，想找一个真正清静的修行处也是非常困难的，耳闻目睹所及，都是些鼓励、赞美贪嗔痴的言论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在大城市，我们听到最多的，就是钱钱钱、赚钱赚钱赚钱、买房子买房子、你家有几套房？是什么二代？有多大的家业？这些都是大家喜闻乐道的话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一旦遇到</w:t>
      </w:r>
      <w:r w:rsidRPr="008D1707">
        <w:rPr>
          <w:rFonts w:ascii="隶书" w:eastAsia="隶书"/>
          <w:sz w:val="84"/>
          <w:szCs w:val="84"/>
        </w:rPr>
        <w:lastRenderedPageBreak/>
        <w:t>比自己家大业大的人，那种景仰之情如滔滔江水，油然而生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一般人每天身处在其中，很难不为所动</w:t>
      </w:r>
      <w:r w:rsidR="00272609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哪怕是修行人，只要定力稍有不够，很容易就被其所转了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我们的暇满珍宝人身，就在这样的腐蚀下，渐渐土崩瓦解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</w:p>
    <w:p w14:paraId="47012EDF" w14:textId="77777777" w:rsidR="00272609" w:rsidRPr="008D1707" w:rsidRDefault="00272609" w:rsidP="008D1707">
      <w:pPr>
        <w:jc w:val="both"/>
        <w:rPr>
          <w:rFonts w:ascii="隶书" w:eastAsia="隶书"/>
          <w:sz w:val="84"/>
          <w:szCs w:val="84"/>
        </w:rPr>
      </w:pPr>
    </w:p>
    <w:p w14:paraId="7F8F4435" w14:textId="4D20365D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lastRenderedPageBreak/>
        <w:t>第六种情况，就是恶报现前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有人精进行持善法，但是却依然遭受种种磨难，所以会导致信心退转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实际上在佛陀的教育中，从来没有承诺过，只要皈依三宝，就不用受以往的恶业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在因果面前，佛教徒并没有任何特权，往昔所造下的恶业，在条件成熟的时候，必定显现果</w:t>
      </w:r>
      <w:r w:rsidRPr="008D1707">
        <w:rPr>
          <w:rFonts w:ascii="隶书" w:eastAsia="隶书"/>
          <w:sz w:val="84"/>
          <w:szCs w:val="84"/>
        </w:rPr>
        <w:lastRenderedPageBreak/>
        <w:t>报</w:t>
      </w:r>
      <w:r w:rsidR="00272609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这一点不会因为是或不是佛教徒有任何的不同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既然如此，学不学佛，不是都一样的吗</w:t>
      </w:r>
      <w:r w:rsidR="00272609" w:rsidRPr="008D1707">
        <w:rPr>
          <w:rFonts w:ascii="隶书" w:eastAsia="隶书" w:hint="eastAsia"/>
          <w:sz w:val="84"/>
          <w:szCs w:val="84"/>
        </w:rPr>
        <w:t>？</w:t>
      </w:r>
      <w:r w:rsidRPr="008D1707">
        <w:rPr>
          <w:rFonts w:ascii="隶书" w:eastAsia="隶书"/>
          <w:sz w:val="84"/>
          <w:szCs w:val="84"/>
        </w:rPr>
        <w:t>当然是不一样的</w:t>
      </w:r>
    </w:p>
    <w:p w14:paraId="60062F37" w14:textId="403199A3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如果不是佛陀开示，我们不会懂得并坚信因果不虚的道理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不要以为因果不虚是人人都知道的知识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绝大多数人，在自己的欲望面前，从来不害怕任何的业果恶</w:t>
      </w:r>
      <w:r w:rsidRPr="008D1707">
        <w:rPr>
          <w:rFonts w:ascii="隶书" w:eastAsia="隶书"/>
          <w:sz w:val="84"/>
          <w:szCs w:val="84"/>
        </w:rPr>
        <w:lastRenderedPageBreak/>
        <w:t>报</w:t>
      </w:r>
      <w:r w:rsidR="00272609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更不用说付诸实践去行善、施舍他人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没有一个知识体系、价值体系或信仰体系像佛教这样全面深刻地宣讲过因果规律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有因必有果，有果必有因，真正理解这一点，才会诚心忏悔过去的罪业，并以积极的心态面对挫折</w:t>
      </w:r>
    </w:p>
    <w:p w14:paraId="448FA4EF" w14:textId="73E284C6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人们身处逆境的习惯是否认因果，向外找寻替</w:t>
      </w:r>
      <w:r w:rsidRPr="008D1707">
        <w:rPr>
          <w:rFonts w:ascii="隶书" w:eastAsia="隶书"/>
          <w:sz w:val="84"/>
          <w:szCs w:val="84"/>
        </w:rPr>
        <w:lastRenderedPageBreak/>
        <w:t>罪羊，嗔恨抱怨，为自己开脱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作为真正的修行人，我们应该知道，这样做是于事无补，并且嗔恨心会造下新的恶业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</w:p>
    <w:p w14:paraId="540C9724" w14:textId="77777777" w:rsidR="00272609" w:rsidRPr="008D1707" w:rsidRDefault="00272609" w:rsidP="008D1707">
      <w:pPr>
        <w:jc w:val="both"/>
        <w:rPr>
          <w:rFonts w:ascii="隶书" w:eastAsia="隶书"/>
          <w:sz w:val="84"/>
          <w:szCs w:val="84"/>
        </w:rPr>
      </w:pPr>
    </w:p>
    <w:p w14:paraId="2C375652" w14:textId="622D1D22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清净恶业主要有两种方式</w:t>
      </w:r>
      <w:r w:rsidR="00272609" w:rsidRPr="008D1707">
        <w:rPr>
          <w:rFonts w:ascii="隶书" w:eastAsia="隶书" w:hint="eastAsia"/>
          <w:sz w:val="84"/>
          <w:szCs w:val="84"/>
        </w:rPr>
        <w:t>：</w:t>
      </w:r>
      <w:r w:rsidRPr="008D1707">
        <w:rPr>
          <w:rFonts w:ascii="隶书" w:eastAsia="隶书"/>
          <w:sz w:val="84"/>
          <w:szCs w:val="84"/>
        </w:rPr>
        <w:t>一是忏悔，二是受报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一方面，我们通过如理如法的忏悔，化解往昔恶性的因果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同时，</w:t>
      </w:r>
      <w:r w:rsidRPr="008D1707">
        <w:rPr>
          <w:rFonts w:ascii="隶书" w:eastAsia="隶书"/>
          <w:sz w:val="84"/>
          <w:szCs w:val="84"/>
        </w:rPr>
        <w:lastRenderedPageBreak/>
        <w:t>如果因缘成熟，恶报现前，也要去坦然面对和承受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别人怎么想，我们管不了，但是自己心里要明白，因果不虚，已经成熟的果报是无法阻挡的，并且自己现在行持善法，还有可能会使某些恶业提前成熟，重罪轻报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有些人闻思修的过程中遇到一点困难，就打退堂鼓，心里</w:t>
      </w:r>
      <w:r w:rsidRPr="008D1707">
        <w:rPr>
          <w:rFonts w:ascii="隶书" w:eastAsia="隶书"/>
          <w:sz w:val="84"/>
          <w:szCs w:val="84"/>
        </w:rPr>
        <w:lastRenderedPageBreak/>
        <w:t>觉得自己福报浅薄，恐怕不堪修道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有些人会怀疑自己所跟的善知识是不是邪法</w:t>
      </w:r>
      <w:r w:rsidR="00272609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实际上，没有哪个修行人不曾遇到违缘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一切成就的高僧大德，都是经过千锤百炼出来的</w:t>
      </w:r>
      <w:r w:rsidR="00272609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逆境和磨难是修行的助缘，可以使我们得以清净业障，更是修出离心，慈悲心</w:t>
      </w:r>
      <w:r w:rsidRPr="008D1707">
        <w:rPr>
          <w:rFonts w:ascii="隶书" w:eastAsia="隶书"/>
          <w:sz w:val="84"/>
          <w:szCs w:val="84"/>
        </w:rPr>
        <w:lastRenderedPageBreak/>
        <w:t>乃至引发空性智慧的有效途径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</w:p>
    <w:p w14:paraId="77C39004" w14:textId="77777777" w:rsidR="00272609" w:rsidRPr="008D1707" w:rsidRDefault="00272609" w:rsidP="008D1707">
      <w:pPr>
        <w:jc w:val="both"/>
        <w:rPr>
          <w:rFonts w:ascii="隶书" w:eastAsia="隶书"/>
          <w:sz w:val="84"/>
          <w:szCs w:val="84"/>
        </w:rPr>
      </w:pPr>
    </w:p>
    <w:p w14:paraId="3DFBF087" w14:textId="4F4970F3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第七种违缘是求乐救怖</w:t>
      </w:r>
      <w:r w:rsidR="00272609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也就是为了今生来世的安逸享受，或是为了避免灾难临头而行持善法</w:t>
      </w:r>
    </w:p>
    <w:p w14:paraId="3EE916EE" w14:textId="004C2F21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初学者是很难不这样去想的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每当这种时候，我们应该立即观修出离心和菩提心，以护持自己的心行，不要被这种</w:t>
      </w:r>
      <w:r w:rsidRPr="008D1707">
        <w:rPr>
          <w:rFonts w:ascii="隶书" w:eastAsia="隶书"/>
          <w:sz w:val="84"/>
          <w:szCs w:val="84"/>
        </w:rPr>
        <w:lastRenderedPageBreak/>
        <w:t>念头和欲望打败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莲花生大师曾经告诫他的追随者们</w:t>
      </w:r>
      <w:r w:rsidR="002766FE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此生的穷因与不幸，都是因为过去的行为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因此要住在无人之处</w:t>
      </w:r>
      <w:r w:rsidR="002766FE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恶行会因情境之故遇缘而造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因此要像避开毒药一样，远离不好的友伴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陷阱是由错误的见解引起，因此要敞开心胸去学习和思维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无论生者或死者，起伏</w:t>
      </w:r>
      <w:r w:rsidRPr="008D1707">
        <w:rPr>
          <w:rFonts w:ascii="隶书" w:eastAsia="隶书"/>
          <w:sz w:val="84"/>
          <w:szCs w:val="84"/>
        </w:rPr>
        <w:lastRenderedPageBreak/>
        <w:t>兴衰都会降临每个人的身上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不要去怪罪其他人</w:t>
      </w:r>
      <w:r w:rsidR="002766FE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喜悦和快乐的降临，是源于自己的福德，因此不要骄傲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趁着还有能力避开轮回的恶趣，努力去获得证悟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莲花生大师一番话，将因果以及我们对因果应有的态度阐述得明明白白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</w:p>
    <w:p w14:paraId="05B8BA57" w14:textId="77777777" w:rsidR="002766FE" w:rsidRPr="008D1707" w:rsidRDefault="002766FE" w:rsidP="008D1707">
      <w:pPr>
        <w:jc w:val="both"/>
        <w:rPr>
          <w:rFonts w:ascii="隶书" w:eastAsia="隶书"/>
          <w:sz w:val="84"/>
          <w:szCs w:val="84"/>
        </w:rPr>
      </w:pPr>
    </w:p>
    <w:p w14:paraId="7A580BDD" w14:textId="50853E25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lastRenderedPageBreak/>
        <w:t>第八种违缘，是假装修法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并不是说任何时候任何场合都摆出修行人的架势才是假装修法</w:t>
      </w:r>
      <w:r w:rsidR="002766FE" w:rsidRPr="008D1707">
        <w:rPr>
          <w:rFonts w:ascii="隶书" w:eastAsia="隶书" w:hint="eastAsia"/>
          <w:sz w:val="84"/>
          <w:szCs w:val="84"/>
        </w:rPr>
        <w:t>，</w:t>
      </w:r>
      <w:r w:rsidRPr="008D1707">
        <w:rPr>
          <w:rFonts w:ascii="隶书" w:eastAsia="隶书"/>
          <w:sz w:val="84"/>
          <w:szCs w:val="84"/>
        </w:rPr>
        <w:t>只要在某些场合，在某些人面前，如果为了得到赞美或物质利益而做出精进修持善法的样子，就是假装修法了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普贤上师言教中，记载了奔贡嘉格西的一个小故事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有一次，一些施主前去</w:t>
      </w:r>
      <w:r w:rsidRPr="008D1707">
        <w:rPr>
          <w:rFonts w:ascii="隶书" w:eastAsia="隶书"/>
          <w:sz w:val="84"/>
          <w:szCs w:val="84"/>
        </w:rPr>
        <w:lastRenderedPageBreak/>
        <w:t>拜见他，为了迎接客人，格西在三宝所依前摆上贡品，把佛堂装饰得非常庄严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这时候他观察自心，发现自己是为了在施主面前表现出庄严的修行者形象才那样做的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于是他向三宝所依和供品撒了一把灰，并自言自语道：你这个比丘不要这么虚伪！帕单巴尊者知道后说：西藏</w:t>
      </w:r>
      <w:r w:rsidRPr="008D1707">
        <w:rPr>
          <w:rFonts w:ascii="隶书" w:eastAsia="隶书"/>
          <w:sz w:val="84"/>
          <w:szCs w:val="84"/>
        </w:rPr>
        <w:lastRenderedPageBreak/>
        <w:t>所有的贡品中，以奔贡嘉的这一把灰最为殊胜！</w:t>
      </w:r>
    </w:p>
    <w:p w14:paraId="22ADE37D" w14:textId="77777777" w:rsidR="002766FE" w:rsidRPr="008D1707" w:rsidRDefault="002766FE" w:rsidP="008D1707">
      <w:pPr>
        <w:jc w:val="both"/>
        <w:rPr>
          <w:rFonts w:ascii="隶书" w:eastAsia="隶书"/>
          <w:sz w:val="84"/>
          <w:szCs w:val="84"/>
        </w:rPr>
      </w:pPr>
    </w:p>
    <w:p w14:paraId="2F200795" w14:textId="17ABCCEC" w:rsidR="00C128B2" w:rsidRPr="008D1707" w:rsidRDefault="00C128B2" w:rsidP="008D1707">
      <w:pPr>
        <w:jc w:val="both"/>
        <w:rPr>
          <w:rFonts w:ascii="隶书" w:eastAsia="隶书"/>
          <w:sz w:val="84"/>
          <w:szCs w:val="84"/>
        </w:rPr>
      </w:pPr>
      <w:r w:rsidRPr="008D1707">
        <w:rPr>
          <w:rFonts w:ascii="隶书" w:eastAsia="隶书"/>
          <w:sz w:val="84"/>
          <w:szCs w:val="84"/>
        </w:rPr>
        <w:t>以上就是八种干扰修行的违缘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而这八种心态，在修行当中会反复出现，我们要做好打持久战的准备，保持觉察，随时应对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虽然有时候自己也会被违缘打败，但是仍然是解脱道上的战士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  <w:r w:rsidRPr="008D1707">
        <w:rPr>
          <w:rFonts w:ascii="隶书" w:eastAsia="隶书"/>
          <w:sz w:val="84"/>
          <w:szCs w:val="84"/>
        </w:rPr>
        <w:t>而后面要讲的八种情况，</w:t>
      </w:r>
      <w:r w:rsidRPr="008D1707">
        <w:rPr>
          <w:rFonts w:ascii="隶书" w:eastAsia="隶书"/>
          <w:sz w:val="84"/>
          <w:szCs w:val="84"/>
        </w:rPr>
        <w:lastRenderedPageBreak/>
        <w:t>可以说一旦出现，我们就已经算被解除武装，无法再战斗了，根本入不了解脱道，所以后八种情况，也叫作断缘心八无暇，或叫作解脱灯灭</w:t>
      </w:r>
      <w:r w:rsidR="002766FE" w:rsidRPr="008D1707">
        <w:rPr>
          <w:rFonts w:ascii="隶书" w:eastAsia="隶书" w:hint="eastAsia"/>
          <w:sz w:val="84"/>
          <w:szCs w:val="84"/>
        </w:rPr>
        <w:t>。</w:t>
      </w:r>
    </w:p>
    <w:p w14:paraId="34E14A22" w14:textId="77777777" w:rsidR="002766FE" w:rsidRPr="008D1707" w:rsidRDefault="002766FE" w:rsidP="008D1707">
      <w:pPr>
        <w:jc w:val="both"/>
        <w:rPr>
          <w:rFonts w:ascii="隶书" w:eastAsia="隶书"/>
          <w:sz w:val="84"/>
          <w:szCs w:val="84"/>
        </w:rPr>
      </w:pPr>
    </w:p>
    <w:p w14:paraId="14800074" w14:textId="06F8379D" w:rsidR="00575D82" w:rsidRPr="00C66C28" w:rsidRDefault="002766FE" w:rsidP="008D1707">
      <w:pPr>
        <w:jc w:val="both"/>
        <w:rPr>
          <w:rFonts w:ascii="隶书" w:eastAsia="隶书" w:hint="eastAsia"/>
          <w:sz w:val="84"/>
          <w:szCs w:val="84"/>
        </w:rPr>
      </w:pPr>
      <w:bookmarkStart w:id="2" w:name="_Hlk28698361"/>
      <w:r w:rsidRPr="008D1707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bookmarkEnd w:id="1"/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2609"/>
    <w:rsid w:val="002730C9"/>
    <w:rsid w:val="00275F10"/>
    <w:rsid w:val="002766FE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7163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D1707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69FC"/>
    <w:rsid w:val="00AF107C"/>
    <w:rsid w:val="00AF558C"/>
    <w:rsid w:val="00B02334"/>
    <w:rsid w:val="00B22689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07010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7</cp:revision>
  <cp:lastPrinted>2020-01-05T12:53:00Z</cp:lastPrinted>
  <dcterms:created xsi:type="dcterms:W3CDTF">2020-01-08T02:09:00Z</dcterms:created>
  <dcterms:modified xsi:type="dcterms:W3CDTF">2020-01-12T03:22:00Z</dcterms:modified>
</cp:coreProperties>
</file>