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699689" w14:textId="174D8E5B" w:rsidR="007C04D6" w:rsidRDefault="007C04D6" w:rsidP="0036397A">
      <w:pPr>
        <w:jc w:val="both"/>
        <w:rPr>
          <w:rFonts w:ascii="隶书" w:eastAsia="隶书" w:hint="eastAsia"/>
          <w:sz w:val="84"/>
          <w:szCs w:val="84"/>
        </w:rPr>
      </w:pPr>
      <w:bookmarkStart w:id="0" w:name="_Hlk28698263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三百七十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八十三</w:t>
      </w:r>
    </w:p>
    <w:p w14:paraId="41D0476D" w14:textId="77777777" w:rsidR="0036397A" w:rsidRDefault="0036397A" w:rsidP="0036397A">
      <w:pPr>
        <w:jc w:val="both"/>
        <w:rPr>
          <w:rFonts w:ascii="隶书" w:eastAsia="隶书"/>
          <w:sz w:val="84"/>
          <w:szCs w:val="84"/>
        </w:rPr>
      </w:pPr>
    </w:p>
    <w:p w14:paraId="50C0E886" w14:textId="77777777" w:rsidR="007C04D6" w:rsidRPr="000C2AA3" w:rsidRDefault="007C04D6" w:rsidP="0036397A">
      <w:pPr>
        <w:jc w:val="both"/>
        <w:rPr>
          <w:rFonts w:ascii="隶书" w:eastAsia="隶书"/>
          <w:sz w:val="84"/>
          <w:szCs w:val="84"/>
        </w:rPr>
      </w:pPr>
      <w:r w:rsidRPr="0036397A">
        <w:rPr>
          <w:rFonts w:ascii="隶书" w:eastAsia="隶书" w:hint="eastAsia"/>
          <w:sz w:val="84"/>
          <w:szCs w:val="84"/>
        </w:rPr>
        <w:t>我们本节继续学习大圆满前行引导文。</w:t>
      </w:r>
    </w:p>
    <w:bookmarkEnd w:id="0"/>
    <w:p w14:paraId="306035D0" w14:textId="77777777" w:rsidR="005C2148" w:rsidRPr="0036397A" w:rsidRDefault="005C2148" w:rsidP="0036397A">
      <w:pPr>
        <w:jc w:val="both"/>
        <w:rPr>
          <w:rFonts w:ascii="隶书" w:eastAsia="隶书"/>
          <w:sz w:val="84"/>
          <w:szCs w:val="84"/>
        </w:rPr>
      </w:pPr>
    </w:p>
    <w:p w14:paraId="5B850D22" w14:textId="77777777" w:rsidR="0036397A" w:rsidRPr="0036397A" w:rsidRDefault="005C2148" w:rsidP="0036397A">
      <w:pPr>
        <w:jc w:val="both"/>
        <w:rPr>
          <w:rFonts w:ascii="隶书" w:eastAsia="隶书" w:hint="eastAsia"/>
          <w:sz w:val="84"/>
          <w:szCs w:val="84"/>
        </w:rPr>
      </w:pPr>
      <w:r w:rsidRPr="0036397A">
        <w:rPr>
          <w:rFonts w:ascii="隶书" w:eastAsia="隶书"/>
          <w:sz w:val="84"/>
          <w:szCs w:val="84"/>
        </w:rPr>
        <w:t>有一种饿鬼，叫作悕望饿鬼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这样的饿鬼是怎么来的呢？当我们生为人的时候</w:t>
      </w:r>
      <w:r w:rsidR="00252345" w:rsidRPr="0036397A">
        <w:rPr>
          <w:rFonts w:ascii="隶书" w:eastAsia="隶书" w:hint="eastAsia"/>
          <w:sz w:val="84"/>
          <w:szCs w:val="84"/>
        </w:rPr>
        <w:t>，</w:t>
      </w:r>
      <w:r w:rsidRPr="0036397A">
        <w:rPr>
          <w:rFonts w:ascii="隶书" w:eastAsia="隶书"/>
          <w:sz w:val="84"/>
          <w:szCs w:val="84"/>
        </w:rPr>
        <w:t>嫉妒和贪婪充满了我们的心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在和</w:t>
      </w:r>
      <w:r w:rsidRPr="0036397A">
        <w:rPr>
          <w:rFonts w:ascii="隶书" w:eastAsia="隶书"/>
          <w:sz w:val="84"/>
          <w:szCs w:val="84"/>
        </w:rPr>
        <w:lastRenderedPageBreak/>
        <w:t>善良的人做生意的时候</w:t>
      </w:r>
      <w:r w:rsidR="00252345" w:rsidRPr="0036397A">
        <w:rPr>
          <w:rFonts w:ascii="隶书" w:eastAsia="隶书" w:hint="eastAsia"/>
          <w:sz w:val="84"/>
          <w:szCs w:val="84"/>
        </w:rPr>
        <w:t>，</w:t>
      </w:r>
      <w:r w:rsidRPr="0036397A">
        <w:rPr>
          <w:rFonts w:ascii="隶书" w:eastAsia="隶书"/>
          <w:sz w:val="84"/>
          <w:szCs w:val="84"/>
        </w:rPr>
        <w:t>因为贪心所致</w:t>
      </w:r>
      <w:r w:rsidR="00252345" w:rsidRPr="0036397A">
        <w:rPr>
          <w:rFonts w:ascii="隶书" w:eastAsia="隶书" w:hint="eastAsia"/>
          <w:sz w:val="84"/>
          <w:szCs w:val="84"/>
        </w:rPr>
        <w:t>，</w:t>
      </w:r>
      <w:r w:rsidRPr="0036397A">
        <w:rPr>
          <w:rFonts w:ascii="隶书" w:eastAsia="隶书"/>
          <w:sz w:val="84"/>
          <w:szCs w:val="84"/>
        </w:rPr>
        <w:t>用欺骗的方法，从对方手里用很少的价格购买了超出市价的东西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而且做了这样的事情，得到小便宜之后，不但不忏悔，还心生欢喜，一想到自己得了便宜，就乐滋滋的，心花怒放</w:t>
      </w:r>
      <w:r w:rsidR="00252345" w:rsidRPr="0036397A">
        <w:rPr>
          <w:rFonts w:ascii="隶书" w:eastAsia="隶书" w:hint="eastAsia"/>
          <w:sz w:val="84"/>
          <w:szCs w:val="84"/>
        </w:rPr>
        <w:t>，</w:t>
      </w:r>
      <w:r w:rsidRPr="0036397A">
        <w:rPr>
          <w:rFonts w:ascii="隶书" w:eastAsia="隶书"/>
          <w:sz w:val="84"/>
          <w:szCs w:val="84"/>
        </w:rPr>
        <w:t>然后还教别人也这样做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我们现在互联网社会，有一</w:t>
      </w:r>
      <w:r w:rsidRPr="0036397A">
        <w:rPr>
          <w:rFonts w:ascii="隶书" w:eastAsia="隶书"/>
          <w:sz w:val="84"/>
          <w:szCs w:val="84"/>
        </w:rPr>
        <w:lastRenderedPageBreak/>
        <w:t>群叫作</w:t>
      </w:r>
      <w:r w:rsidRPr="0036397A">
        <w:rPr>
          <w:rFonts w:ascii="隶书" w:eastAsia="隶书"/>
          <w:sz w:val="84"/>
          <w:szCs w:val="84"/>
        </w:rPr>
        <w:t>“</w:t>
      </w:r>
      <w:r w:rsidRPr="0036397A">
        <w:rPr>
          <w:rFonts w:ascii="隶书" w:eastAsia="隶书"/>
          <w:sz w:val="84"/>
          <w:szCs w:val="84"/>
        </w:rPr>
        <w:t>羊毛党</w:t>
      </w:r>
      <w:r w:rsidRPr="0036397A">
        <w:rPr>
          <w:rFonts w:ascii="隶书" w:eastAsia="隶书"/>
          <w:sz w:val="84"/>
          <w:szCs w:val="84"/>
        </w:rPr>
        <w:t>”</w:t>
      </w:r>
      <w:r w:rsidRPr="0036397A">
        <w:rPr>
          <w:rFonts w:ascii="隶书" w:eastAsia="隶书"/>
          <w:sz w:val="84"/>
          <w:szCs w:val="84"/>
        </w:rPr>
        <w:t>的人，就是每天在做这样的事情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这样的人，不做任何布施，不修任何的福报，心里没有诚信的念头，一心就想着怎么占得别人的便宜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当这样的人临命终的时候，就会落入悕望饿鬼之中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</w:p>
    <w:p w14:paraId="635EAAEE" w14:textId="77777777" w:rsidR="0036397A" w:rsidRPr="0036397A" w:rsidRDefault="0036397A" w:rsidP="0036397A">
      <w:pPr>
        <w:jc w:val="both"/>
        <w:rPr>
          <w:rFonts w:ascii="隶书" w:eastAsia="隶书" w:hint="eastAsia"/>
          <w:sz w:val="84"/>
          <w:szCs w:val="84"/>
        </w:rPr>
      </w:pPr>
    </w:p>
    <w:p w14:paraId="17D847B0" w14:textId="1A55A9C5" w:rsidR="005C2148" w:rsidRPr="0036397A" w:rsidRDefault="005C2148" w:rsidP="0036397A">
      <w:pPr>
        <w:jc w:val="both"/>
        <w:rPr>
          <w:rFonts w:ascii="隶书" w:eastAsia="隶书"/>
          <w:sz w:val="84"/>
          <w:szCs w:val="84"/>
        </w:rPr>
      </w:pPr>
      <w:r w:rsidRPr="0036397A">
        <w:rPr>
          <w:rFonts w:ascii="隶书" w:eastAsia="隶书"/>
          <w:sz w:val="84"/>
          <w:szCs w:val="84"/>
        </w:rPr>
        <w:t>如果我们成就了这样的饿鬼身</w:t>
      </w:r>
      <w:r w:rsidR="00252345" w:rsidRPr="0036397A">
        <w:rPr>
          <w:rFonts w:ascii="隶书" w:eastAsia="隶书" w:hint="eastAsia"/>
          <w:sz w:val="84"/>
          <w:szCs w:val="84"/>
        </w:rPr>
        <w:t>，</w:t>
      </w:r>
      <w:r w:rsidRPr="0036397A">
        <w:rPr>
          <w:rFonts w:ascii="隶书" w:eastAsia="隶书"/>
          <w:sz w:val="84"/>
          <w:szCs w:val="84"/>
        </w:rPr>
        <w:t>我们只有在世</w:t>
      </w:r>
      <w:r w:rsidRPr="0036397A">
        <w:rPr>
          <w:rFonts w:ascii="隶书" w:eastAsia="隶书"/>
          <w:sz w:val="84"/>
          <w:szCs w:val="84"/>
        </w:rPr>
        <w:lastRenderedPageBreak/>
        <w:t>人给父母作祭祀的时候，能沾光吃到一点点东西，其余的时候，是根本没有可能有食物的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不仅这样</w:t>
      </w:r>
      <w:r w:rsidR="00252345" w:rsidRPr="0036397A">
        <w:rPr>
          <w:rFonts w:ascii="隶书" w:eastAsia="隶书" w:hint="eastAsia"/>
          <w:sz w:val="84"/>
          <w:szCs w:val="84"/>
        </w:rPr>
        <w:t>，</w:t>
      </w:r>
      <w:r w:rsidRPr="0036397A">
        <w:rPr>
          <w:rFonts w:ascii="隶书" w:eastAsia="隶书"/>
          <w:sz w:val="84"/>
          <w:szCs w:val="84"/>
        </w:rPr>
        <w:t>在我们的身体内，整天都是饥渴的烈火在燃烧着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那种燃烧的程度，就像烈火焚烧森林一样，充满全身，无法摆脱，也无法救火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我们的脸，相貌非常难看，都是皱纹，黑乎乎的没</w:t>
      </w:r>
      <w:r w:rsidRPr="0036397A">
        <w:rPr>
          <w:rFonts w:ascii="隶书" w:eastAsia="隶书"/>
          <w:sz w:val="84"/>
          <w:szCs w:val="84"/>
        </w:rPr>
        <w:lastRenderedPageBreak/>
        <w:t>有任何光亮，一直流着眼泪，头发盖脸也没有办法整理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我们的手和脚是破裂的</w:t>
      </w:r>
      <w:r w:rsidR="00252345" w:rsidRPr="0036397A">
        <w:rPr>
          <w:rFonts w:ascii="隶书" w:eastAsia="隶书" w:hint="eastAsia"/>
          <w:sz w:val="84"/>
          <w:szCs w:val="84"/>
        </w:rPr>
        <w:t>，</w:t>
      </w:r>
      <w:r w:rsidRPr="0036397A">
        <w:rPr>
          <w:rFonts w:ascii="隶书" w:eastAsia="隶书"/>
          <w:sz w:val="84"/>
          <w:szCs w:val="84"/>
        </w:rPr>
        <w:t>谁见到都会避而远之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在我们辛酸苦叫的时候，也明白自己是因为过去没造善因，所以现在有这个果报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</w:p>
    <w:p w14:paraId="7267AC66" w14:textId="77777777" w:rsidR="00252345" w:rsidRPr="0036397A" w:rsidRDefault="00252345" w:rsidP="0036397A">
      <w:pPr>
        <w:jc w:val="both"/>
        <w:rPr>
          <w:rFonts w:ascii="隶书" w:eastAsia="隶书"/>
          <w:sz w:val="84"/>
          <w:szCs w:val="84"/>
        </w:rPr>
      </w:pPr>
    </w:p>
    <w:p w14:paraId="4C66E4BB" w14:textId="3A30C17C" w:rsidR="005C2148" w:rsidRPr="0036397A" w:rsidRDefault="005C2148" w:rsidP="0036397A">
      <w:pPr>
        <w:jc w:val="both"/>
        <w:rPr>
          <w:rFonts w:ascii="隶书" w:eastAsia="隶书"/>
          <w:sz w:val="84"/>
          <w:szCs w:val="84"/>
        </w:rPr>
      </w:pPr>
      <w:r w:rsidRPr="0036397A">
        <w:rPr>
          <w:rFonts w:ascii="隶书" w:eastAsia="隶书"/>
          <w:sz w:val="84"/>
          <w:szCs w:val="84"/>
        </w:rPr>
        <w:t>不布施就没有福报，不作奉献就没有酬劳</w:t>
      </w:r>
      <w:r w:rsidR="00252345" w:rsidRPr="0036397A">
        <w:rPr>
          <w:rFonts w:ascii="隶书" w:eastAsia="隶书" w:hint="eastAsia"/>
          <w:sz w:val="84"/>
          <w:szCs w:val="84"/>
        </w:rPr>
        <w:t>，</w:t>
      </w:r>
      <w:r w:rsidRPr="0036397A">
        <w:rPr>
          <w:rFonts w:ascii="隶书" w:eastAsia="隶书"/>
          <w:sz w:val="84"/>
          <w:szCs w:val="84"/>
        </w:rPr>
        <w:t>缘</w:t>
      </w:r>
      <w:r w:rsidRPr="0036397A">
        <w:rPr>
          <w:rFonts w:ascii="隶书" w:eastAsia="隶书"/>
          <w:sz w:val="84"/>
          <w:szCs w:val="84"/>
        </w:rPr>
        <w:lastRenderedPageBreak/>
        <w:t>起决定了一切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我们现世的一切受用，不是因为我们生在富贵人家，也不是因为我们的运势好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唯一的原因，是因为我们在某一世的时候，曾经布施或行善行</w:t>
      </w:r>
      <w:r w:rsidR="00252345" w:rsidRPr="0036397A">
        <w:rPr>
          <w:rFonts w:ascii="隶书" w:eastAsia="隶书" w:hint="eastAsia"/>
          <w:sz w:val="84"/>
          <w:szCs w:val="84"/>
        </w:rPr>
        <w:t>，</w:t>
      </w:r>
      <w:r w:rsidRPr="0036397A">
        <w:rPr>
          <w:rFonts w:ascii="隶书" w:eastAsia="隶书"/>
          <w:sz w:val="84"/>
          <w:szCs w:val="84"/>
        </w:rPr>
        <w:t>或内心存着善念</w:t>
      </w:r>
      <w:r w:rsidR="00252345" w:rsidRPr="0036397A">
        <w:rPr>
          <w:rFonts w:ascii="隶书" w:eastAsia="隶书" w:hint="eastAsia"/>
          <w:sz w:val="84"/>
          <w:szCs w:val="84"/>
        </w:rPr>
        <w:t>，</w:t>
      </w:r>
      <w:r w:rsidRPr="0036397A">
        <w:rPr>
          <w:rFonts w:ascii="隶书" w:eastAsia="隶书"/>
          <w:sz w:val="84"/>
          <w:szCs w:val="84"/>
        </w:rPr>
        <w:t>或是做了佛法的一些功德，念经持咒，放生建庙，等等</w:t>
      </w:r>
      <w:r w:rsidR="00252345" w:rsidRPr="0036397A">
        <w:rPr>
          <w:rFonts w:ascii="隶书" w:eastAsia="隶书" w:hint="eastAsia"/>
          <w:sz w:val="84"/>
          <w:szCs w:val="84"/>
        </w:rPr>
        <w:t>，</w:t>
      </w:r>
      <w:r w:rsidRPr="0036397A">
        <w:rPr>
          <w:rFonts w:ascii="隶书" w:eastAsia="隶书"/>
          <w:sz w:val="84"/>
          <w:szCs w:val="84"/>
        </w:rPr>
        <w:t>而其中一句佛号，成就了我们今生的所有</w:t>
      </w:r>
      <w:r w:rsidRPr="0036397A">
        <w:rPr>
          <w:rFonts w:ascii="隶书" w:eastAsia="隶书"/>
          <w:sz w:val="84"/>
          <w:szCs w:val="84"/>
        </w:rPr>
        <w:lastRenderedPageBreak/>
        <w:t>福报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所以，我们想想我们现在，我们当下，在想什么，在做什么，就能知道我们会不会降生在饿鬼中了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一个念头有可能就成就一世饿鬼，甚至一世地狱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有善业的种，就成就享福的一生</w:t>
      </w:r>
      <w:r w:rsidR="00252345" w:rsidRPr="0036397A">
        <w:rPr>
          <w:rFonts w:ascii="隶书" w:eastAsia="隶书" w:hint="eastAsia"/>
          <w:sz w:val="84"/>
          <w:szCs w:val="84"/>
        </w:rPr>
        <w:t>；</w:t>
      </w:r>
      <w:r w:rsidRPr="0036397A">
        <w:rPr>
          <w:rFonts w:ascii="隶书" w:eastAsia="隶书"/>
          <w:sz w:val="84"/>
          <w:szCs w:val="84"/>
        </w:rPr>
        <w:t>有恶业的种，就成就恶业的一生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  <w:r w:rsidRPr="0036397A">
        <w:rPr>
          <w:rFonts w:ascii="隶书" w:eastAsia="隶书"/>
          <w:sz w:val="84"/>
          <w:szCs w:val="84"/>
        </w:rPr>
        <w:t>如果我进了饿鬼道，除了</w:t>
      </w:r>
      <w:r w:rsidRPr="0036397A">
        <w:rPr>
          <w:rFonts w:ascii="隶书" w:eastAsia="隶书"/>
          <w:sz w:val="84"/>
          <w:szCs w:val="84"/>
        </w:rPr>
        <w:lastRenderedPageBreak/>
        <w:t>业报受尽，否则我是根本无法见天日的</w:t>
      </w:r>
      <w:r w:rsidR="00252345" w:rsidRPr="0036397A">
        <w:rPr>
          <w:rFonts w:ascii="隶书" w:eastAsia="隶书" w:hint="eastAsia"/>
          <w:sz w:val="84"/>
          <w:szCs w:val="84"/>
        </w:rPr>
        <w:t>。</w:t>
      </w:r>
    </w:p>
    <w:p w14:paraId="2261B38D" w14:textId="77777777" w:rsidR="005C2148" w:rsidRPr="0036397A" w:rsidRDefault="005C2148" w:rsidP="0036397A">
      <w:pPr>
        <w:jc w:val="both"/>
        <w:rPr>
          <w:rFonts w:ascii="隶书" w:eastAsia="隶书"/>
          <w:sz w:val="84"/>
          <w:szCs w:val="84"/>
        </w:rPr>
      </w:pPr>
    </w:p>
    <w:p w14:paraId="14800074" w14:textId="787E5B67" w:rsidR="00575D82" w:rsidRPr="0036397A" w:rsidRDefault="00BA57DB" w:rsidP="0036397A">
      <w:pPr>
        <w:jc w:val="both"/>
        <w:rPr>
          <w:rFonts w:ascii="隶书" w:eastAsia="隶书" w:hint="eastAsia"/>
          <w:sz w:val="84"/>
          <w:szCs w:val="84"/>
        </w:rPr>
      </w:pPr>
      <w:bookmarkStart w:id="1" w:name="_Hlk28698361"/>
      <w:r w:rsidRPr="0036397A">
        <w:rPr>
          <w:rFonts w:ascii="隶书" w:eastAsia="隶书" w:hint="eastAsia"/>
          <w:sz w:val="84"/>
          <w:szCs w:val="84"/>
        </w:rPr>
        <w:t>本节的分享就到这里，感恩大家！</w:t>
      </w:r>
      <w:bookmarkStart w:id="2" w:name="_GoBack"/>
      <w:bookmarkEnd w:id="1"/>
      <w:bookmarkEnd w:id="2"/>
    </w:p>
    <w:sectPr w:rsidR="00575D82" w:rsidRPr="0036397A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6</cp:revision>
  <cp:lastPrinted>2020-01-05T12:53:00Z</cp:lastPrinted>
  <dcterms:created xsi:type="dcterms:W3CDTF">2020-01-15T03:10:00Z</dcterms:created>
  <dcterms:modified xsi:type="dcterms:W3CDTF">2020-01-18T15:23:00Z</dcterms:modified>
</cp:coreProperties>
</file>