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第四百二十四讲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》讲解之二十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「唯有阿难，先受别请，远游未还，不遑僧次，既无上座，及阿阇黎，途中独归」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只有阿难在很早的时候，已经被远地斋主所约请往应斋，因此大众僧在分配次序时，他还在归途中，没有上座，没有教授师，也没有同伴，就他一个人独自回来了。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出家人本来外出，要有两三人同伴，单独出门是不合制律的。最关键就是要有上座，或是阿阇黎同行，才不容易受到魔障。如果自己有定力，单独出门也是可以的。阿难既没有定力，又没有上座和阿阇黎同行。所以在途中，没人陪同，没人帮助，才发生了着魔的事情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F46CD5"/>
    <w:rsid w:val="6FF71D66"/>
    <w:rsid w:val="6FF75C20"/>
    <w:rsid w:val="70E127B2"/>
    <w:rsid w:val="71BE1201"/>
    <w:rsid w:val="73BA0D26"/>
    <w:rsid w:val="73ED1E57"/>
    <w:rsid w:val="73FE1D38"/>
    <w:rsid w:val="74ED4E0A"/>
    <w:rsid w:val="75BFA674"/>
    <w:rsid w:val="76DB2340"/>
    <w:rsid w:val="779BBB8A"/>
    <w:rsid w:val="77E71365"/>
    <w:rsid w:val="77F596F4"/>
    <w:rsid w:val="77FCDA91"/>
    <w:rsid w:val="7ABF835C"/>
    <w:rsid w:val="7AF6887A"/>
    <w:rsid w:val="7B5F991F"/>
    <w:rsid w:val="7B7F7405"/>
    <w:rsid w:val="7BBF5AF6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D77CB1"/>
    <w:rsid w:val="7FDBC7C4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1042</Words>
  <Characters>1042</Characters>
  <Lines>5</Lines>
  <Paragraphs>1</Paragraphs>
  <ScaleCrop>false</ScaleCrop>
  <LinksUpToDate>false</LinksUpToDate>
  <CharactersWithSpaces>1044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2020-07-10T14:34:04Z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